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F08C09" w14:textId="77777777" w:rsidR="00C07A5C" w:rsidRPr="00813FDD" w:rsidRDefault="00C07A5C" w:rsidP="00C07A5C">
      <w:pPr>
        <w:pStyle w:val="IndexHeading1"/>
        <w:spacing w:after="0" w:line="380" w:lineRule="exact"/>
        <w:ind w:left="1138" w:hanging="1138"/>
        <w:outlineLvl w:val="0"/>
        <w:rPr>
          <w:rFonts w:asciiTheme="majorBidi" w:hAnsiTheme="majorBidi" w:cstheme="majorBidi"/>
          <w:b w:val="0"/>
          <w:bCs/>
          <w:sz w:val="30"/>
          <w:szCs w:val="30"/>
          <w:lang w:val="en-US" w:bidi="th-TH"/>
        </w:rPr>
      </w:pPr>
      <w:r w:rsidRPr="00813FDD">
        <w:rPr>
          <w:rFonts w:asciiTheme="majorBidi" w:hAnsiTheme="majorBidi" w:cstheme="majorBidi"/>
          <w:b w:val="0"/>
          <w:bCs/>
          <w:sz w:val="30"/>
          <w:szCs w:val="30"/>
          <w:cs/>
          <w:lang w:bidi="th-TH"/>
        </w:rPr>
        <w:t>หมายเหตุ</w:t>
      </w:r>
      <w:r w:rsidRPr="00813FDD">
        <w:rPr>
          <w:rFonts w:asciiTheme="majorBidi" w:hAnsiTheme="majorBidi" w:cstheme="majorBidi"/>
          <w:b w:val="0"/>
          <w:bCs/>
          <w:sz w:val="30"/>
          <w:szCs w:val="30"/>
          <w:cs/>
          <w:lang w:bidi="th-TH"/>
        </w:rPr>
        <w:tab/>
        <w:t>สารบัญ</w:t>
      </w:r>
    </w:p>
    <w:p w14:paraId="74390092" w14:textId="77777777" w:rsidR="00C07A5C" w:rsidRPr="00813FDD" w:rsidRDefault="00C07A5C" w:rsidP="00E9519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Theme="majorBidi" w:hAnsiTheme="majorBidi" w:cstheme="majorBidi"/>
          <w:sz w:val="20"/>
          <w:szCs w:val="20"/>
          <w:cs/>
        </w:rPr>
      </w:pPr>
    </w:p>
    <w:p w14:paraId="40BED41D" w14:textId="49BBC4E1" w:rsidR="00DE4D5A" w:rsidRPr="00813FDD" w:rsidRDefault="00DE4D5A" w:rsidP="00DE4D5A">
      <w:pPr>
        <w:pStyle w:val="index"/>
        <w:numPr>
          <w:ilvl w:val="0"/>
          <w:numId w:val="4"/>
        </w:numPr>
        <w:tabs>
          <w:tab w:val="left" w:pos="1170"/>
        </w:tabs>
        <w:spacing w:after="0" w:line="380" w:lineRule="exact"/>
        <w:ind w:left="1260" w:hanging="1170"/>
        <w:outlineLvl w:val="0"/>
        <w:rPr>
          <w:rFonts w:asciiTheme="majorBidi" w:hAnsiTheme="majorBidi" w:cstheme="majorBidi"/>
          <w:sz w:val="30"/>
          <w:szCs w:val="30"/>
        </w:rPr>
      </w:pPr>
      <w:r w:rsidRPr="00813FDD">
        <w:rPr>
          <w:rFonts w:asciiTheme="majorBidi" w:hAnsiTheme="majorBidi" w:cstheme="majorBidi"/>
          <w:sz w:val="30"/>
          <w:szCs w:val="30"/>
          <w:cs/>
          <w:lang w:bidi="th-TH"/>
        </w:rPr>
        <w:t>เกณฑ์การจัดทำงบการเงินระหว่างกาล</w:t>
      </w:r>
    </w:p>
    <w:p w14:paraId="437CC8A6" w14:textId="629D6975" w:rsidR="00016BF4" w:rsidRPr="00813FDD" w:rsidRDefault="00016BF4" w:rsidP="00DE4D5A">
      <w:pPr>
        <w:pStyle w:val="index"/>
        <w:numPr>
          <w:ilvl w:val="0"/>
          <w:numId w:val="4"/>
        </w:numPr>
        <w:tabs>
          <w:tab w:val="left" w:pos="1170"/>
        </w:tabs>
        <w:spacing w:after="0" w:line="380" w:lineRule="exact"/>
        <w:ind w:left="1260" w:hanging="1170"/>
        <w:outlineLvl w:val="0"/>
        <w:rPr>
          <w:rFonts w:asciiTheme="majorBidi" w:hAnsiTheme="majorBidi" w:cstheme="majorBidi"/>
          <w:sz w:val="30"/>
          <w:szCs w:val="30"/>
        </w:rPr>
      </w:pPr>
      <w:r w:rsidRPr="00813FDD">
        <w:rPr>
          <w:rFonts w:asciiTheme="majorBidi" w:eastAsiaTheme="minorEastAsia" w:hAnsiTheme="majorBidi" w:cstheme="majorBidi" w:hint="cs"/>
          <w:sz w:val="30"/>
          <w:szCs w:val="30"/>
          <w:cs/>
          <w:lang w:eastAsia="ja-JP" w:bidi="th-TH"/>
        </w:rPr>
        <w:t>การเปลี่ยนแปลงนโยบายการบัญชี</w:t>
      </w:r>
    </w:p>
    <w:p w14:paraId="3B052591" w14:textId="2980796B" w:rsidR="00DE4D5A" w:rsidRPr="00813FDD" w:rsidRDefault="00DE4D5A" w:rsidP="00DE4D5A">
      <w:pPr>
        <w:pStyle w:val="index"/>
        <w:numPr>
          <w:ilvl w:val="0"/>
          <w:numId w:val="4"/>
        </w:numPr>
        <w:tabs>
          <w:tab w:val="left" w:pos="1170"/>
        </w:tabs>
        <w:spacing w:after="0" w:line="380" w:lineRule="exact"/>
        <w:ind w:left="1260" w:hanging="1170"/>
        <w:outlineLvl w:val="0"/>
        <w:rPr>
          <w:rFonts w:asciiTheme="majorBidi" w:hAnsiTheme="majorBidi" w:cstheme="majorBidi"/>
          <w:sz w:val="30"/>
          <w:szCs w:val="30"/>
          <w:lang w:bidi="th-TH"/>
        </w:rPr>
      </w:pPr>
      <w:r w:rsidRPr="00813FDD">
        <w:rPr>
          <w:rFonts w:asciiTheme="majorBidi" w:hAnsiTheme="majorBidi" w:cstheme="majorBidi"/>
          <w:sz w:val="30"/>
          <w:szCs w:val="30"/>
          <w:cs/>
        </w:rPr>
        <w:t>บุคคลหรือกิจการที่เกี่ยวข้องกัน</w:t>
      </w:r>
    </w:p>
    <w:p w14:paraId="4F7EFAF3" w14:textId="77777777" w:rsidR="00DE4D5A" w:rsidRPr="00813FDD" w:rsidRDefault="00DE4D5A" w:rsidP="00DE4D5A">
      <w:pPr>
        <w:pStyle w:val="index"/>
        <w:numPr>
          <w:ilvl w:val="0"/>
          <w:numId w:val="4"/>
        </w:numPr>
        <w:tabs>
          <w:tab w:val="left" w:pos="1170"/>
        </w:tabs>
        <w:spacing w:after="0" w:line="380" w:lineRule="exact"/>
        <w:ind w:left="1260" w:hanging="1170"/>
        <w:outlineLvl w:val="0"/>
        <w:rPr>
          <w:rFonts w:asciiTheme="majorBidi" w:hAnsiTheme="majorBidi" w:cstheme="majorBidi"/>
          <w:sz w:val="30"/>
          <w:szCs w:val="30"/>
          <w:lang w:bidi="th-TH"/>
        </w:rPr>
      </w:pPr>
      <w:r w:rsidRPr="00813FDD">
        <w:rPr>
          <w:rFonts w:asciiTheme="majorBidi" w:hAnsiTheme="majorBidi" w:cstheme="majorBidi"/>
          <w:sz w:val="30"/>
          <w:szCs w:val="30"/>
          <w:cs/>
        </w:rPr>
        <w:t>ลูกหนี้การค้า</w:t>
      </w:r>
    </w:p>
    <w:p w14:paraId="174DB9F1" w14:textId="480940E8" w:rsidR="00483E67" w:rsidRPr="00813FDD" w:rsidRDefault="00483E67" w:rsidP="00DE4D5A">
      <w:pPr>
        <w:pStyle w:val="index"/>
        <w:numPr>
          <w:ilvl w:val="0"/>
          <w:numId w:val="4"/>
        </w:numPr>
        <w:tabs>
          <w:tab w:val="left" w:pos="1170"/>
        </w:tabs>
        <w:spacing w:after="0" w:line="380" w:lineRule="exact"/>
        <w:ind w:left="1260" w:hanging="1170"/>
        <w:outlineLvl w:val="0"/>
        <w:rPr>
          <w:rFonts w:asciiTheme="majorBidi" w:hAnsiTheme="majorBidi" w:cstheme="majorBidi"/>
          <w:sz w:val="30"/>
          <w:szCs w:val="30"/>
          <w:lang w:bidi="th-TH"/>
        </w:rPr>
      </w:pPr>
      <w:r w:rsidRPr="00813FDD">
        <w:rPr>
          <w:rFonts w:asciiTheme="majorBidi" w:hAnsiTheme="majorBidi" w:cstheme="majorBidi" w:hint="cs"/>
          <w:sz w:val="30"/>
          <w:szCs w:val="30"/>
          <w:cs/>
          <w:lang w:bidi="th-TH"/>
        </w:rPr>
        <w:t>เงินให้กู้ยืม</w:t>
      </w:r>
      <w:r w:rsidR="00AE582C" w:rsidRPr="00813FDD">
        <w:rPr>
          <w:rFonts w:asciiTheme="majorBidi" w:hAnsiTheme="majorBidi" w:cs="Angsana New" w:hint="cs"/>
          <w:sz w:val="30"/>
          <w:szCs w:val="30"/>
          <w:cs/>
          <w:lang w:bidi="th-TH"/>
        </w:rPr>
        <w:t>แก่กิจการที่ไม่เกี่ยวข้องกัน</w:t>
      </w:r>
    </w:p>
    <w:p w14:paraId="556E1CDC" w14:textId="621BEF99" w:rsidR="00DE4D5A" w:rsidRPr="00813FDD" w:rsidRDefault="00DE4D5A" w:rsidP="00DE4D5A">
      <w:pPr>
        <w:pStyle w:val="index"/>
        <w:numPr>
          <w:ilvl w:val="0"/>
          <w:numId w:val="4"/>
        </w:numPr>
        <w:tabs>
          <w:tab w:val="left" w:pos="1170"/>
        </w:tabs>
        <w:spacing w:after="0" w:line="380" w:lineRule="exact"/>
        <w:ind w:left="1260" w:hanging="1170"/>
        <w:outlineLvl w:val="0"/>
        <w:rPr>
          <w:rFonts w:asciiTheme="majorBidi" w:hAnsiTheme="majorBidi" w:cstheme="majorBidi"/>
          <w:sz w:val="30"/>
          <w:szCs w:val="30"/>
          <w:lang w:bidi="th-TH"/>
        </w:rPr>
      </w:pPr>
      <w:r w:rsidRPr="00813FDD">
        <w:rPr>
          <w:rFonts w:asciiTheme="majorBidi" w:hAnsiTheme="majorBidi" w:cstheme="majorBidi"/>
          <w:sz w:val="30"/>
          <w:szCs w:val="30"/>
          <w:cs/>
        </w:rPr>
        <w:t>เงินลงทุนในบริษัทร่วมและการร่วมค้า</w:t>
      </w:r>
    </w:p>
    <w:p w14:paraId="7C5602ED" w14:textId="77777777" w:rsidR="00DE4D5A" w:rsidRPr="00813FDD" w:rsidRDefault="00DE4D5A" w:rsidP="00DE4D5A">
      <w:pPr>
        <w:pStyle w:val="index"/>
        <w:numPr>
          <w:ilvl w:val="0"/>
          <w:numId w:val="4"/>
        </w:numPr>
        <w:tabs>
          <w:tab w:val="left" w:pos="1170"/>
        </w:tabs>
        <w:spacing w:after="0" w:line="380" w:lineRule="exact"/>
        <w:ind w:left="1260" w:hanging="1170"/>
        <w:outlineLvl w:val="0"/>
        <w:rPr>
          <w:rFonts w:asciiTheme="majorBidi" w:hAnsiTheme="majorBidi" w:cstheme="majorBidi"/>
          <w:sz w:val="30"/>
          <w:szCs w:val="30"/>
          <w:lang w:bidi="th-TH"/>
        </w:rPr>
      </w:pPr>
      <w:r w:rsidRPr="00813FDD">
        <w:rPr>
          <w:rFonts w:asciiTheme="majorBidi" w:hAnsiTheme="majorBidi" w:cstheme="majorBidi"/>
          <w:sz w:val="30"/>
          <w:szCs w:val="30"/>
          <w:cs/>
        </w:rPr>
        <w:t>เงินลงทุนในบริษัทย่อย</w:t>
      </w:r>
    </w:p>
    <w:p w14:paraId="0ABB4A97" w14:textId="00116313" w:rsidR="00DE4D5A" w:rsidRPr="00813FDD" w:rsidRDefault="00DE4D5A" w:rsidP="00DE4D5A">
      <w:pPr>
        <w:pStyle w:val="index"/>
        <w:numPr>
          <w:ilvl w:val="0"/>
          <w:numId w:val="4"/>
        </w:numPr>
        <w:tabs>
          <w:tab w:val="left" w:pos="1170"/>
        </w:tabs>
        <w:spacing w:after="0" w:line="380" w:lineRule="exact"/>
        <w:ind w:left="1260" w:hanging="1170"/>
        <w:outlineLvl w:val="0"/>
        <w:rPr>
          <w:rFonts w:asciiTheme="majorBidi" w:hAnsiTheme="majorBidi" w:cstheme="majorBidi"/>
          <w:sz w:val="30"/>
          <w:szCs w:val="30"/>
          <w:lang w:bidi="th-TH"/>
        </w:rPr>
      </w:pPr>
      <w:r w:rsidRPr="00813FDD">
        <w:rPr>
          <w:rFonts w:asciiTheme="majorBidi" w:hAnsiTheme="majorBidi" w:cstheme="majorBidi"/>
          <w:sz w:val="30"/>
          <w:szCs w:val="30"/>
          <w:cs/>
        </w:rPr>
        <w:t>ที่ดิน อาคารและอุปกรณ์</w:t>
      </w:r>
    </w:p>
    <w:p w14:paraId="36128793" w14:textId="0376EA34" w:rsidR="00587FB1" w:rsidRPr="00813FDD" w:rsidRDefault="008A107C" w:rsidP="00587FB1">
      <w:pPr>
        <w:pStyle w:val="index"/>
        <w:numPr>
          <w:ilvl w:val="0"/>
          <w:numId w:val="4"/>
        </w:numPr>
        <w:tabs>
          <w:tab w:val="left" w:pos="1170"/>
        </w:tabs>
        <w:spacing w:after="0" w:line="380" w:lineRule="exact"/>
        <w:ind w:left="1260" w:hanging="1170"/>
        <w:outlineLvl w:val="0"/>
        <w:rPr>
          <w:rFonts w:asciiTheme="majorBidi" w:hAnsiTheme="majorBidi" w:cstheme="majorBidi"/>
          <w:sz w:val="30"/>
          <w:szCs w:val="30"/>
          <w:lang w:bidi="th-TH"/>
        </w:rPr>
      </w:pPr>
      <w:r w:rsidRPr="00813FDD">
        <w:rPr>
          <w:rFonts w:asciiTheme="majorBidi" w:eastAsiaTheme="minorEastAsia" w:hAnsiTheme="majorBidi" w:cstheme="majorBidi"/>
          <w:sz w:val="30"/>
          <w:szCs w:val="30"/>
          <w:cs/>
          <w:lang w:eastAsia="ja-JP" w:bidi="th-TH"/>
        </w:rPr>
        <w:t>ใบสำคัญแสดงสิทธิที่จะซื้อหุ้น</w:t>
      </w:r>
    </w:p>
    <w:p w14:paraId="11F58541" w14:textId="02F89278" w:rsidR="001A696B" w:rsidRPr="00813FDD" w:rsidRDefault="001A696B" w:rsidP="00DE4D5A">
      <w:pPr>
        <w:pStyle w:val="index"/>
        <w:numPr>
          <w:ilvl w:val="0"/>
          <w:numId w:val="4"/>
        </w:numPr>
        <w:tabs>
          <w:tab w:val="left" w:pos="1170"/>
        </w:tabs>
        <w:spacing w:after="0" w:line="380" w:lineRule="exact"/>
        <w:ind w:left="1260" w:hanging="1170"/>
        <w:outlineLvl w:val="0"/>
        <w:rPr>
          <w:rFonts w:asciiTheme="majorBidi" w:hAnsiTheme="majorBidi" w:cstheme="majorBidi"/>
          <w:sz w:val="30"/>
          <w:szCs w:val="30"/>
          <w:lang w:bidi="th-TH"/>
        </w:rPr>
      </w:pPr>
      <w:r w:rsidRPr="00813FDD">
        <w:rPr>
          <w:rFonts w:asciiTheme="majorBidi" w:eastAsiaTheme="minorEastAsia" w:hAnsiTheme="majorBidi" w:cstheme="majorBidi" w:hint="cs"/>
          <w:sz w:val="30"/>
          <w:szCs w:val="30"/>
          <w:cs/>
          <w:lang w:eastAsia="ja-JP" w:bidi="th-TH"/>
        </w:rPr>
        <w:t>หุ้นทุนซื้อคืน</w:t>
      </w:r>
    </w:p>
    <w:p w14:paraId="4E294C82" w14:textId="12324F17" w:rsidR="00DE4D5A" w:rsidRPr="00813FDD" w:rsidRDefault="00DE4D5A" w:rsidP="00DE4D5A">
      <w:pPr>
        <w:pStyle w:val="index"/>
        <w:numPr>
          <w:ilvl w:val="0"/>
          <w:numId w:val="4"/>
        </w:numPr>
        <w:tabs>
          <w:tab w:val="left" w:pos="1170"/>
        </w:tabs>
        <w:spacing w:after="0" w:line="380" w:lineRule="exact"/>
        <w:ind w:left="1260" w:hanging="1170"/>
        <w:outlineLvl w:val="0"/>
        <w:rPr>
          <w:rFonts w:asciiTheme="majorBidi" w:hAnsiTheme="majorBidi" w:cstheme="majorBidi"/>
          <w:sz w:val="30"/>
          <w:szCs w:val="30"/>
          <w:lang w:bidi="th-TH"/>
        </w:rPr>
      </w:pPr>
      <w:r w:rsidRPr="00813FDD">
        <w:rPr>
          <w:rFonts w:asciiTheme="majorBidi" w:hAnsiTheme="majorBidi" w:cstheme="majorBidi"/>
          <w:sz w:val="30"/>
          <w:szCs w:val="30"/>
          <w:cs/>
        </w:rPr>
        <w:t>ส่วนงานดำเนินงานและการจำแนกรายได้</w:t>
      </w:r>
    </w:p>
    <w:p w14:paraId="2F10D204" w14:textId="06EE7FB2" w:rsidR="00051703" w:rsidRPr="00813FDD" w:rsidRDefault="00051703" w:rsidP="00DE4D5A">
      <w:pPr>
        <w:pStyle w:val="index"/>
        <w:numPr>
          <w:ilvl w:val="0"/>
          <w:numId w:val="4"/>
        </w:numPr>
        <w:tabs>
          <w:tab w:val="left" w:pos="1170"/>
        </w:tabs>
        <w:spacing w:after="0" w:line="380" w:lineRule="exact"/>
        <w:ind w:left="1260" w:hanging="1170"/>
        <w:outlineLvl w:val="0"/>
        <w:rPr>
          <w:rFonts w:asciiTheme="majorBidi" w:hAnsiTheme="majorBidi" w:cstheme="majorBidi"/>
          <w:sz w:val="30"/>
          <w:szCs w:val="30"/>
          <w:lang w:bidi="th-TH"/>
        </w:rPr>
      </w:pPr>
      <w:r w:rsidRPr="00813FDD">
        <w:rPr>
          <w:rFonts w:asciiTheme="majorBidi" w:hAnsiTheme="majorBidi" w:cstheme="majorBidi" w:hint="cs"/>
          <w:sz w:val="30"/>
          <w:szCs w:val="30"/>
          <w:cs/>
          <w:lang w:bidi="th-TH"/>
        </w:rPr>
        <w:t>กำไรต่อหุ้น</w:t>
      </w:r>
    </w:p>
    <w:p w14:paraId="13C26E00" w14:textId="7B7C0A10" w:rsidR="000E2ECF" w:rsidRPr="00813FDD" w:rsidRDefault="000E2ECF" w:rsidP="00DE4D5A">
      <w:pPr>
        <w:pStyle w:val="index"/>
        <w:numPr>
          <w:ilvl w:val="0"/>
          <w:numId w:val="4"/>
        </w:numPr>
        <w:tabs>
          <w:tab w:val="left" w:pos="1170"/>
        </w:tabs>
        <w:spacing w:after="0" w:line="380" w:lineRule="exact"/>
        <w:ind w:left="1260" w:hanging="1170"/>
        <w:outlineLvl w:val="0"/>
        <w:rPr>
          <w:rFonts w:asciiTheme="majorBidi" w:hAnsiTheme="majorBidi" w:cstheme="majorBidi"/>
          <w:sz w:val="30"/>
          <w:szCs w:val="30"/>
          <w:lang w:bidi="th-TH"/>
        </w:rPr>
      </w:pPr>
      <w:r w:rsidRPr="00813FDD">
        <w:rPr>
          <w:rFonts w:asciiTheme="majorBidi" w:hAnsiTheme="majorBidi" w:cstheme="majorBidi" w:hint="cs"/>
          <w:sz w:val="30"/>
          <w:szCs w:val="30"/>
          <w:cs/>
          <w:lang w:bidi="th-TH"/>
        </w:rPr>
        <w:t>เงินปันผล</w:t>
      </w:r>
    </w:p>
    <w:p w14:paraId="0181C0B5" w14:textId="0F556D70" w:rsidR="007B7B86" w:rsidRPr="00813FDD" w:rsidRDefault="007B7B86" w:rsidP="007B7B86">
      <w:pPr>
        <w:pStyle w:val="index"/>
        <w:numPr>
          <w:ilvl w:val="0"/>
          <w:numId w:val="4"/>
        </w:numPr>
        <w:tabs>
          <w:tab w:val="left" w:pos="1170"/>
        </w:tabs>
        <w:spacing w:after="0" w:line="380" w:lineRule="exact"/>
        <w:ind w:left="1260" w:hanging="1170"/>
        <w:outlineLvl w:val="0"/>
        <w:rPr>
          <w:rFonts w:asciiTheme="majorBidi" w:hAnsiTheme="majorBidi" w:cstheme="majorBidi"/>
          <w:sz w:val="30"/>
          <w:szCs w:val="30"/>
          <w:lang w:bidi="th-TH"/>
        </w:rPr>
      </w:pPr>
      <w:r w:rsidRPr="00813FDD">
        <w:rPr>
          <w:rFonts w:asciiTheme="majorBidi" w:hAnsiTheme="majorBidi" w:cstheme="majorBidi"/>
          <w:sz w:val="30"/>
          <w:szCs w:val="30"/>
          <w:cs/>
          <w:lang w:bidi="th-TH"/>
        </w:rPr>
        <w:t>การวัดมูลค่ายุติธรรม</w:t>
      </w:r>
    </w:p>
    <w:p w14:paraId="23B96F48" w14:textId="77777777" w:rsidR="00DE4D5A" w:rsidRPr="00813FDD" w:rsidRDefault="00DE4D5A" w:rsidP="00DE4D5A">
      <w:pPr>
        <w:pStyle w:val="index"/>
        <w:numPr>
          <w:ilvl w:val="0"/>
          <w:numId w:val="4"/>
        </w:numPr>
        <w:tabs>
          <w:tab w:val="left" w:pos="1170"/>
        </w:tabs>
        <w:spacing w:after="0" w:line="380" w:lineRule="exact"/>
        <w:ind w:left="1260" w:hanging="1170"/>
        <w:outlineLvl w:val="0"/>
        <w:rPr>
          <w:rFonts w:asciiTheme="majorBidi" w:hAnsiTheme="majorBidi" w:cstheme="majorBidi"/>
          <w:sz w:val="30"/>
          <w:szCs w:val="30"/>
          <w:lang w:bidi="th-TH"/>
        </w:rPr>
      </w:pPr>
      <w:r w:rsidRPr="00813FDD">
        <w:rPr>
          <w:rFonts w:asciiTheme="majorBidi" w:hAnsiTheme="majorBidi" w:cstheme="majorBidi"/>
          <w:sz w:val="30"/>
          <w:szCs w:val="30"/>
          <w:cs/>
        </w:rPr>
        <w:t>เครื่องมือทางการเงิน</w:t>
      </w:r>
    </w:p>
    <w:p w14:paraId="7733F487" w14:textId="1614880C" w:rsidR="00DE4D5A" w:rsidRPr="00813FDD" w:rsidRDefault="00DE4D5A" w:rsidP="00577495">
      <w:pPr>
        <w:pStyle w:val="index"/>
        <w:numPr>
          <w:ilvl w:val="0"/>
          <w:numId w:val="4"/>
        </w:numPr>
        <w:tabs>
          <w:tab w:val="left" w:pos="1170"/>
        </w:tabs>
        <w:spacing w:after="0" w:line="380" w:lineRule="exact"/>
        <w:ind w:left="1260" w:hanging="1170"/>
        <w:outlineLvl w:val="0"/>
        <w:rPr>
          <w:rFonts w:asciiTheme="majorBidi" w:hAnsiTheme="majorBidi" w:cstheme="majorBidi"/>
          <w:sz w:val="30"/>
          <w:szCs w:val="30"/>
          <w:lang w:bidi="th-TH"/>
        </w:rPr>
      </w:pPr>
      <w:r w:rsidRPr="00813FDD">
        <w:rPr>
          <w:rFonts w:asciiTheme="majorBidi" w:hAnsiTheme="majorBidi" w:cstheme="majorBidi"/>
          <w:sz w:val="30"/>
          <w:szCs w:val="30"/>
          <w:cs/>
        </w:rPr>
        <w:t>ภาระผูกพันกับกิจการที่ไม่เกี่ยวข้องกัน</w:t>
      </w:r>
    </w:p>
    <w:p w14:paraId="2CB3F792" w14:textId="21F06CF2" w:rsidR="00CC7461" w:rsidRPr="00813FDD" w:rsidRDefault="00CC7461" w:rsidP="00577495">
      <w:pPr>
        <w:pStyle w:val="index"/>
        <w:numPr>
          <w:ilvl w:val="0"/>
          <w:numId w:val="4"/>
        </w:numPr>
        <w:tabs>
          <w:tab w:val="left" w:pos="1170"/>
        </w:tabs>
        <w:spacing w:after="0" w:line="380" w:lineRule="exact"/>
        <w:ind w:left="1260" w:hanging="1170"/>
        <w:outlineLvl w:val="0"/>
        <w:rPr>
          <w:rFonts w:asciiTheme="majorBidi" w:hAnsiTheme="majorBidi" w:cstheme="majorBidi"/>
          <w:sz w:val="30"/>
          <w:szCs w:val="30"/>
          <w:lang w:bidi="th-TH"/>
        </w:rPr>
      </w:pPr>
      <w:r w:rsidRPr="00813FDD">
        <w:rPr>
          <w:rFonts w:asciiTheme="majorBidi" w:eastAsiaTheme="minorEastAsia" w:hAnsiTheme="majorBidi" w:cstheme="majorBidi" w:hint="cs"/>
          <w:sz w:val="30"/>
          <w:szCs w:val="30"/>
          <w:cs/>
          <w:lang w:eastAsia="ja-JP" w:bidi="th-TH"/>
        </w:rPr>
        <w:t>เหตุการณ์ภายหลังรอบระยะเวลารายงาน</w:t>
      </w:r>
    </w:p>
    <w:p w14:paraId="23C413A6" w14:textId="7A8E9848" w:rsidR="002D7240" w:rsidRPr="00813FDD" w:rsidRDefault="002D7240" w:rsidP="00DE4D5A">
      <w:pPr>
        <w:pStyle w:val="index"/>
        <w:numPr>
          <w:ilvl w:val="0"/>
          <w:numId w:val="4"/>
        </w:numPr>
        <w:tabs>
          <w:tab w:val="left" w:pos="1170"/>
        </w:tabs>
        <w:spacing w:after="0" w:line="380" w:lineRule="exact"/>
        <w:ind w:left="1260" w:hanging="1170"/>
        <w:outlineLvl w:val="0"/>
        <w:rPr>
          <w:rFonts w:asciiTheme="majorBidi" w:hAnsiTheme="majorBidi" w:cstheme="majorBidi"/>
          <w:sz w:val="30"/>
          <w:szCs w:val="30"/>
          <w:cs/>
          <w:lang w:bidi="th-TH"/>
        </w:rPr>
      </w:pPr>
      <w:r w:rsidRPr="00813FDD">
        <w:rPr>
          <w:rFonts w:asciiTheme="majorBidi" w:hAnsiTheme="majorBidi" w:cstheme="majorBidi"/>
          <w:bCs/>
          <w:sz w:val="30"/>
          <w:szCs w:val="30"/>
          <w:cs/>
          <w:lang w:bidi="th-TH"/>
        </w:rPr>
        <w:br w:type="page"/>
      </w:r>
    </w:p>
    <w:p w14:paraId="205042AB" w14:textId="19FC650A" w:rsidR="00C07A5C" w:rsidRPr="00813FDD" w:rsidRDefault="00C07A5C" w:rsidP="00DE4D5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813FDD">
        <w:rPr>
          <w:rFonts w:asciiTheme="majorBidi" w:hAnsiTheme="majorBidi" w:cstheme="majorBidi"/>
          <w:sz w:val="30"/>
          <w:szCs w:val="30"/>
          <w:cs/>
        </w:rPr>
        <w:lastRenderedPageBreak/>
        <w:t>หมายเหตุประกอบงบการเงินเป็นส่วนหนึ่งของงบการเงิน</w:t>
      </w:r>
      <w:r w:rsidR="00DE4D5A" w:rsidRPr="00813FDD">
        <w:rPr>
          <w:rFonts w:asciiTheme="majorBidi" w:hAnsiTheme="majorBidi" w:cstheme="majorBidi"/>
          <w:sz w:val="30"/>
          <w:szCs w:val="30"/>
          <w:cs/>
        </w:rPr>
        <w:t>ระหว่างกาล</w:t>
      </w:r>
      <w:r w:rsidRPr="00813FDD">
        <w:rPr>
          <w:rFonts w:asciiTheme="majorBidi" w:hAnsiTheme="majorBidi" w:cstheme="majorBidi"/>
          <w:sz w:val="30"/>
          <w:szCs w:val="30"/>
          <w:cs/>
        </w:rPr>
        <w:t>นี้</w:t>
      </w:r>
    </w:p>
    <w:p w14:paraId="421A6739" w14:textId="77777777" w:rsidR="00C07A5C" w:rsidRPr="00813FDD" w:rsidRDefault="00C07A5C" w:rsidP="00C07A5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09F6CC07" w14:textId="2108B315" w:rsidR="00C07A5C" w:rsidRPr="00813FDD" w:rsidRDefault="00C07A5C" w:rsidP="00C07A5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813FDD">
        <w:rPr>
          <w:rFonts w:asciiTheme="majorBidi" w:hAnsiTheme="majorBidi" w:cstheme="majorBidi"/>
          <w:sz w:val="30"/>
          <w:szCs w:val="30"/>
          <w:cs/>
        </w:rPr>
        <w:t>งบการเงิน</w:t>
      </w:r>
      <w:r w:rsidR="00DE4D5A" w:rsidRPr="00813FDD">
        <w:rPr>
          <w:rFonts w:asciiTheme="majorBidi" w:hAnsiTheme="majorBidi" w:cstheme="majorBidi"/>
          <w:sz w:val="30"/>
          <w:szCs w:val="30"/>
          <w:cs/>
        </w:rPr>
        <w:t>ระหว่างกาล</w:t>
      </w:r>
      <w:r w:rsidRPr="00813FDD">
        <w:rPr>
          <w:rFonts w:asciiTheme="majorBidi" w:hAnsiTheme="majorBidi" w:cstheme="majorBidi"/>
          <w:sz w:val="30"/>
          <w:szCs w:val="30"/>
          <w:cs/>
        </w:rPr>
        <w:t>นี้ได้รับอนุมัติให้ออกงบการเงินจากคณะกรรมการเมื่อวันที่</w:t>
      </w:r>
      <w:r w:rsidR="001A6091" w:rsidRPr="00813FDD">
        <w:rPr>
          <w:rFonts w:asciiTheme="majorBidi" w:hAnsiTheme="majorBidi" w:cstheme="majorBidi"/>
          <w:sz w:val="30"/>
          <w:szCs w:val="30"/>
        </w:rPr>
        <w:t xml:space="preserve"> </w:t>
      </w:r>
      <w:r w:rsidR="009E3ED1" w:rsidRPr="00813FDD">
        <w:rPr>
          <w:rFonts w:asciiTheme="majorBidi" w:hAnsiTheme="majorBidi" w:cstheme="majorBidi"/>
          <w:sz w:val="30"/>
          <w:szCs w:val="30"/>
        </w:rPr>
        <w:t>14</w:t>
      </w:r>
      <w:r w:rsidR="00F52C76" w:rsidRPr="00813FDD">
        <w:rPr>
          <w:rFonts w:asciiTheme="majorBidi" w:hAnsiTheme="majorBidi" w:cstheme="majorBidi"/>
          <w:sz w:val="30"/>
          <w:szCs w:val="30"/>
        </w:rPr>
        <w:t xml:space="preserve"> </w:t>
      </w:r>
      <w:r w:rsidR="0097043B" w:rsidRPr="00813FDD">
        <w:rPr>
          <w:rFonts w:asciiTheme="majorBidi" w:hAnsiTheme="majorBidi" w:cstheme="majorBidi" w:hint="cs"/>
          <w:sz w:val="30"/>
          <w:szCs w:val="30"/>
          <w:cs/>
          <w:lang w:eastAsia="ja-JP"/>
        </w:rPr>
        <w:t>สิงหาคม</w:t>
      </w:r>
      <w:r w:rsidR="007B7B86" w:rsidRPr="00813FDD">
        <w:rPr>
          <w:rFonts w:asciiTheme="majorBidi" w:hAnsiTheme="majorBidi" w:cstheme="majorBidi" w:hint="cs"/>
          <w:sz w:val="30"/>
          <w:szCs w:val="30"/>
          <w:cs/>
          <w:lang w:eastAsia="ja-JP"/>
        </w:rPr>
        <w:t xml:space="preserve"> </w:t>
      </w:r>
      <w:r w:rsidR="007B7B86" w:rsidRPr="00813FDD">
        <w:rPr>
          <w:rFonts w:asciiTheme="majorBidi" w:hAnsiTheme="majorBidi" w:cstheme="majorBidi"/>
          <w:sz w:val="30"/>
          <w:szCs w:val="30"/>
          <w:lang w:eastAsia="ja-JP"/>
        </w:rPr>
        <w:t>256</w:t>
      </w:r>
      <w:r w:rsidR="009A3742" w:rsidRPr="00813FDD">
        <w:rPr>
          <w:rFonts w:asciiTheme="majorBidi" w:hAnsiTheme="majorBidi" w:cstheme="majorBidi"/>
          <w:sz w:val="30"/>
          <w:szCs w:val="30"/>
          <w:lang w:eastAsia="ja-JP"/>
        </w:rPr>
        <w:t>7</w:t>
      </w:r>
    </w:p>
    <w:p w14:paraId="5BFDE59C" w14:textId="77777777" w:rsidR="00C07A5C" w:rsidRPr="00813FDD" w:rsidRDefault="00C07A5C" w:rsidP="00C07A5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365E6CEF" w14:textId="0D232B51" w:rsidR="00C07A5C" w:rsidRPr="00813FDD" w:rsidRDefault="00DE4D5A" w:rsidP="00DE4D5A">
      <w:pPr>
        <w:pStyle w:val="index"/>
        <w:numPr>
          <w:ilvl w:val="0"/>
          <w:numId w:val="12"/>
        </w:numPr>
        <w:spacing w:after="0" w:line="240" w:lineRule="atLeast"/>
        <w:ind w:left="540" w:hanging="540"/>
        <w:outlineLvl w:val="0"/>
        <w:rPr>
          <w:rFonts w:asciiTheme="majorBidi" w:hAnsiTheme="majorBidi" w:cstheme="majorBidi"/>
          <w:b/>
          <w:bCs/>
          <w:sz w:val="30"/>
          <w:szCs w:val="30"/>
        </w:rPr>
      </w:pPr>
      <w:r w:rsidRPr="00813FDD">
        <w:rPr>
          <w:rFonts w:asciiTheme="majorBidi" w:hAnsiTheme="majorBidi" w:cstheme="majorBidi"/>
          <w:b/>
          <w:bCs/>
          <w:sz w:val="30"/>
          <w:szCs w:val="30"/>
          <w:cs/>
          <w:lang w:bidi="th-TH"/>
        </w:rPr>
        <w:t>เกณฑ์การจัดทำงบการเงินระหว่างกาล</w:t>
      </w:r>
    </w:p>
    <w:p w14:paraId="29A6A103" w14:textId="4D8F43D2" w:rsidR="00C07A5C" w:rsidRPr="00813FDD" w:rsidRDefault="00C07A5C" w:rsidP="00C07A5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4CDB2D8F" w14:textId="1CEF8647" w:rsidR="00DE4D5A" w:rsidRPr="00813FDD" w:rsidRDefault="00DE4D5A" w:rsidP="00DE4D5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5"/>
        <w:jc w:val="thaiDistribute"/>
        <w:rPr>
          <w:rFonts w:asciiTheme="majorBidi" w:hAnsiTheme="majorBidi" w:cstheme="majorBidi"/>
          <w:spacing w:val="-2"/>
          <w:sz w:val="30"/>
          <w:szCs w:val="30"/>
        </w:rPr>
      </w:pPr>
      <w:bookmarkStart w:id="0" w:name="_Hlk66464858"/>
      <w:r w:rsidRPr="00813FDD">
        <w:rPr>
          <w:rFonts w:asciiTheme="majorBidi" w:hAnsiTheme="majorBidi" w:cstheme="majorBidi"/>
          <w:sz w:val="30"/>
          <w:szCs w:val="30"/>
          <w:cs/>
        </w:rPr>
        <w:t>งบการเงินระหว่างกาลแบบย่อนี้นำเสนอรายการในงบการเงินในรูปแบบเดียวกับงบการเงินประจำปีและจัดทำ</w:t>
      </w:r>
      <w:r w:rsidR="005F4C18" w:rsidRPr="00813FDD">
        <w:rPr>
          <w:rFonts w:asciiTheme="majorBidi" w:hAnsiTheme="majorBidi" w:cstheme="majorBidi"/>
          <w:sz w:val="30"/>
          <w:szCs w:val="30"/>
        </w:rPr>
        <w:br/>
      </w:r>
      <w:r w:rsidRPr="00813FDD">
        <w:rPr>
          <w:rFonts w:asciiTheme="majorBidi" w:hAnsiTheme="majorBidi" w:cstheme="majorBidi"/>
          <w:spacing w:val="-2"/>
          <w:sz w:val="30"/>
          <w:szCs w:val="30"/>
          <w:cs/>
        </w:rPr>
        <w:t xml:space="preserve">หมายเหตุประกอบงบการเงินระหว่างกาลในรูปแบบย่อ (“งบการเงินระหว่างกาล”) ตามมาตรฐานการบัญชี ฉบับที่ </w:t>
      </w:r>
      <w:r w:rsidRPr="00813FDD">
        <w:rPr>
          <w:rFonts w:asciiTheme="majorBidi" w:hAnsiTheme="majorBidi" w:cstheme="majorBidi"/>
          <w:spacing w:val="-2"/>
          <w:sz w:val="30"/>
          <w:szCs w:val="30"/>
        </w:rPr>
        <w:t xml:space="preserve">34 </w:t>
      </w:r>
      <w:r w:rsidRPr="00813FDD">
        <w:rPr>
          <w:rFonts w:asciiTheme="majorBidi" w:hAnsiTheme="majorBidi" w:cstheme="majorBidi"/>
          <w:spacing w:val="-2"/>
          <w:sz w:val="30"/>
          <w:szCs w:val="30"/>
          <w:cs/>
        </w:rPr>
        <w:t xml:space="preserve">เรื่อง </w:t>
      </w:r>
      <w:r w:rsidRPr="00813FDD">
        <w:rPr>
          <w:rFonts w:asciiTheme="majorBidi" w:hAnsiTheme="majorBidi" w:cstheme="majorBidi"/>
          <w:i/>
          <w:iCs/>
          <w:spacing w:val="-2"/>
          <w:sz w:val="30"/>
          <w:szCs w:val="30"/>
          <w:cs/>
        </w:rPr>
        <w:t>การรายงานทางการเงินระหว่างกาล</w:t>
      </w:r>
      <w:r w:rsidRPr="00813FDD">
        <w:rPr>
          <w:rFonts w:asciiTheme="majorBidi" w:hAnsiTheme="majorBidi" w:cstheme="majorBidi"/>
          <w:spacing w:val="-2"/>
          <w:sz w:val="30"/>
          <w:szCs w:val="30"/>
          <w:cs/>
        </w:rPr>
        <w:t xml:space="preserve"> </w:t>
      </w:r>
      <w:r w:rsidRPr="00813FDD">
        <w:rPr>
          <w:rFonts w:asciiTheme="majorBidi" w:hAnsiTheme="majorBidi" w:cstheme="majorBidi"/>
          <w:spacing w:val="-2"/>
          <w:sz w:val="30"/>
          <w:szCs w:val="30"/>
        </w:rPr>
        <w:t xml:space="preserve"> </w:t>
      </w:r>
      <w:bookmarkEnd w:id="0"/>
      <w:r w:rsidRPr="00813FDD">
        <w:rPr>
          <w:rFonts w:asciiTheme="majorBidi" w:hAnsiTheme="majorBidi" w:cstheme="majorBidi"/>
          <w:spacing w:val="-2"/>
          <w:sz w:val="30"/>
          <w:szCs w:val="30"/>
          <w:cs/>
        </w:rPr>
        <w:t>รวมถึงแนวปฏิบัติทางการบัญชีที่ประกาศใช้โดยสภาวิชาชีพบัญชีฯ กฎระเบียบและประกาศคณะกรรมการกำกับหลักทรัพย์และตลาดหลักทรัพย์ที่เกี่ยวข้อง</w:t>
      </w:r>
      <w:r w:rsidRPr="00813FDD">
        <w:rPr>
          <w:rFonts w:asciiTheme="majorBidi" w:hAnsiTheme="majorBidi" w:cstheme="majorBidi"/>
          <w:spacing w:val="-2"/>
          <w:sz w:val="30"/>
          <w:szCs w:val="30"/>
        </w:rPr>
        <w:t xml:space="preserve"> </w:t>
      </w:r>
      <w:r w:rsidRPr="00813FDD">
        <w:rPr>
          <w:rFonts w:asciiTheme="majorBidi" w:hAnsiTheme="majorBidi" w:cstheme="majorBidi"/>
          <w:spacing w:val="-2"/>
          <w:sz w:val="30"/>
          <w:szCs w:val="30"/>
          <w:cs/>
        </w:rPr>
        <w:t>โดยงบการเงินระหว่างกาลนี้เน้นการให้ข้อมูลที่เกี่ยวกับกิจกรรม เหตุการณ์และสถานการณ์ใหม่ๆ เพื่อไม่ให้ซ้ำซ้อนกับข้อมูลที่ได้นำเสนอไปแล้วในงบการเงินประจำปี ดังนั้นการอ่านงบการเงินระหว่างกาลนี้จึงควรอ่านควบคู่กับงบการเงินของบริษัทและ</w:t>
      </w:r>
      <w:r w:rsidR="005F4C18" w:rsidRPr="00813FDD">
        <w:rPr>
          <w:rFonts w:asciiTheme="majorBidi" w:hAnsiTheme="majorBidi" w:cstheme="majorBidi"/>
          <w:spacing w:val="-2"/>
          <w:sz w:val="30"/>
          <w:szCs w:val="30"/>
        </w:rPr>
        <w:br/>
      </w:r>
      <w:r w:rsidRPr="00813FDD">
        <w:rPr>
          <w:rFonts w:asciiTheme="majorBidi" w:hAnsiTheme="majorBidi" w:cstheme="majorBidi"/>
          <w:spacing w:val="-2"/>
          <w:sz w:val="30"/>
          <w:szCs w:val="30"/>
          <w:cs/>
        </w:rPr>
        <w:t>บริษัทย่อยสำหรับปีสิ้นสุดวันที่</w:t>
      </w:r>
      <w:r w:rsidRPr="00813FDD">
        <w:rPr>
          <w:rFonts w:asciiTheme="majorBidi" w:hAnsiTheme="majorBidi" w:cstheme="majorBidi"/>
          <w:spacing w:val="-2"/>
          <w:sz w:val="30"/>
          <w:szCs w:val="30"/>
        </w:rPr>
        <w:t xml:space="preserve"> 31 </w:t>
      </w:r>
      <w:r w:rsidRPr="00813FDD">
        <w:rPr>
          <w:rFonts w:asciiTheme="majorBidi" w:hAnsiTheme="majorBidi" w:cstheme="majorBidi"/>
          <w:spacing w:val="-2"/>
          <w:sz w:val="30"/>
          <w:szCs w:val="30"/>
          <w:cs/>
        </w:rPr>
        <w:t>ธันวาคม</w:t>
      </w:r>
      <w:r w:rsidRPr="00813FDD">
        <w:rPr>
          <w:rFonts w:asciiTheme="majorBidi" w:hAnsiTheme="majorBidi" w:cstheme="majorBidi"/>
          <w:spacing w:val="-2"/>
          <w:sz w:val="30"/>
          <w:szCs w:val="30"/>
        </w:rPr>
        <w:t xml:space="preserve"> 256</w:t>
      </w:r>
      <w:r w:rsidR="009A3742" w:rsidRPr="00813FDD">
        <w:rPr>
          <w:rFonts w:asciiTheme="majorBidi" w:hAnsiTheme="majorBidi" w:cstheme="majorBidi"/>
          <w:spacing w:val="-2"/>
          <w:sz w:val="30"/>
          <w:szCs w:val="30"/>
        </w:rPr>
        <w:t>6</w:t>
      </w:r>
    </w:p>
    <w:p w14:paraId="0F6F98B3" w14:textId="77777777" w:rsidR="00DE4D5A" w:rsidRPr="00813FDD" w:rsidRDefault="00DE4D5A" w:rsidP="00DE4D5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7" w:right="-43"/>
        <w:jc w:val="thaiDistribute"/>
        <w:rPr>
          <w:rFonts w:asciiTheme="majorBidi" w:hAnsiTheme="majorBidi" w:cstheme="majorBidi"/>
          <w:sz w:val="30"/>
          <w:szCs w:val="30"/>
          <w:cs/>
        </w:rPr>
      </w:pPr>
    </w:p>
    <w:p w14:paraId="0C299BF2" w14:textId="6F893C46" w:rsidR="00DE4D5A" w:rsidRPr="00813FDD" w:rsidRDefault="00DE4D5A" w:rsidP="00DE4D5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813FDD">
        <w:rPr>
          <w:rFonts w:asciiTheme="majorBidi" w:hAnsiTheme="majorBidi" w:cstheme="majorBidi"/>
          <w:sz w:val="30"/>
          <w:szCs w:val="30"/>
          <w:cs/>
        </w:rPr>
        <w:t xml:space="preserve">ในการจัดทำงบการเงินระหว่างกาล ผู้บริหารได้มีการใช้วิจารณญาณและการประมาณการในการถือปฏิบัติตามนโยบายการบัญชีของกลุ่มบริษัท ซึ่งผลที่เกิดขึ้นจริงอาจแตกต่างจากที่ประมาณการไว้ ทั้งนี้ นโยบายการบัญชี วิธีการคำนวณและแหล่งข้อมูลสำคัญที่ใช้ในการประมาณการที่อาจมีความไม่แน่นอนนั้นไม่แตกต่างจากที่ได้อธิบายไว้ในงบการเงินสำหรับปีสิ้นสุดวันที่ </w:t>
      </w:r>
      <w:r w:rsidRPr="00813FDD">
        <w:rPr>
          <w:rFonts w:asciiTheme="majorBidi" w:hAnsiTheme="majorBidi" w:cstheme="majorBidi"/>
          <w:sz w:val="30"/>
          <w:szCs w:val="30"/>
        </w:rPr>
        <w:t xml:space="preserve">31 </w:t>
      </w:r>
      <w:r w:rsidRPr="00813FDD">
        <w:rPr>
          <w:rFonts w:asciiTheme="majorBidi" w:hAnsiTheme="majorBidi" w:cstheme="majorBidi"/>
          <w:sz w:val="30"/>
          <w:szCs w:val="30"/>
          <w:cs/>
        </w:rPr>
        <w:t xml:space="preserve">ธันวาคม </w:t>
      </w:r>
      <w:r w:rsidRPr="00813FDD">
        <w:rPr>
          <w:rFonts w:asciiTheme="majorBidi" w:hAnsiTheme="majorBidi" w:cstheme="majorBidi"/>
          <w:sz w:val="30"/>
          <w:szCs w:val="30"/>
        </w:rPr>
        <w:t>256</w:t>
      </w:r>
      <w:r w:rsidR="009A3742" w:rsidRPr="00813FDD">
        <w:rPr>
          <w:rFonts w:asciiTheme="majorBidi" w:hAnsiTheme="majorBidi" w:cstheme="majorBidi"/>
          <w:sz w:val="30"/>
          <w:szCs w:val="30"/>
        </w:rPr>
        <w:t>6</w:t>
      </w:r>
    </w:p>
    <w:p w14:paraId="7EDA39AB" w14:textId="14E35939" w:rsidR="00016BF4" w:rsidRPr="00813FDD" w:rsidRDefault="00016BF4" w:rsidP="00DE4D5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4FD82921" w14:textId="5F3DE04C" w:rsidR="00016BF4" w:rsidRPr="00813FDD" w:rsidRDefault="00016BF4" w:rsidP="00016BF4">
      <w:pPr>
        <w:pStyle w:val="index"/>
        <w:numPr>
          <w:ilvl w:val="0"/>
          <w:numId w:val="12"/>
        </w:numPr>
        <w:spacing w:after="0" w:line="240" w:lineRule="atLeast"/>
        <w:ind w:left="540" w:hanging="540"/>
        <w:outlineLvl w:val="0"/>
        <w:rPr>
          <w:rFonts w:asciiTheme="majorBidi" w:hAnsiTheme="majorBidi" w:cstheme="majorBidi"/>
          <w:b/>
          <w:bCs/>
          <w:sz w:val="30"/>
          <w:szCs w:val="30"/>
        </w:rPr>
      </w:pPr>
      <w:r w:rsidRPr="00813FDD">
        <w:rPr>
          <w:rFonts w:asciiTheme="majorBidi" w:hAnsiTheme="majorBidi" w:cstheme="majorBidi" w:hint="cs"/>
          <w:b/>
          <w:bCs/>
          <w:sz w:val="30"/>
          <w:szCs w:val="30"/>
          <w:cs/>
          <w:lang w:bidi="th-TH"/>
        </w:rPr>
        <w:t>การเปลี่ยนแปลงนโยบายการบัญชี</w:t>
      </w:r>
    </w:p>
    <w:p w14:paraId="70E29C2C" w14:textId="408E343A" w:rsidR="00016BF4" w:rsidRPr="00813FDD" w:rsidRDefault="00016BF4" w:rsidP="00DE4D5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752E5439" w14:textId="5F3131C7" w:rsidR="00016BF4" w:rsidRPr="00813FDD" w:rsidRDefault="00016BF4" w:rsidP="00016BF4">
      <w:pPr>
        <w:spacing w:line="240" w:lineRule="auto"/>
        <w:ind w:left="562"/>
        <w:jc w:val="thaiDistribute"/>
        <w:rPr>
          <w:rFonts w:asciiTheme="majorBidi" w:hAnsiTheme="majorBidi" w:cstheme="majorBidi"/>
          <w:sz w:val="30"/>
          <w:szCs w:val="30"/>
        </w:rPr>
      </w:pPr>
      <w:bookmarkStart w:id="1" w:name="_Hlk156239716"/>
      <w:r w:rsidRPr="00813FDD">
        <w:rPr>
          <w:rFonts w:asciiTheme="majorBidi" w:hAnsiTheme="majorBidi" w:cstheme="majorBidi" w:hint="cs"/>
          <w:sz w:val="30"/>
          <w:szCs w:val="30"/>
          <w:cs/>
        </w:rPr>
        <w:t>กลุ่มบริษัท</w:t>
      </w:r>
      <w:bookmarkEnd w:id="1"/>
      <w:r w:rsidRPr="00813FDD">
        <w:rPr>
          <w:rFonts w:asciiTheme="majorBidi" w:hAnsiTheme="majorBidi" w:cstheme="majorBidi"/>
          <w:sz w:val="30"/>
          <w:szCs w:val="30"/>
          <w:cs/>
        </w:rPr>
        <w:t xml:space="preserve">ได้ถือปฏิบัติตามการปรับปรุงมาตรฐานการบัญชีฉบับที่ </w:t>
      </w:r>
      <w:r w:rsidRPr="00813FDD">
        <w:rPr>
          <w:rFonts w:asciiTheme="majorBidi" w:hAnsiTheme="majorBidi" w:cstheme="majorBidi"/>
          <w:sz w:val="30"/>
          <w:szCs w:val="30"/>
        </w:rPr>
        <w:t>12</w:t>
      </w:r>
      <w:r w:rsidRPr="00813FDD">
        <w:rPr>
          <w:rFonts w:asciiTheme="majorBidi" w:hAnsiTheme="majorBidi" w:cstheme="majorBidi" w:hint="cs"/>
          <w:sz w:val="30"/>
          <w:szCs w:val="30"/>
          <w:cs/>
        </w:rPr>
        <w:t xml:space="preserve"> เรื่องภาษีเงินได้รอการตัดบัญชีเกี่ยวกับสินทรัพย์และหนี้สินที่เกิดจากรายการเดียวกันตั้งแต่วันที่ </w:t>
      </w:r>
      <w:r w:rsidRPr="00813FDD">
        <w:rPr>
          <w:rFonts w:asciiTheme="majorBidi" w:hAnsiTheme="majorBidi" w:cstheme="majorBidi"/>
          <w:sz w:val="30"/>
          <w:szCs w:val="30"/>
        </w:rPr>
        <w:t xml:space="preserve">1 </w:t>
      </w:r>
      <w:r w:rsidRPr="00813FDD">
        <w:rPr>
          <w:rFonts w:asciiTheme="majorBidi" w:hAnsiTheme="majorBidi" w:cstheme="majorBidi" w:hint="cs"/>
          <w:sz w:val="30"/>
          <w:szCs w:val="30"/>
          <w:cs/>
        </w:rPr>
        <w:t xml:space="preserve">มกราคม </w:t>
      </w:r>
      <w:r w:rsidRPr="00813FDD">
        <w:rPr>
          <w:rFonts w:asciiTheme="majorBidi" w:hAnsiTheme="majorBidi" w:cstheme="majorBidi"/>
          <w:sz w:val="30"/>
          <w:szCs w:val="30"/>
        </w:rPr>
        <w:t>2567</w:t>
      </w:r>
      <w:r w:rsidRPr="00813FDD">
        <w:rPr>
          <w:rFonts w:asciiTheme="majorBidi" w:hAnsiTheme="majorBidi" w:cstheme="majorBidi" w:hint="cs"/>
          <w:sz w:val="30"/>
          <w:szCs w:val="30"/>
          <w:cs/>
        </w:rPr>
        <w:t xml:space="preserve"> การปรับปรุงดังกล่าวได้ลดขอบเขตของการยกเว้นการรับรู้รายการเมื่อเริ่มแรกโดยไม่นำไปใช้กับรายการที่ก่อให้เกิดผลแตกต่างชั่วคราวในจำนวนที่เท่ากันและหักกลบกัน เช่น สัญญาเช่าและประมาณการค่ารื้อถอน โดยกลุ่มบริษัท</w:t>
      </w:r>
      <w:r w:rsidRPr="00813FDD">
        <w:rPr>
          <w:rFonts w:asciiTheme="majorBidi" w:hAnsiTheme="majorBidi" w:cstheme="majorBidi"/>
          <w:sz w:val="30"/>
          <w:szCs w:val="30"/>
          <w:cs/>
        </w:rPr>
        <w:t>ต้องรับรู้สินทรัพย์ภาษีเงินได้รอการตัดบัญชีและหนี้สินภาษีเงินได้รอการตัดบัญชีที่เกี่ยวข้องกับสัญญาเช่าและประมาณการค่ารื้อถอนตั้งแต่วันเริ่มต้นของรอบระยะเวลาเปรียบเทียบแรกสุดที่นำเสนอโดยปรับปรุงผลกระทบสะสมกับกำไรสะสมหรือองค์ประกอบอื่นของส่วนของผู้ถือหุ้น ณ วันดังกล่าว และ</w:t>
      </w:r>
      <w:r w:rsidRPr="00813FDD">
        <w:rPr>
          <w:rFonts w:asciiTheme="majorBidi" w:hAnsiTheme="majorBidi" w:cstheme="majorBidi" w:hint="cs"/>
          <w:sz w:val="30"/>
          <w:szCs w:val="30"/>
          <w:cs/>
        </w:rPr>
        <w:t>กลุ่มบริษัท</w:t>
      </w:r>
      <w:r w:rsidRPr="00813FDD">
        <w:rPr>
          <w:rFonts w:asciiTheme="majorBidi" w:hAnsiTheme="majorBidi" w:cstheme="majorBidi"/>
          <w:sz w:val="30"/>
          <w:szCs w:val="30"/>
          <w:cs/>
        </w:rPr>
        <w:t xml:space="preserve">นำการปรับปรุงดังกล่าวมาถือปฏิบัติกับรายการอื่นที่เกิดขึ้นหลังวันเริ่มต้นของรอบระยะเวลาเปรียบเทียบแรกสุดที่นำเสนอ โดยก่อนหน้านี้ </w:t>
      </w:r>
      <w:r w:rsidRPr="00813FDD">
        <w:rPr>
          <w:rFonts w:asciiTheme="majorBidi" w:hAnsiTheme="majorBidi" w:cstheme="majorBidi" w:hint="cs"/>
          <w:sz w:val="30"/>
          <w:szCs w:val="30"/>
          <w:cs/>
        </w:rPr>
        <w:t>กลุ่มบริษัท</w:t>
      </w:r>
      <w:r w:rsidRPr="00813FDD">
        <w:rPr>
          <w:rFonts w:asciiTheme="majorBidi" w:hAnsiTheme="majorBidi" w:cstheme="majorBidi"/>
          <w:sz w:val="30"/>
          <w:szCs w:val="30"/>
          <w:cs/>
        </w:rPr>
        <w:t>รับรู้ภาษีเงินได้รอการตัดบัญชีสำหรับ</w:t>
      </w:r>
      <w:r w:rsidRPr="00813FDD">
        <w:rPr>
          <w:rFonts w:asciiTheme="majorBidi" w:hAnsiTheme="majorBidi" w:cstheme="majorBidi" w:hint="cs"/>
          <w:sz w:val="30"/>
          <w:szCs w:val="30"/>
          <w:cs/>
        </w:rPr>
        <w:t>สัญญาเช่า</w:t>
      </w:r>
      <w:r w:rsidRPr="00813FDD">
        <w:rPr>
          <w:rFonts w:asciiTheme="majorBidi" w:hAnsiTheme="majorBidi" w:cstheme="majorBidi"/>
          <w:sz w:val="30"/>
          <w:szCs w:val="30"/>
          <w:cs/>
        </w:rPr>
        <w:t>จากผลแตกต่างชั่วคราวสุทธิซึ่งเกิดขึ้นภายหลังการรับรู้รายการเมื่อเริ่มแรก</w:t>
      </w:r>
    </w:p>
    <w:p w14:paraId="0D620240" w14:textId="77777777" w:rsidR="00016BF4" w:rsidRPr="00813FDD" w:rsidRDefault="00016BF4" w:rsidP="00016BF4">
      <w:pPr>
        <w:spacing w:line="240" w:lineRule="auto"/>
        <w:ind w:left="562"/>
        <w:jc w:val="thaiDistribute"/>
        <w:rPr>
          <w:rFonts w:asciiTheme="majorBidi" w:hAnsiTheme="majorBidi" w:cstheme="majorBidi"/>
          <w:sz w:val="30"/>
          <w:szCs w:val="30"/>
        </w:rPr>
      </w:pPr>
    </w:p>
    <w:p w14:paraId="2A7672CF" w14:textId="2FADCE63" w:rsidR="00016BF4" w:rsidRPr="00813FDD" w:rsidRDefault="00016BF4" w:rsidP="00016BF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813FDD">
        <w:rPr>
          <w:rFonts w:asciiTheme="majorBidi" w:hAnsiTheme="majorBidi" w:cstheme="majorBidi"/>
          <w:sz w:val="30"/>
          <w:szCs w:val="30"/>
          <w:cs/>
        </w:rPr>
        <w:lastRenderedPageBreak/>
        <w:t xml:space="preserve">จากการปรับปรุงดังกล่าว </w:t>
      </w:r>
      <w:r w:rsidRPr="00813FDD">
        <w:rPr>
          <w:rFonts w:asciiTheme="majorBidi" w:hAnsiTheme="majorBidi" w:cstheme="majorBidi" w:hint="cs"/>
          <w:sz w:val="30"/>
          <w:szCs w:val="30"/>
          <w:cs/>
        </w:rPr>
        <w:t>กลุ่มบริษัท</w:t>
      </w:r>
      <w:r w:rsidRPr="00813FDD">
        <w:rPr>
          <w:rFonts w:asciiTheme="majorBidi" w:hAnsiTheme="majorBidi" w:cstheme="majorBidi"/>
          <w:sz w:val="30"/>
          <w:szCs w:val="30"/>
          <w:cs/>
        </w:rPr>
        <w:t xml:space="preserve">รับรู้รายการสินทรัพย์ภาษีเงินได้รอการตัดบัญชีที่เกี่ยวข้องกับหนี้สินตามสัญญาเช่าและหนี้สินภาษีเงินได้รอการตัดบัญชีที่เกี่ยวข้องกับสินทรัพย์สิทธิการใช้แยกจากกัน อย่างไรก็ตาม การรับรู้รายการดังกล่าวไม่มีผลกระทบต่องบฐานะการเงิน เนื่องจากยอดคงเหลือเข้าเงื่อนไขการหักกลบกันรายการของมาตรฐานการบัญชี ฉบับที่ </w:t>
      </w:r>
      <w:r w:rsidRPr="00813FDD">
        <w:rPr>
          <w:rFonts w:asciiTheme="majorBidi" w:hAnsiTheme="majorBidi" w:cstheme="majorBidi"/>
          <w:sz w:val="30"/>
          <w:szCs w:val="30"/>
        </w:rPr>
        <w:t xml:space="preserve">12 </w:t>
      </w:r>
      <w:r w:rsidRPr="00813FDD">
        <w:rPr>
          <w:rFonts w:asciiTheme="majorBidi" w:hAnsiTheme="majorBidi" w:cstheme="majorBidi" w:hint="cs"/>
          <w:sz w:val="30"/>
          <w:szCs w:val="30"/>
          <w:cs/>
        </w:rPr>
        <w:t xml:space="preserve">และการปรับปรุงดังกล่าวไม่มีผลกระทบต่อกำไรสะสมยกมา ณ วันที่ </w:t>
      </w:r>
      <w:r w:rsidRPr="00813FDD">
        <w:rPr>
          <w:rFonts w:asciiTheme="majorBidi" w:hAnsiTheme="majorBidi" w:cstheme="majorBidi"/>
          <w:sz w:val="30"/>
          <w:szCs w:val="30"/>
        </w:rPr>
        <w:t xml:space="preserve">1 </w:t>
      </w:r>
      <w:r w:rsidRPr="00813FDD">
        <w:rPr>
          <w:rFonts w:asciiTheme="majorBidi" w:hAnsiTheme="majorBidi" w:cstheme="majorBidi" w:hint="cs"/>
          <w:sz w:val="30"/>
          <w:szCs w:val="30"/>
          <w:cs/>
        </w:rPr>
        <w:t xml:space="preserve">มกราคม </w:t>
      </w:r>
      <w:r w:rsidRPr="00813FDD">
        <w:rPr>
          <w:rFonts w:asciiTheme="majorBidi" w:hAnsiTheme="majorBidi" w:cstheme="majorBidi"/>
          <w:sz w:val="30"/>
          <w:szCs w:val="30"/>
        </w:rPr>
        <w:t xml:space="preserve">2566 </w:t>
      </w:r>
      <w:r w:rsidRPr="00813FDD">
        <w:rPr>
          <w:rFonts w:asciiTheme="majorBidi" w:hAnsiTheme="majorBidi" w:cstheme="majorBidi" w:hint="cs"/>
          <w:sz w:val="30"/>
          <w:szCs w:val="30"/>
          <w:cs/>
        </w:rPr>
        <w:t>ทั้งนี้ ผลกระทบที่สำคัญต่อกลุ่มบริษัท</w:t>
      </w:r>
      <w:r w:rsidRPr="00813FDD">
        <w:rPr>
          <w:rFonts w:asciiTheme="majorBidi" w:hAnsiTheme="majorBidi" w:cstheme="majorBidi"/>
          <w:sz w:val="30"/>
          <w:szCs w:val="30"/>
          <w:cs/>
        </w:rPr>
        <w:t>เป็นการเปิดเผยข้อมูลสินทรัพย์ภาษีเงินได้รอการตัดบัญชีและหนี้สินภาษีเงินได้รอการตัดบัญชีที่รับรู้ ซึ่งการเปิดเผยเรื่องดังกล่าวจะถูกนำเสนอในงบการเงินประจำปี</w:t>
      </w:r>
    </w:p>
    <w:p w14:paraId="4300904B" w14:textId="77777777" w:rsidR="00C411BD" w:rsidRPr="00813FDD" w:rsidRDefault="00C411BD" w:rsidP="00C07A5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1A777E64" w14:textId="79D1B96F" w:rsidR="00C07A5C" w:rsidRPr="00813FDD" w:rsidRDefault="00C07A5C" w:rsidP="008E1A3E">
      <w:pPr>
        <w:pStyle w:val="index"/>
        <w:numPr>
          <w:ilvl w:val="0"/>
          <w:numId w:val="12"/>
        </w:numPr>
        <w:spacing w:after="0" w:line="240" w:lineRule="atLeast"/>
        <w:ind w:left="540" w:hanging="540"/>
        <w:outlineLvl w:val="0"/>
        <w:rPr>
          <w:rFonts w:asciiTheme="majorBidi" w:hAnsiTheme="majorBidi" w:cstheme="majorBidi"/>
          <w:b/>
          <w:bCs/>
          <w:sz w:val="30"/>
          <w:szCs w:val="30"/>
        </w:rPr>
      </w:pPr>
      <w:r w:rsidRPr="00813FDD">
        <w:rPr>
          <w:rFonts w:asciiTheme="majorBidi" w:hAnsiTheme="majorBidi" w:cstheme="majorBidi"/>
          <w:b/>
          <w:bCs/>
          <w:sz w:val="30"/>
          <w:szCs w:val="30"/>
          <w:cs/>
        </w:rPr>
        <w:t>บุคคลหรือกิจการที่เกี่ยวข้องกัน</w:t>
      </w:r>
    </w:p>
    <w:p w14:paraId="75388C34" w14:textId="3D9A1D7C" w:rsidR="00C07A5C" w:rsidRPr="00813FDD" w:rsidRDefault="00C07A5C" w:rsidP="00C07A5C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540"/>
        <w:jc w:val="thaiDistribute"/>
        <w:rPr>
          <w:rFonts w:asciiTheme="majorBidi" w:hAnsiTheme="majorBidi" w:cstheme="majorBidi"/>
          <w:b/>
          <w:sz w:val="30"/>
          <w:szCs w:val="30"/>
        </w:rPr>
      </w:pPr>
    </w:p>
    <w:p w14:paraId="573F051F" w14:textId="1E0E28FE" w:rsidR="00C07A5C" w:rsidRPr="00813FDD" w:rsidRDefault="00C07A5C" w:rsidP="00F50802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547"/>
        <w:jc w:val="thaiDistribute"/>
        <w:rPr>
          <w:rFonts w:asciiTheme="majorBidi" w:hAnsiTheme="majorBidi" w:cstheme="majorBidi"/>
          <w:b/>
          <w:sz w:val="30"/>
          <w:szCs w:val="30"/>
        </w:rPr>
      </w:pPr>
      <w:r w:rsidRPr="00813FDD">
        <w:rPr>
          <w:rFonts w:asciiTheme="majorBidi" w:hAnsiTheme="majorBidi" w:cstheme="majorBidi"/>
          <w:b/>
          <w:sz w:val="30"/>
          <w:szCs w:val="30"/>
          <w:cs/>
        </w:rPr>
        <w:t>ความสัมพันธ์ที่มีกับบริษัทย่อย บริษัทร่วม</w:t>
      </w:r>
      <w:r w:rsidR="005B2342" w:rsidRPr="00813FDD">
        <w:rPr>
          <w:rFonts w:asciiTheme="majorBidi" w:hAnsiTheme="majorBidi" w:cstheme="majorBidi"/>
          <w:b/>
          <w:sz w:val="30"/>
          <w:szCs w:val="30"/>
          <w:cs/>
        </w:rPr>
        <w:t>และการร่วมค้า</w:t>
      </w:r>
      <w:r w:rsidRPr="00813FDD">
        <w:rPr>
          <w:rFonts w:asciiTheme="majorBidi" w:hAnsiTheme="majorBidi" w:cstheme="majorBidi"/>
          <w:b/>
          <w:sz w:val="30"/>
          <w:szCs w:val="30"/>
          <w:cs/>
        </w:rPr>
        <w:t>ได้เปิดเผยในหมายเหตุข้อ</w:t>
      </w:r>
      <w:r w:rsidR="004C0694" w:rsidRPr="00813FDD">
        <w:rPr>
          <w:rFonts w:asciiTheme="majorBidi" w:hAnsiTheme="majorBidi" w:cstheme="majorBidi"/>
          <w:b/>
          <w:sz w:val="30"/>
          <w:szCs w:val="30"/>
          <w:cs/>
        </w:rPr>
        <w:t xml:space="preserve"> </w:t>
      </w:r>
      <w:r w:rsidR="00592812" w:rsidRPr="00813FDD">
        <w:rPr>
          <w:rFonts w:asciiTheme="majorBidi" w:hAnsiTheme="majorBidi" w:cstheme="majorBidi"/>
          <w:bCs/>
          <w:sz w:val="30"/>
          <w:szCs w:val="30"/>
        </w:rPr>
        <w:t>6</w:t>
      </w:r>
      <w:r w:rsidRPr="00813FDD">
        <w:rPr>
          <w:rFonts w:asciiTheme="majorBidi" w:hAnsiTheme="majorBidi" w:cstheme="majorBidi"/>
          <w:b/>
          <w:sz w:val="30"/>
          <w:szCs w:val="30"/>
          <w:cs/>
        </w:rPr>
        <w:t xml:space="preserve"> และ </w:t>
      </w:r>
      <w:r w:rsidR="00592812" w:rsidRPr="00813FDD">
        <w:rPr>
          <w:rFonts w:asciiTheme="majorBidi" w:hAnsiTheme="majorBidi" w:cstheme="majorBidi"/>
          <w:bCs/>
          <w:sz w:val="30"/>
          <w:szCs w:val="30"/>
        </w:rPr>
        <w:t>7</w:t>
      </w:r>
      <w:r w:rsidRPr="00813FDD">
        <w:rPr>
          <w:rFonts w:asciiTheme="majorBidi" w:hAnsiTheme="majorBidi" w:cstheme="majorBidi"/>
          <w:b/>
          <w:sz w:val="30"/>
          <w:szCs w:val="30"/>
        </w:rPr>
        <w:t xml:space="preserve"> </w:t>
      </w:r>
      <w:r w:rsidRPr="00813FDD">
        <w:rPr>
          <w:rFonts w:asciiTheme="majorBidi" w:hAnsiTheme="majorBidi" w:cstheme="majorBidi"/>
          <w:b/>
          <w:sz w:val="30"/>
          <w:szCs w:val="30"/>
          <w:cs/>
        </w:rPr>
        <w:t>สำหรับ</w:t>
      </w:r>
      <w:r w:rsidR="00683735" w:rsidRPr="00813FDD">
        <w:rPr>
          <w:rFonts w:asciiTheme="majorBidi" w:hAnsiTheme="majorBidi" w:cstheme="majorBidi"/>
          <w:b/>
          <w:sz w:val="30"/>
          <w:szCs w:val="30"/>
          <w:cs/>
        </w:rPr>
        <w:t>ความสัมพันธ์กับผู้บริหารสำคัญ และ</w:t>
      </w:r>
      <w:r w:rsidRPr="00813FDD">
        <w:rPr>
          <w:rFonts w:asciiTheme="majorBidi" w:hAnsiTheme="majorBidi" w:cstheme="majorBidi"/>
          <w:b/>
          <w:sz w:val="30"/>
          <w:szCs w:val="30"/>
          <w:cs/>
        </w:rPr>
        <w:t>บุคคลหรือกิจการ</w:t>
      </w:r>
      <w:r w:rsidR="005B2342" w:rsidRPr="00813FDD">
        <w:rPr>
          <w:rFonts w:asciiTheme="majorBidi" w:hAnsiTheme="majorBidi" w:cstheme="majorBidi"/>
          <w:b/>
          <w:sz w:val="30"/>
          <w:szCs w:val="30"/>
          <w:cs/>
        </w:rPr>
        <w:t>อื่น</w:t>
      </w:r>
      <w:r w:rsidRPr="00813FDD">
        <w:rPr>
          <w:rFonts w:asciiTheme="majorBidi" w:hAnsiTheme="majorBidi" w:cstheme="majorBidi"/>
          <w:b/>
          <w:sz w:val="30"/>
          <w:szCs w:val="30"/>
          <w:cs/>
        </w:rPr>
        <w:t>ที่เกี่ยวข้องกัน</w:t>
      </w:r>
      <w:r w:rsidR="00683735" w:rsidRPr="00813FDD">
        <w:rPr>
          <w:rFonts w:asciiTheme="majorBidi" w:hAnsiTheme="majorBidi" w:cstheme="majorBidi"/>
          <w:b/>
          <w:sz w:val="30"/>
          <w:szCs w:val="30"/>
          <w:cs/>
        </w:rPr>
        <w:t xml:space="preserve"> ไม่มีการเปลี่ยนแปลงอย่างมีสาระสำคัญในระหว่างงวด</w:t>
      </w:r>
    </w:p>
    <w:p w14:paraId="026A4065" w14:textId="1299BE25" w:rsidR="009D79E1" w:rsidRPr="00813FDD" w:rsidRDefault="009D79E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sz w:val="30"/>
          <w:szCs w:val="30"/>
        </w:rPr>
      </w:pPr>
    </w:p>
    <w:tbl>
      <w:tblPr>
        <w:tblW w:w="9351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338"/>
        <w:gridCol w:w="1062"/>
        <w:gridCol w:w="243"/>
        <w:gridCol w:w="1035"/>
        <w:gridCol w:w="270"/>
        <w:gridCol w:w="1080"/>
        <w:gridCol w:w="252"/>
        <w:gridCol w:w="1071"/>
      </w:tblGrid>
      <w:tr w:rsidR="00F86392" w:rsidRPr="00813FDD" w14:paraId="7AE26E0A" w14:textId="77777777" w:rsidTr="00016BF4">
        <w:trPr>
          <w:trHeight w:hRule="exact" w:val="374"/>
          <w:tblHeader/>
        </w:trPr>
        <w:tc>
          <w:tcPr>
            <w:tcW w:w="4338" w:type="dxa"/>
          </w:tcPr>
          <w:p w14:paraId="07F2D214" w14:textId="77777777" w:rsidR="00F86392" w:rsidRPr="00813FDD" w:rsidRDefault="00F86392" w:rsidP="00B275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right="-198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813FDD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รายการที่สำคัญกับบุคคลหรือกิจการที่เกี่ยวข้องกัน</w:t>
            </w:r>
          </w:p>
        </w:tc>
        <w:tc>
          <w:tcPr>
            <w:tcW w:w="2340" w:type="dxa"/>
            <w:gridSpan w:val="3"/>
          </w:tcPr>
          <w:p w14:paraId="097203A3" w14:textId="77777777" w:rsidR="00F86392" w:rsidRPr="00813FDD" w:rsidRDefault="00F86392" w:rsidP="00B275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108" w:right="-10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813FDD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70" w:type="dxa"/>
          </w:tcPr>
          <w:p w14:paraId="76024ACB" w14:textId="77777777" w:rsidR="00F86392" w:rsidRPr="00813FDD" w:rsidRDefault="00F86392" w:rsidP="00B275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108" w:right="-10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403" w:type="dxa"/>
            <w:gridSpan w:val="3"/>
          </w:tcPr>
          <w:p w14:paraId="50FC51FE" w14:textId="77777777" w:rsidR="00F86392" w:rsidRPr="00813FDD" w:rsidRDefault="00F86392" w:rsidP="00B275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108" w:right="-10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813FDD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F86392" w:rsidRPr="00813FDD" w14:paraId="665BE933" w14:textId="77777777" w:rsidTr="00016BF4">
        <w:trPr>
          <w:trHeight w:hRule="exact" w:val="374"/>
          <w:tblHeader/>
        </w:trPr>
        <w:tc>
          <w:tcPr>
            <w:tcW w:w="4338" w:type="dxa"/>
          </w:tcPr>
          <w:p w14:paraId="5BA45DA2" w14:textId="2B747F9E" w:rsidR="00F86392" w:rsidRPr="00813FDD" w:rsidRDefault="00AF0E48" w:rsidP="00F8639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right="-198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813FDD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 xml:space="preserve">สำหรับงวดหกเดือนสิ้นสุดวันที่ </w:t>
            </w:r>
            <w:r w:rsidRPr="00813FDD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</w:rPr>
              <w:t>30</w:t>
            </w:r>
            <w:r w:rsidRPr="00813FDD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 xml:space="preserve"> มิถุนายน</w:t>
            </w:r>
          </w:p>
        </w:tc>
        <w:tc>
          <w:tcPr>
            <w:tcW w:w="1062" w:type="dxa"/>
          </w:tcPr>
          <w:p w14:paraId="4BA8EE30" w14:textId="0B3EBE10" w:rsidR="00F86392" w:rsidRPr="00813FDD" w:rsidRDefault="00F86392" w:rsidP="00F8639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813FDD">
              <w:rPr>
                <w:rFonts w:ascii="Angsana New (Headings CS)" w:hAnsi="Angsana New (Headings CS)" w:cs="Angsana New (Headings CS)"/>
                <w:sz w:val="30"/>
                <w:szCs w:val="30"/>
              </w:rPr>
              <w:t>256</w:t>
            </w:r>
            <w:r w:rsidR="009A3742" w:rsidRPr="00813FDD">
              <w:rPr>
                <w:rFonts w:ascii="Angsana New (Headings CS)" w:hAnsi="Angsana New (Headings CS)" w:cs="Angsana New (Headings CS)"/>
                <w:sz w:val="30"/>
                <w:szCs w:val="30"/>
              </w:rPr>
              <w:t>7</w:t>
            </w:r>
          </w:p>
        </w:tc>
        <w:tc>
          <w:tcPr>
            <w:tcW w:w="243" w:type="dxa"/>
          </w:tcPr>
          <w:p w14:paraId="2AC67537" w14:textId="77777777" w:rsidR="00F86392" w:rsidRPr="00813FDD" w:rsidRDefault="00F86392" w:rsidP="00F8639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35" w:type="dxa"/>
          </w:tcPr>
          <w:p w14:paraId="1A8B874A" w14:textId="179F16DE" w:rsidR="00F86392" w:rsidRPr="00813FDD" w:rsidRDefault="00F86392" w:rsidP="00F8639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813FDD">
              <w:rPr>
                <w:rFonts w:ascii="Angsana New (Headings CS)" w:hAnsi="Angsana New (Headings CS)" w:cs="Angsana New (Headings CS)"/>
                <w:sz w:val="30"/>
                <w:szCs w:val="30"/>
              </w:rPr>
              <w:t>256</w:t>
            </w:r>
            <w:r w:rsidR="009A3742" w:rsidRPr="00813FDD">
              <w:rPr>
                <w:rFonts w:ascii="Angsana New (Headings CS)" w:hAnsi="Angsana New (Headings CS)" w:cs="Angsana New (Headings CS)"/>
                <w:sz w:val="30"/>
                <w:szCs w:val="30"/>
              </w:rPr>
              <w:t>6</w:t>
            </w:r>
          </w:p>
        </w:tc>
        <w:tc>
          <w:tcPr>
            <w:tcW w:w="270" w:type="dxa"/>
          </w:tcPr>
          <w:p w14:paraId="75D1E038" w14:textId="77777777" w:rsidR="00F86392" w:rsidRPr="00813FDD" w:rsidRDefault="00F86392" w:rsidP="00F8639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080" w:type="dxa"/>
          </w:tcPr>
          <w:p w14:paraId="0F93C958" w14:textId="3595D3FE" w:rsidR="00F86392" w:rsidRPr="00813FDD" w:rsidRDefault="00F86392" w:rsidP="00F8639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813FDD">
              <w:rPr>
                <w:rFonts w:ascii="Angsana New (Headings CS)" w:hAnsi="Angsana New (Headings CS)" w:cs="Angsana New (Headings CS)"/>
                <w:sz w:val="30"/>
                <w:szCs w:val="30"/>
              </w:rPr>
              <w:t>256</w:t>
            </w:r>
            <w:r w:rsidR="009A3742" w:rsidRPr="00813FDD">
              <w:rPr>
                <w:rFonts w:ascii="Angsana New (Headings CS)" w:hAnsi="Angsana New (Headings CS)" w:cs="Angsana New (Headings CS)"/>
                <w:sz w:val="30"/>
                <w:szCs w:val="30"/>
              </w:rPr>
              <w:t>7</w:t>
            </w:r>
          </w:p>
        </w:tc>
        <w:tc>
          <w:tcPr>
            <w:tcW w:w="252" w:type="dxa"/>
          </w:tcPr>
          <w:p w14:paraId="339FF855" w14:textId="77777777" w:rsidR="00F86392" w:rsidRPr="00813FDD" w:rsidRDefault="00F86392" w:rsidP="00F8639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71" w:type="dxa"/>
          </w:tcPr>
          <w:p w14:paraId="1B0693AC" w14:textId="23D623D4" w:rsidR="00F86392" w:rsidRPr="00813FDD" w:rsidRDefault="00F86392" w:rsidP="00F8639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813FDD">
              <w:rPr>
                <w:rFonts w:ascii="Angsana New (Headings CS)" w:hAnsi="Angsana New (Headings CS)" w:cs="Angsana New (Headings CS)"/>
                <w:sz w:val="30"/>
                <w:szCs w:val="30"/>
              </w:rPr>
              <w:t>256</w:t>
            </w:r>
            <w:r w:rsidR="009A3742" w:rsidRPr="00813FDD">
              <w:rPr>
                <w:rFonts w:ascii="Angsana New (Headings CS)" w:hAnsi="Angsana New (Headings CS)" w:cs="Angsana New (Headings CS)"/>
                <w:sz w:val="30"/>
                <w:szCs w:val="30"/>
              </w:rPr>
              <w:t>6</w:t>
            </w:r>
          </w:p>
        </w:tc>
      </w:tr>
      <w:tr w:rsidR="00F86392" w:rsidRPr="00813FDD" w14:paraId="7B4546C8" w14:textId="77777777" w:rsidTr="00016BF4">
        <w:trPr>
          <w:trHeight w:hRule="exact" w:val="374"/>
          <w:tblHeader/>
        </w:trPr>
        <w:tc>
          <w:tcPr>
            <w:tcW w:w="4338" w:type="dxa"/>
          </w:tcPr>
          <w:p w14:paraId="6F0E40D0" w14:textId="77777777" w:rsidR="00F86392" w:rsidRPr="00813FDD" w:rsidRDefault="00F86392" w:rsidP="00F8639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right="-198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5013" w:type="dxa"/>
            <w:gridSpan w:val="7"/>
          </w:tcPr>
          <w:p w14:paraId="10D94C00" w14:textId="77777777" w:rsidR="00F86392" w:rsidRPr="00813FDD" w:rsidRDefault="00F86392" w:rsidP="00F8639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108" w:right="-108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813FDD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F86392" w:rsidRPr="00813FDD" w14:paraId="05DAF927" w14:textId="77777777" w:rsidTr="00B27503">
        <w:trPr>
          <w:trHeight w:hRule="exact" w:val="374"/>
        </w:trPr>
        <w:tc>
          <w:tcPr>
            <w:tcW w:w="4338" w:type="dxa"/>
          </w:tcPr>
          <w:p w14:paraId="2BB95BFF" w14:textId="77777777" w:rsidR="00F86392" w:rsidRPr="00813FDD" w:rsidRDefault="00F86392" w:rsidP="00F8639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right="-10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813FDD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1062" w:type="dxa"/>
          </w:tcPr>
          <w:p w14:paraId="010B0A80" w14:textId="77777777" w:rsidR="00F86392" w:rsidRPr="00813FDD" w:rsidRDefault="00F86392" w:rsidP="00F86392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43" w:type="dxa"/>
          </w:tcPr>
          <w:p w14:paraId="1F9E8135" w14:textId="77777777" w:rsidR="00F86392" w:rsidRPr="00813FDD" w:rsidRDefault="00F86392" w:rsidP="00F86392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35" w:type="dxa"/>
          </w:tcPr>
          <w:p w14:paraId="1ECF8448" w14:textId="77777777" w:rsidR="00F86392" w:rsidRPr="00813FDD" w:rsidRDefault="00F86392" w:rsidP="00F86392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1A127BB6" w14:textId="77777777" w:rsidR="00F86392" w:rsidRPr="00813FDD" w:rsidRDefault="00F86392" w:rsidP="00F86392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5220C421" w14:textId="77777777" w:rsidR="00F86392" w:rsidRPr="00813FDD" w:rsidRDefault="00F86392" w:rsidP="00F86392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</w:p>
        </w:tc>
        <w:tc>
          <w:tcPr>
            <w:tcW w:w="252" w:type="dxa"/>
          </w:tcPr>
          <w:p w14:paraId="4E11015D" w14:textId="77777777" w:rsidR="00F86392" w:rsidRPr="00813FDD" w:rsidRDefault="00F86392" w:rsidP="00F86392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71" w:type="dxa"/>
          </w:tcPr>
          <w:p w14:paraId="7D6E26FF" w14:textId="77777777" w:rsidR="00F86392" w:rsidRPr="00813FDD" w:rsidRDefault="00F86392" w:rsidP="00F86392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8A7B5B" w:rsidRPr="00813FDD" w14:paraId="08D8A54B" w14:textId="77777777" w:rsidTr="00DC0F06">
        <w:trPr>
          <w:trHeight w:hRule="exact" w:val="374"/>
        </w:trPr>
        <w:tc>
          <w:tcPr>
            <w:tcW w:w="4338" w:type="dxa"/>
            <w:shd w:val="clear" w:color="auto" w:fill="auto"/>
          </w:tcPr>
          <w:p w14:paraId="3C951207" w14:textId="77777777" w:rsidR="008A7B5B" w:rsidRPr="00813FDD" w:rsidRDefault="008A7B5B" w:rsidP="008A7B5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right="-108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813FDD">
              <w:rPr>
                <w:rFonts w:asciiTheme="majorBidi" w:hAnsiTheme="majorBidi" w:cstheme="majorBidi"/>
                <w:sz w:val="30"/>
                <w:szCs w:val="30"/>
                <w:cs/>
              </w:rPr>
              <w:t>ขายสินค้า</w:t>
            </w:r>
          </w:p>
        </w:tc>
        <w:tc>
          <w:tcPr>
            <w:tcW w:w="1062" w:type="dxa"/>
          </w:tcPr>
          <w:p w14:paraId="3DE16D9C" w14:textId="170170A2" w:rsidR="008A7B5B" w:rsidRPr="00813FDD" w:rsidRDefault="008A7B5B" w:rsidP="008A7B5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0"/>
              </w:tabs>
              <w:spacing w:line="34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813FDD">
              <w:t>-</w:t>
            </w:r>
          </w:p>
        </w:tc>
        <w:tc>
          <w:tcPr>
            <w:tcW w:w="243" w:type="dxa"/>
          </w:tcPr>
          <w:p w14:paraId="0C36D610" w14:textId="77777777" w:rsidR="008A7B5B" w:rsidRPr="00813FDD" w:rsidRDefault="008A7B5B" w:rsidP="008A7B5B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35" w:type="dxa"/>
          </w:tcPr>
          <w:p w14:paraId="2EBED5DE" w14:textId="506D6B8F" w:rsidR="008A7B5B" w:rsidRPr="00813FDD" w:rsidRDefault="008A7B5B" w:rsidP="008A7B5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0"/>
              </w:tabs>
              <w:spacing w:line="34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813FDD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6A1F6602" w14:textId="77777777" w:rsidR="008A7B5B" w:rsidRPr="00813FDD" w:rsidRDefault="008A7B5B" w:rsidP="008A7B5B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1080" w:type="dxa"/>
          </w:tcPr>
          <w:p w14:paraId="51995C0D" w14:textId="67B79C5C" w:rsidR="008A7B5B" w:rsidRPr="00813FDD" w:rsidRDefault="00A215D8" w:rsidP="008A7B5B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A215D8">
              <w:rPr>
                <w:rFonts w:asciiTheme="majorBidi" w:hAnsiTheme="majorBidi"/>
                <w:sz w:val="30"/>
                <w:szCs w:val="30"/>
                <w:lang w:bidi="th-TH"/>
              </w:rPr>
              <w:t>898</w:t>
            </w:r>
          </w:p>
        </w:tc>
        <w:tc>
          <w:tcPr>
            <w:tcW w:w="252" w:type="dxa"/>
          </w:tcPr>
          <w:p w14:paraId="036D4C32" w14:textId="77777777" w:rsidR="008A7B5B" w:rsidRPr="00813FDD" w:rsidRDefault="008A7B5B" w:rsidP="008A7B5B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71" w:type="dxa"/>
          </w:tcPr>
          <w:p w14:paraId="1310DC1B" w14:textId="50D8629E" w:rsidR="008A7B5B" w:rsidRPr="00813FDD" w:rsidRDefault="008A7B5B" w:rsidP="008A7B5B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813FDD">
              <w:rPr>
                <w:rFonts w:ascii="Angsana New" w:hAnsi="Angsana New"/>
                <w:sz w:val="30"/>
                <w:szCs w:val="30"/>
                <w:lang w:val="en-US" w:bidi="th-TH"/>
              </w:rPr>
              <w:t>7,403</w:t>
            </w:r>
          </w:p>
        </w:tc>
      </w:tr>
      <w:tr w:rsidR="008A7B5B" w:rsidRPr="00813FDD" w14:paraId="644C4AC9" w14:textId="77777777" w:rsidTr="00DC0F06">
        <w:trPr>
          <w:trHeight w:hRule="exact" w:val="374"/>
        </w:trPr>
        <w:tc>
          <w:tcPr>
            <w:tcW w:w="4338" w:type="dxa"/>
            <w:shd w:val="clear" w:color="auto" w:fill="auto"/>
          </w:tcPr>
          <w:p w14:paraId="7A49EB89" w14:textId="77777777" w:rsidR="008A7B5B" w:rsidRPr="00813FDD" w:rsidRDefault="008A7B5B" w:rsidP="008A7B5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right="-108"/>
              <w:rPr>
                <w:rFonts w:asciiTheme="majorBidi" w:hAnsiTheme="majorBidi" w:cstheme="majorBidi"/>
                <w:sz w:val="30"/>
                <w:szCs w:val="30"/>
              </w:rPr>
            </w:pPr>
            <w:r w:rsidRPr="00813FDD">
              <w:rPr>
                <w:rFonts w:asciiTheme="majorBidi" w:hAnsiTheme="majorBidi" w:cstheme="majorBidi"/>
                <w:sz w:val="30"/>
                <w:szCs w:val="30"/>
                <w:cs/>
              </w:rPr>
              <w:t>รายได้ค่าบริหารจัดการ</w:t>
            </w:r>
          </w:p>
        </w:tc>
        <w:tc>
          <w:tcPr>
            <w:tcW w:w="1062" w:type="dxa"/>
          </w:tcPr>
          <w:p w14:paraId="00DDD6F1" w14:textId="2D4ABF02" w:rsidR="008A7B5B" w:rsidRPr="00813FDD" w:rsidRDefault="008A7B5B" w:rsidP="008A7B5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0"/>
              </w:tabs>
              <w:spacing w:line="34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813FDD">
              <w:t>-</w:t>
            </w:r>
          </w:p>
        </w:tc>
        <w:tc>
          <w:tcPr>
            <w:tcW w:w="243" w:type="dxa"/>
          </w:tcPr>
          <w:p w14:paraId="598B8BE1" w14:textId="77777777" w:rsidR="008A7B5B" w:rsidRPr="00813FDD" w:rsidRDefault="008A7B5B" w:rsidP="008A7B5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0"/>
              </w:tabs>
              <w:spacing w:line="34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35" w:type="dxa"/>
          </w:tcPr>
          <w:p w14:paraId="598216A5" w14:textId="184C376B" w:rsidR="008A7B5B" w:rsidRPr="00813FDD" w:rsidRDefault="008A7B5B" w:rsidP="008A7B5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0"/>
              </w:tabs>
              <w:spacing w:line="34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813FDD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6EABB06C" w14:textId="77777777" w:rsidR="008A7B5B" w:rsidRPr="00813FDD" w:rsidRDefault="008A7B5B" w:rsidP="008A7B5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0"/>
              </w:tabs>
              <w:spacing w:line="34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4B9C226F" w14:textId="2FB6B69E" w:rsidR="008A7B5B" w:rsidRPr="00813FDD" w:rsidRDefault="00A215D8" w:rsidP="008A7B5B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A215D8">
              <w:rPr>
                <w:rFonts w:asciiTheme="majorBidi" w:hAnsiTheme="majorBidi"/>
                <w:sz w:val="30"/>
                <w:szCs w:val="30"/>
                <w:lang w:bidi="th-TH"/>
              </w:rPr>
              <w:t>21</w:t>
            </w:r>
            <w:r w:rsidR="008A7B5B" w:rsidRPr="00813FDD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,</w:t>
            </w:r>
            <w:r w:rsidRPr="00A215D8">
              <w:rPr>
                <w:rFonts w:asciiTheme="majorBidi" w:hAnsiTheme="majorBidi"/>
                <w:sz w:val="30"/>
                <w:szCs w:val="30"/>
                <w:lang w:bidi="th-TH"/>
              </w:rPr>
              <w:t>600</w:t>
            </w:r>
          </w:p>
        </w:tc>
        <w:tc>
          <w:tcPr>
            <w:tcW w:w="252" w:type="dxa"/>
          </w:tcPr>
          <w:p w14:paraId="3FE1D843" w14:textId="77777777" w:rsidR="008A7B5B" w:rsidRPr="00813FDD" w:rsidRDefault="008A7B5B" w:rsidP="008A7B5B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71" w:type="dxa"/>
          </w:tcPr>
          <w:p w14:paraId="5632574F" w14:textId="2204E15E" w:rsidR="008A7B5B" w:rsidRPr="00813FDD" w:rsidRDefault="008A7B5B" w:rsidP="008A7B5B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813FDD">
              <w:rPr>
                <w:rFonts w:ascii="Angsana New" w:hAnsi="Angsana New"/>
                <w:sz w:val="30"/>
                <w:szCs w:val="30"/>
                <w:lang w:val="en-US" w:bidi="th-TH"/>
              </w:rPr>
              <w:t>21,600</w:t>
            </w:r>
          </w:p>
        </w:tc>
      </w:tr>
      <w:tr w:rsidR="008A7B5B" w:rsidRPr="00813FDD" w14:paraId="1F767660" w14:textId="77777777" w:rsidTr="00DC0F06">
        <w:trPr>
          <w:trHeight w:hRule="exact" w:val="374"/>
        </w:trPr>
        <w:tc>
          <w:tcPr>
            <w:tcW w:w="4338" w:type="dxa"/>
            <w:shd w:val="clear" w:color="auto" w:fill="auto"/>
          </w:tcPr>
          <w:p w14:paraId="5DDE0019" w14:textId="77777777" w:rsidR="008A7B5B" w:rsidRPr="00813FDD" w:rsidRDefault="008A7B5B" w:rsidP="008A7B5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right="-108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813FDD">
              <w:rPr>
                <w:rFonts w:asciiTheme="majorBidi" w:hAnsiTheme="majorBidi" w:cstheme="majorBidi"/>
                <w:sz w:val="30"/>
                <w:szCs w:val="30"/>
                <w:cs/>
              </w:rPr>
              <w:t>รายได้ค่าเช่า</w:t>
            </w:r>
          </w:p>
        </w:tc>
        <w:tc>
          <w:tcPr>
            <w:tcW w:w="1062" w:type="dxa"/>
          </w:tcPr>
          <w:p w14:paraId="28B69B52" w14:textId="278E867F" w:rsidR="008A7B5B" w:rsidRPr="00813FDD" w:rsidRDefault="008A7B5B" w:rsidP="008A7B5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0"/>
              </w:tabs>
              <w:spacing w:line="34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813FDD">
              <w:t>-</w:t>
            </w:r>
          </w:p>
        </w:tc>
        <w:tc>
          <w:tcPr>
            <w:tcW w:w="243" w:type="dxa"/>
          </w:tcPr>
          <w:p w14:paraId="00716346" w14:textId="77777777" w:rsidR="008A7B5B" w:rsidRPr="00813FDD" w:rsidRDefault="008A7B5B" w:rsidP="008A7B5B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35" w:type="dxa"/>
          </w:tcPr>
          <w:p w14:paraId="18FA16AD" w14:textId="3EF6CC8D" w:rsidR="008A7B5B" w:rsidRPr="00813FDD" w:rsidRDefault="008A7B5B" w:rsidP="008A7B5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0"/>
              </w:tabs>
              <w:spacing w:line="34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813FDD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4D449EB3" w14:textId="77777777" w:rsidR="008A7B5B" w:rsidRPr="00813FDD" w:rsidRDefault="008A7B5B" w:rsidP="008A7B5B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5C8912AD" w14:textId="0515EAEB" w:rsidR="008A7B5B" w:rsidRPr="00813FDD" w:rsidRDefault="00A215D8" w:rsidP="008A7B5B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A215D8">
              <w:rPr>
                <w:rFonts w:asciiTheme="majorBidi" w:hAnsiTheme="majorBidi"/>
                <w:sz w:val="30"/>
                <w:szCs w:val="30"/>
                <w:lang w:bidi="th-TH"/>
              </w:rPr>
              <w:t>6</w:t>
            </w:r>
            <w:r w:rsidR="008A7B5B" w:rsidRPr="00813FDD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,</w:t>
            </w:r>
            <w:r w:rsidRPr="00A215D8">
              <w:rPr>
                <w:rFonts w:asciiTheme="majorBidi" w:hAnsiTheme="majorBidi"/>
                <w:sz w:val="30"/>
                <w:szCs w:val="30"/>
                <w:lang w:bidi="th-TH"/>
              </w:rPr>
              <w:t>000</w:t>
            </w:r>
          </w:p>
        </w:tc>
        <w:tc>
          <w:tcPr>
            <w:tcW w:w="252" w:type="dxa"/>
          </w:tcPr>
          <w:p w14:paraId="119E70AF" w14:textId="77777777" w:rsidR="008A7B5B" w:rsidRPr="00813FDD" w:rsidRDefault="008A7B5B" w:rsidP="008A7B5B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71" w:type="dxa"/>
          </w:tcPr>
          <w:p w14:paraId="0655AA64" w14:textId="3046A5A5" w:rsidR="008A7B5B" w:rsidRPr="00813FDD" w:rsidRDefault="008A7B5B" w:rsidP="008A7B5B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813FDD">
              <w:rPr>
                <w:rFonts w:ascii="Angsana New" w:hAnsi="Angsana New"/>
                <w:sz w:val="30"/>
                <w:szCs w:val="30"/>
                <w:lang w:val="en-US" w:bidi="th-TH"/>
              </w:rPr>
              <w:t>6,000</w:t>
            </w:r>
          </w:p>
        </w:tc>
      </w:tr>
      <w:tr w:rsidR="008A7B5B" w:rsidRPr="00813FDD" w14:paraId="735F954F" w14:textId="77777777" w:rsidTr="00DC0F06">
        <w:trPr>
          <w:trHeight w:hRule="exact" w:val="374"/>
        </w:trPr>
        <w:tc>
          <w:tcPr>
            <w:tcW w:w="4338" w:type="dxa"/>
            <w:shd w:val="clear" w:color="auto" w:fill="auto"/>
          </w:tcPr>
          <w:p w14:paraId="15380F31" w14:textId="6933169D" w:rsidR="008A7B5B" w:rsidRPr="00813FDD" w:rsidRDefault="008A7B5B" w:rsidP="008A7B5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right="-108"/>
              <w:rPr>
                <w:rFonts w:asciiTheme="majorBidi" w:hAnsiTheme="majorBidi" w:cstheme="majorBidi"/>
                <w:sz w:val="30"/>
                <w:szCs w:val="30"/>
                <w:cs/>
                <w:lang w:eastAsia="ja-JP"/>
              </w:rPr>
            </w:pPr>
            <w:r w:rsidRPr="00813FDD">
              <w:rPr>
                <w:rFonts w:asciiTheme="majorBidi" w:hAnsiTheme="majorBidi" w:cstheme="majorBidi" w:hint="cs"/>
                <w:sz w:val="30"/>
                <w:szCs w:val="30"/>
                <w:cs/>
                <w:lang w:eastAsia="ja-JP"/>
              </w:rPr>
              <w:t>ดอกเบี้ยรับ</w:t>
            </w:r>
          </w:p>
        </w:tc>
        <w:tc>
          <w:tcPr>
            <w:tcW w:w="1062" w:type="dxa"/>
          </w:tcPr>
          <w:p w14:paraId="22AB87F2" w14:textId="21CA76A7" w:rsidR="008A7B5B" w:rsidRPr="00813FDD" w:rsidRDefault="008A7B5B" w:rsidP="008A7B5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0"/>
              </w:tabs>
              <w:spacing w:line="34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813FDD">
              <w:t>-</w:t>
            </w:r>
          </w:p>
        </w:tc>
        <w:tc>
          <w:tcPr>
            <w:tcW w:w="243" w:type="dxa"/>
          </w:tcPr>
          <w:p w14:paraId="298B0AC9" w14:textId="77777777" w:rsidR="008A7B5B" w:rsidRPr="00813FDD" w:rsidRDefault="008A7B5B" w:rsidP="008A7B5B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35" w:type="dxa"/>
          </w:tcPr>
          <w:p w14:paraId="56297984" w14:textId="1D121E68" w:rsidR="008A7B5B" w:rsidRPr="00813FDD" w:rsidRDefault="008A7B5B" w:rsidP="008A7B5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0"/>
              </w:tabs>
              <w:spacing w:line="34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813FDD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10279526" w14:textId="77777777" w:rsidR="008A7B5B" w:rsidRPr="00813FDD" w:rsidRDefault="008A7B5B" w:rsidP="008A7B5B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59917E43" w14:textId="22B665F7" w:rsidR="008A7B5B" w:rsidRPr="00813FDD" w:rsidRDefault="00A215D8" w:rsidP="008A7B5B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A215D8">
              <w:rPr>
                <w:rFonts w:asciiTheme="majorBidi" w:hAnsiTheme="majorBidi"/>
                <w:sz w:val="30"/>
                <w:szCs w:val="30"/>
                <w:lang w:bidi="th-TH"/>
              </w:rPr>
              <w:t>403</w:t>
            </w:r>
          </w:p>
        </w:tc>
        <w:tc>
          <w:tcPr>
            <w:tcW w:w="252" w:type="dxa"/>
          </w:tcPr>
          <w:p w14:paraId="3DA5B7AB" w14:textId="77777777" w:rsidR="008A7B5B" w:rsidRPr="00813FDD" w:rsidRDefault="008A7B5B" w:rsidP="008A7B5B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71" w:type="dxa"/>
          </w:tcPr>
          <w:p w14:paraId="1983E11B" w14:textId="3FF401B9" w:rsidR="008A7B5B" w:rsidRPr="00813FDD" w:rsidRDefault="008A7B5B" w:rsidP="008A7B5B">
            <w:pPr>
              <w:pStyle w:val="acctfourfigures"/>
              <w:tabs>
                <w:tab w:val="clear" w:pos="765"/>
                <w:tab w:val="decimal" w:pos="694"/>
              </w:tabs>
              <w:spacing w:line="340" w:lineRule="exac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813FDD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</w:tr>
      <w:tr w:rsidR="008A7B5B" w:rsidRPr="00813FDD" w14:paraId="098C3F78" w14:textId="77777777" w:rsidTr="00DC0F06">
        <w:trPr>
          <w:trHeight w:hRule="exact" w:val="374"/>
        </w:trPr>
        <w:tc>
          <w:tcPr>
            <w:tcW w:w="4338" w:type="dxa"/>
            <w:shd w:val="clear" w:color="auto" w:fill="auto"/>
          </w:tcPr>
          <w:p w14:paraId="1EA8159F" w14:textId="77777777" w:rsidR="008A7B5B" w:rsidRPr="00813FDD" w:rsidRDefault="008A7B5B" w:rsidP="008A7B5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right="-108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813FDD">
              <w:rPr>
                <w:rFonts w:asciiTheme="majorBidi" w:hAnsiTheme="majorBidi" w:cstheme="majorBidi"/>
                <w:sz w:val="30"/>
                <w:szCs w:val="30"/>
                <w:cs/>
              </w:rPr>
              <w:t>ซื้อสินค้า</w:t>
            </w:r>
          </w:p>
        </w:tc>
        <w:tc>
          <w:tcPr>
            <w:tcW w:w="1062" w:type="dxa"/>
          </w:tcPr>
          <w:p w14:paraId="315238F3" w14:textId="6F36A734" w:rsidR="008A7B5B" w:rsidRPr="00813FDD" w:rsidRDefault="008A7B5B" w:rsidP="008A7B5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0"/>
              </w:tabs>
              <w:spacing w:line="34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813FDD">
              <w:t>-</w:t>
            </w:r>
          </w:p>
        </w:tc>
        <w:tc>
          <w:tcPr>
            <w:tcW w:w="243" w:type="dxa"/>
          </w:tcPr>
          <w:p w14:paraId="3A5F80FE" w14:textId="77777777" w:rsidR="008A7B5B" w:rsidRPr="00813FDD" w:rsidRDefault="008A7B5B" w:rsidP="008A7B5B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35" w:type="dxa"/>
          </w:tcPr>
          <w:p w14:paraId="7CE46B62" w14:textId="5B2545CF" w:rsidR="008A7B5B" w:rsidRPr="00813FDD" w:rsidRDefault="008A7B5B" w:rsidP="008A7B5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0"/>
              </w:tabs>
              <w:spacing w:line="34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813FDD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61F88A02" w14:textId="77777777" w:rsidR="008A7B5B" w:rsidRPr="00813FDD" w:rsidRDefault="008A7B5B" w:rsidP="008A7B5B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16D34EDD" w14:textId="6D81AE28" w:rsidR="008A7B5B" w:rsidRPr="00813FDD" w:rsidRDefault="00A215D8" w:rsidP="008A7B5B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A215D8">
              <w:rPr>
                <w:rFonts w:asciiTheme="majorBidi" w:hAnsiTheme="majorBidi"/>
                <w:sz w:val="30"/>
                <w:szCs w:val="30"/>
                <w:lang w:bidi="th-TH"/>
              </w:rPr>
              <w:t>5</w:t>
            </w:r>
            <w:r w:rsidR="008A7B5B" w:rsidRPr="00813FDD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,</w:t>
            </w:r>
            <w:r w:rsidRPr="00A215D8">
              <w:rPr>
                <w:rFonts w:asciiTheme="majorBidi" w:hAnsiTheme="majorBidi"/>
                <w:sz w:val="30"/>
                <w:szCs w:val="30"/>
                <w:lang w:bidi="th-TH"/>
              </w:rPr>
              <w:t>548</w:t>
            </w:r>
          </w:p>
        </w:tc>
        <w:tc>
          <w:tcPr>
            <w:tcW w:w="252" w:type="dxa"/>
          </w:tcPr>
          <w:p w14:paraId="4385297C" w14:textId="77777777" w:rsidR="008A7B5B" w:rsidRPr="00813FDD" w:rsidRDefault="008A7B5B" w:rsidP="008A7B5B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71" w:type="dxa"/>
          </w:tcPr>
          <w:p w14:paraId="66955289" w14:textId="257AE6EB" w:rsidR="008A7B5B" w:rsidRPr="00813FDD" w:rsidRDefault="008A7B5B" w:rsidP="008A7B5B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813FDD">
              <w:rPr>
                <w:rFonts w:ascii="Angsana New" w:hAnsi="Angsana New"/>
                <w:sz w:val="30"/>
                <w:szCs w:val="30"/>
                <w:lang w:val="en-US" w:bidi="th-TH"/>
              </w:rPr>
              <w:t>12,338</w:t>
            </w:r>
          </w:p>
        </w:tc>
      </w:tr>
      <w:tr w:rsidR="008A7B5B" w:rsidRPr="00813FDD" w14:paraId="00AEE9D6" w14:textId="77777777" w:rsidTr="00DC0F06">
        <w:trPr>
          <w:trHeight w:hRule="exact" w:val="374"/>
        </w:trPr>
        <w:tc>
          <w:tcPr>
            <w:tcW w:w="4338" w:type="dxa"/>
            <w:shd w:val="clear" w:color="auto" w:fill="auto"/>
          </w:tcPr>
          <w:p w14:paraId="646B8F12" w14:textId="77777777" w:rsidR="008A7B5B" w:rsidRPr="00813FDD" w:rsidRDefault="008A7B5B" w:rsidP="008A7B5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right="-108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813FDD">
              <w:rPr>
                <w:rFonts w:asciiTheme="majorBidi" w:hAnsiTheme="majorBidi" w:cstheme="majorBidi"/>
                <w:sz w:val="30"/>
                <w:szCs w:val="30"/>
                <w:cs/>
              </w:rPr>
              <w:t>ค่าเช่าและบริการ</w:t>
            </w:r>
          </w:p>
        </w:tc>
        <w:tc>
          <w:tcPr>
            <w:tcW w:w="1062" w:type="dxa"/>
          </w:tcPr>
          <w:p w14:paraId="0D5C9363" w14:textId="1EB95B1F" w:rsidR="008A7B5B" w:rsidRPr="00813FDD" w:rsidRDefault="008A7B5B" w:rsidP="008A7B5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0"/>
              </w:tabs>
              <w:spacing w:line="340" w:lineRule="exac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813FDD">
              <w:t>-</w:t>
            </w:r>
          </w:p>
        </w:tc>
        <w:tc>
          <w:tcPr>
            <w:tcW w:w="243" w:type="dxa"/>
          </w:tcPr>
          <w:p w14:paraId="338EFB62" w14:textId="77777777" w:rsidR="008A7B5B" w:rsidRPr="00813FDD" w:rsidRDefault="008A7B5B" w:rsidP="008A7B5B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</w:p>
        </w:tc>
        <w:tc>
          <w:tcPr>
            <w:tcW w:w="1035" w:type="dxa"/>
          </w:tcPr>
          <w:p w14:paraId="0F4E9DD8" w14:textId="0EF2E2C9" w:rsidR="008A7B5B" w:rsidRPr="00813FDD" w:rsidRDefault="008A7B5B" w:rsidP="008A7B5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0"/>
              </w:tabs>
              <w:spacing w:line="34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813FDD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560A26A2" w14:textId="77777777" w:rsidR="008A7B5B" w:rsidRPr="00813FDD" w:rsidRDefault="008A7B5B" w:rsidP="008A7B5B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5E78F369" w14:textId="5E34667A" w:rsidR="008A7B5B" w:rsidRPr="00813FDD" w:rsidRDefault="00A215D8" w:rsidP="008A7B5B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A215D8">
              <w:rPr>
                <w:rFonts w:asciiTheme="majorBidi" w:hAnsiTheme="majorBidi"/>
                <w:sz w:val="30"/>
                <w:szCs w:val="30"/>
                <w:lang w:bidi="th-TH"/>
              </w:rPr>
              <w:t>4</w:t>
            </w:r>
            <w:r w:rsidR="008A7B5B" w:rsidRPr="00813FDD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,</w:t>
            </w:r>
            <w:r w:rsidRPr="00A215D8">
              <w:rPr>
                <w:rFonts w:asciiTheme="majorBidi" w:hAnsiTheme="majorBidi"/>
                <w:sz w:val="30"/>
                <w:szCs w:val="30"/>
                <w:lang w:bidi="th-TH"/>
              </w:rPr>
              <w:t>305</w:t>
            </w:r>
          </w:p>
        </w:tc>
        <w:tc>
          <w:tcPr>
            <w:tcW w:w="252" w:type="dxa"/>
          </w:tcPr>
          <w:p w14:paraId="611EE5D3" w14:textId="77777777" w:rsidR="008A7B5B" w:rsidRPr="00813FDD" w:rsidRDefault="008A7B5B" w:rsidP="008A7B5B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71" w:type="dxa"/>
          </w:tcPr>
          <w:p w14:paraId="7963B1F5" w14:textId="76F9856F" w:rsidR="008A7B5B" w:rsidRPr="00813FDD" w:rsidRDefault="008A7B5B" w:rsidP="008A7B5B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813FDD">
              <w:rPr>
                <w:rFonts w:ascii="Angsana New" w:hAnsi="Angsana New"/>
                <w:sz w:val="30"/>
                <w:szCs w:val="30"/>
                <w:lang w:val="en-US" w:bidi="th-TH"/>
              </w:rPr>
              <w:t>4,305</w:t>
            </w:r>
          </w:p>
        </w:tc>
      </w:tr>
      <w:tr w:rsidR="008A7B5B" w:rsidRPr="00813FDD" w14:paraId="306AC764" w14:textId="77777777" w:rsidTr="00DC0F06">
        <w:trPr>
          <w:trHeight w:hRule="exact" w:val="374"/>
        </w:trPr>
        <w:tc>
          <w:tcPr>
            <w:tcW w:w="4338" w:type="dxa"/>
            <w:shd w:val="clear" w:color="auto" w:fill="auto"/>
          </w:tcPr>
          <w:p w14:paraId="4BB424F2" w14:textId="17E60979" w:rsidR="008A7B5B" w:rsidRPr="00813FDD" w:rsidRDefault="008A7B5B" w:rsidP="008A7B5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right="-108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813FDD">
              <w:rPr>
                <w:rFonts w:asciiTheme="majorBidi" w:hAnsiTheme="majorBidi" w:cstheme="majorBidi" w:hint="cs"/>
                <w:sz w:val="30"/>
                <w:szCs w:val="30"/>
                <w:cs/>
              </w:rPr>
              <w:t>ดอกเบี้ยจ่าย</w:t>
            </w:r>
          </w:p>
        </w:tc>
        <w:tc>
          <w:tcPr>
            <w:tcW w:w="1062" w:type="dxa"/>
          </w:tcPr>
          <w:p w14:paraId="58FA2BC2" w14:textId="7437D7E1" w:rsidR="008A7B5B" w:rsidRPr="00813FDD" w:rsidRDefault="008A7B5B" w:rsidP="008A7B5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0"/>
              </w:tabs>
              <w:spacing w:line="340" w:lineRule="exact"/>
            </w:pPr>
            <w:r w:rsidRPr="00813FDD">
              <w:t>-</w:t>
            </w:r>
          </w:p>
        </w:tc>
        <w:tc>
          <w:tcPr>
            <w:tcW w:w="243" w:type="dxa"/>
          </w:tcPr>
          <w:p w14:paraId="106D9522" w14:textId="77777777" w:rsidR="008A7B5B" w:rsidRPr="00813FDD" w:rsidRDefault="008A7B5B" w:rsidP="008A7B5B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</w:p>
        </w:tc>
        <w:tc>
          <w:tcPr>
            <w:tcW w:w="1035" w:type="dxa"/>
          </w:tcPr>
          <w:p w14:paraId="56FF0328" w14:textId="1D61B905" w:rsidR="008A7B5B" w:rsidRPr="00813FDD" w:rsidRDefault="008A7B5B" w:rsidP="008A7B5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0"/>
              </w:tabs>
              <w:spacing w:line="34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813FDD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1028EC27" w14:textId="77777777" w:rsidR="008A7B5B" w:rsidRPr="00813FDD" w:rsidRDefault="008A7B5B" w:rsidP="008A7B5B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0CF846BF" w14:textId="1E188263" w:rsidR="008A7B5B" w:rsidRPr="00813FDD" w:rsidRDefault="008A7B5B" w:rsidP="008A7B5B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/>
              <w:rPr>
                <w:rFonts w:asciiTheme="majorBidi" w:hAnsiTheme="majorBidi"/>
                <w:sz w:val="30"/>
                <w:szCs w:val="30"/>
                <w:cs/>
                <w:lang w:val="en-US" w:bidi="th-TH"/>
              </w:rPr>
            </w:pPr>
            <w:r w:rsidRPr="00813FDD">
              <w:rPr>
                <w:rFonts w:asciiTheme="majorBidi" w:hAnsiTheme="majorBidi"/>
                <w:sz w:val="30"/>
                <w:szCs w:val="30"/>
                <w:lang w:val="en-US" w:bidi="th-TH"/>
              </w:rPr>
              <w:t>344</w:t>
            </w:r>
          </w:p>
        </w:tc>
        <w:tc>
          <w:tcPr>
            <w:tcW w:w="252" w:type="dxa"/>
          </w:tcPr>
          <w:p w14:paraId="2BBED82B" w14:textId="77777777" w:rsidR="008A7B5B" w:rsidRPr="00813FDD" w:rsidRDefault="008A7B5B" w:rsidP="008A7B5B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71" w:type="dxa"/>
          </w:tcPr>
          <w:p w14:paraId="5377A7BC" w14:textId="2D5E19AD" w:rsidR="008A7B5B" w:rsidRPr="00813FDD" w:rsidRDefault="008A7B5B" w:rsidP="008A7B5B">
            <w:pPr>
              <w:pStyle w:val="acctfourfigures"/>
              <w:tabs>
                <w:tab w:val="clear" w:pos="765"/>
                <w:tab w:val="decimal" w:pos="694"/>
              </w:tabs>
              <w:spacing w:line="340" w:lineRule="exac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813FDD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</w:tr>
      <w:tr w:rsidR="008A7B5B" w:rsidRPr="00813FDD" w14:paraId="71454802" w14:textId="77777777" w:rsidTr="00DC0F06">
        <w:trPr>
          <w:trHeight w:hRule="exact" w:val="374"/>
        </w:trPr>
        <w:tc>
          <w:tcPr>
            <w:tcW w:w="4338" w:type="dxa"/>
            <w:shd w:val="clear" w:color="auto" w:fill="auto"/>
          </w:tcPr>
          <w:p w14:paraId="514D6486" w14:textId="4CDC89C1" w:rsidR="008A7B5B" w:rsidRPr="00813FDD" w:rsidRDefault="008A7B5B" w:rsidP="008A7B5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right="-108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813FDD">
              <w:rPr>
                <w:rFonts w:asciiTheme="majorBidi" w:hAnsiTheme="majorBidi" w:cstheme="majorBidi" w:hint="cs"/>
                <w:sz w:val="30"/>
                <w:szCs w:val="30"/>
                <w:cs/>
              </w:rPr>
              <w:t>ค่าใช้จ่ายอื่น</w:t>
            </w:r>
          </w:p>
        </w:tc>
        <w:tc>
          <w:tcPr>
            <w:tcW w:w="1062" w:type="dxa"/>
          </w:tcPr>
          <w:p w14:paraId="211641D9" w14:textId="47E97706" w:rsidR="008A7B5B" w:rsidRPr="00813FDD" w:rsidRDefault="008A7B5B" w:rsidP="008A7B5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0"/>
              </w:tabs>
              <w:spacing w:line="34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813FDD">
              <w:t>-</w:t>
            </w:r>
          </w:p>
        </w:tc>
        <w:tc>
          <w:tcPr>
            <w:tcW w:w="243" w:type="dxa"/>
          </w:tcPr>
          <w:p w14:paraId="6DE8E69D" w14:textId="77777777" w:rsidR="008A7B5B" w:rsidRPr="00813FDD" w:rsidRDefault="008A7B5B" w:rsidP="008A7B5B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35" w:type="dxa"/>
          </w:tcPr>
          <w:p w14:paraId="1AE40B80" w14:textId="16F304ED" w:rsidR="008A7B5B" w:rsidRPr="00813FDD" w:rsidRDefault="008A7B5B" w:rsidP="008A7B5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0"/>
              </w:tabs>
              <w:spacing w:line="34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813FDD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3999E7B8" w14:textId="77777777" w:rsidR="008A7B5B" w:rsidRPr="00813FDD" w:rsidRDefault="008A7B5B" w:rsidP="008A7B5B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605B5CDA" w14:textId="46CA0E3B" w:rsidR="008A7B5B" w:rsidRPr="00813FDD" w:rsidRDefault="00A215D8" w:rsidP="008A7B5B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A215D8">
              <w:rPr>
                <w:rFonts w:asciiTheme="majorBidi" w:hAnsiTheme="majorBidi"/>
                <w:sz w:val="30"/>
                <w:szCs w:val="30"/>
                <w:lang w:bidi="th-TH"/>
              </w:rPr>
              <w:t>17</w:t>
            </w:r>
          </w:p>
        </w:tc>
        <w:tc>
          <w:tcPr>
            <w:tcW w:w="252" w:type="dxa"/>
          </w:tcPr>
          <w:p w14:paraId="2C05FD53" w14:textId="77777777" w:rsidR="008A7B5B" w:rsidRPr="00813FDD" w:rsidRDefault="008A7B5B" w:rsidP="008A7B5B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71" w:type="dxa"/>
          </w:tcPr>
          <w:p w14:paraId="7CD422BB" w14:textId="5D80D8C7" w:rsidR="008A7B5B" w:rsidRPr="00813FDD" w:rsidRDefault="008A7B5B" w:rsidP="008A7B5B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813FDD">
              <w:rPr>
                <w:rFonts w:ascii="Angsana New" w:hAnsi="Angsana New"/>
                <w:sz w:val="30"/>
                <w:szCs w:val="30"/>
                <w:lang w:val="en-US" w:bidi="th-TH"/>
              </w:rPr>
              <w:t>20</w:t>
            </w:r>
          </w:p>
        </w:tc>
      </w:tr>
      <w:tr w:rsidR="0078181A" w:rsidRPr="00813FDD" w14:paraId="0467CF8E" w14:textId="77777777" w:rsidTr="00016BF4">
        <w:trPr>
          <w:trHeight w:hRule="exact" w:val="173"/>
        </w:trPr>
        <w:tc>
          <w:tcPr>
            <w:tcW w:w="4338" w:type="dxa"/>
            <w:shd w:val="clear" w:color="auto" w:fill="auto"/>
          </w:tcPr>
          <w:p w14:paraId="09E85A1C" w14:textId="77777777" w:rsidR="0078181A" w:rsidRPr="00813FDD" w:rsidRDefault="0078181A" w:rsidP="007818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right="-108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062" w:type="dxa"/>
          </w:tcPr>
          <w:p w14:paraId="31D58E82" w14:textId="77777777" w:rsidR="0078181A" w:rsidRPr="00813FDD" w:rsidRDefault="0078181A" w:rsidP="007818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0"/>
              </w:tabs>
              <w:spacing w:line="34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43" w:type="dxa"/>
          </w:tcPr>
          <w:p w14:paraId="68C8DCC1" w14:textId="77777777" w:rsidR="0078181A" w:rsidRPr="00813FDD" w:rsidRDefault="0078181A" w:rsidP="0078181A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35" w:type="dxa"/>
          </w:tcPr>
          <w:p w14:paraId="7CC9B58C" w14:textId="77777777" w:rsidR="0078181A" w:rsidRPr="00813FDD" w:rsidRDefault="0078181A" w:rsidP="007818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0"/>
              </w:tabs>
              <w:spacing w:line="34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6146A91A" w14:textId="77777777" w:rsidR="0078181A" w:rsidRPr="00813FDD" w:rsidRDefault="0078181A" w:rsidP="0078181A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6ED2445A" w14:textId="77777777" w:rsidR="0078181A" w:rsidRPr="00813FDD" w:rsidRDefault="0078181A" w:rsidP="007818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0"/>
              </w:tabs>
              <w:spacing w:line="34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52" w:type="dxa"/>
          </w:tcPr>
          <w:p w14:paraId="13951ED8" w14:textId="77777777" w:rsidR="0078181A" w:rsidRPr="00813FDD" w:rsidRDefault="0078181A" w:rsidP="0078181A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71" w:type="dxa"/>
          </w:tcPr>
          <w:p w14:paraId="5ACCF88B" w14:textId="77777777" w:rsidR="0078181A" w:rsidRPr="00813FDD" w:rsidRDefault="0078181A" w:rsidP="007818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0"/>
              </w:tabs>
              <w:spacing w:line="34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78181A" w:rsidRPr="00813FDD" w14:paraId="195A7B25" w14:textId="77777777" w:rsidTr="00B27503">
        <w:trPr>
          <w:trHeight w:hRule="exact" w:val="374"/>
        </w:trPr>
        <w:tc>
          <w:tcPr>
            <w:tcW w:w="4338" w:type="dxa"/>
          </w:tcPr>
          <w:p w14:paraId="1D923302" w14:textId="77777777" w:rsidR="0078181A" w:rsidRPr="00813FDD" w:rsidRDefault="0078181A" w:rsidP="007818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right="-108"/>
              <w:rPr>
                <w:rFonts w:asciiTheme="majorBidi" w:hAnsiTheme="majorBidi" w:cstheme="majorBidi"/>
                <w:sz w:val="30"/>
                <w:szCs w:val="30"/>
              </w:rPr>
            </w:pPr>
            <w:r w:rsidRPr="00813FDD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บริษัทร่วม</w:t>
            </w:r>
          </w:p>
        </w:tc>
        <w:tc>
          <w:tcPr>
            <w:tcW w:w="1062" w:type="dxa"/>
          </w:tcPr>
          <w:p w14:paraId="0CBBA4F4" w14:textId="77777777" w:rsidR="0078181A" w:rsidRPr="00813FDD" w:rsidRDefault="0078181A" w:rsidP="0078181A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243" w:type="dxa"/>
          </w:tcPr>
          <w:p w14:paraId="15B3D439" w14:textId="77777777" w:rsidR="0078181A" w:rsidRPr="00813FDD" w:rsidRDefault="0078181A" w:rsidP="0078181A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35" w:type="dxa"/>
          </w:tcPr>
          <w:p w14:paraId="2EE14F4C" w14:textId="77777777" w:rsidR="0078181A" w:rsidRPr="00813FDD" w:rsidRDefault="0078181A" w:rsidP="0078181A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</w:tcPr>
          <w:p w14:paraId="14ABE01E" w14:textId="77777777" w:rsidR="0078181A" w:rsidRPr="00813FDD" w:rsidRDefault="0078181A" w:rsidP="0078181A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20C199A5" w14:textId="77777777" w:rsidR="0078181A" w:rsidRPr="00813FDD" w:rsidRDefault="0078181A" w:rsidP="007818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0"/>
              </w:tabs>
              <w:spacing w:line="34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52" w:type="dxa"/>
          </w:tcPr>
          <w:p w14:paraId="3E301201" w14:textId="77777777" w:rsidR="0078181A" w:rsidRPr="00813FDD" w:rsidRDefault="0078181A" w:rsidP="0078181A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71" w:type="dxa"/>
          </w:tcPr>
          <w:p w14:paraId="552F79A4" w14:textId="77777777" w:rsidR="0078181A" w:rsidRPr="00813FDD" w:rsidRDefault="0078181A" w:rsidP="0078181A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</w:tr>
      <w:tr w:rsidR="0078181A" w:rsidRPr="00813FDD" w14:paraId="50DE7FE2" w14:textId="77777777" w:rsidTr="00DC0F06">
        <w:trPr>
          <w:trHeight w:hRule="exact" w:val="374"/>
        </w:trPr>
        <w:tc>
          <w:tcPr>
            <w:tcW w:w="4338" w:type="dxa"/>
          </w:tcPr>
          <w:p w14:paraId="3F3309DE" w14:textId="77777777" w:rsidR="0078181A" w:rsidRPr="00813FDD" w:rsidRDefault="0078181A" w:rsidP="007818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right="-108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813FDD">
              <w:rPr>
                <w:rFonts w:asciiTheme="majorBidi" w:hAnsiTheme="majorBidi" w:cstheme="majorBidi"/>
                <w:sz w:val="30"/>
                <w:szCs w:val="30"/>
                <w:cs/>
              </w:rPr>
              <w:t>ขายสินค้า</w:t>
            </w:r>
          </w:p>
        </w:tc>
        <w:tc>
          <w:tcPr>
            <w:tcW w:w="1062" w:type="dxa"/>
          </w:tcPr>
          <w:p w14:paraId="240E51CE" w14:textId="3339CAEC" w:rsidR="0078181A" w:rsidRPr="00813FDD" w:rsidRDefault="008A7B5B" w:rsidP="0078181A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813FDD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103,203</w:t>
            </w:r>
          </w:p>
        </w:tc>
        <w:tc>
          <w:tcPr>
            <w:tcW w:w="243" w:type="dxa"/>
          </w:tcPr>
          <w:p w14:paraId="5465229A" w14:textId="77777777" w:rsidR="0078181A" w:rsidRPr="00813FDD" w:rsidRDefault="0078181A" w:rsidP="0078181A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35" w:type="dxa"/>
            <w:shd w:val="clear" w:color="auto" w:fill="auto"/>
          </w:tcPr>
          <w:p w14:paraId="46ED54D2" w14:textId="21BBA760" w:rsidR="0078181A" w:rsidRPr="00813FDD" w:rsidRDefault="0078181A" w:rsidP="0078181A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813FDD">
              <w:rPr>
                <w:rFonts w:ascii="Angsana New" w:hAnsi="Angsana New"/>
                <w:sz w:val="30"/>
                <w:szCs w:val="30"/>
                <w:lang w:val="en-US" w:bidi="th-TH"/>
              </w:rPr>
              <w:t>108,321</w:t>
            </w:r>
          </w:p>
        </w:tc>
        <w:tc>
          <w:tcPr>
            <w:tcW w:w="270" w:type="dxa"/>
          </w:tcPr>
          <w:p w14:paraId="19DBE531" w14:textId="77777777" w:rsidR="0078181A" w:rsidRPr="00813FDD" w:rsidRDefault="0078181A" w:rsidP="0078181A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080" w:type="dxa"/>
          </w:tcPr>
          <w:p w14:paraId="23F447AB" w14:textId="6E80216C" w:rsidR="0078181A" w:rsidRPr="00813FDD" w:rsidRDefault="008A7B5B" w:rsidP="0078181A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813FDD">
              <w:rPr>
                <w:rFonts w:asciiTheme="majorBidi" w:hAnsiTheme="majorBidi" w:cstheme="majorBidi"/>
                <w:sz w:val="30"/>
                <w:szCs w:val="30"/>
                <w:lang w:val="en-US"/>
              </w:rPr>
              <w:t>31,210</w:t>
            </w:r>
          </w:p>
        </w:tc>
        <w:tc>
          <w:tcPr>
            <w:tcW w:w="252" w:type="dxa"/>
          </w:tcPr>
          <w:p w14:paraId="6D6E2DCE" w14:textId="77777777" w:rsidR="0078181A" w:rsidRPr="00813FDD" w:rsidRDefault="0078181A" w:rsidP="0078181A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71" w:type="dxa"/>
          </w:tcPr>
          <w:p w14:paraId="36E02B00" w14:textId="31594872" w:rsidR="0078181A" w:rsidRPr="00813FDD" w:rsidRDefault="0078181A" w:rsidP="0078181A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813FDD">
              <w:rPr>
                <w:rFonts w:ascii="Angsana New" w:hAnsi="Angsana New"/>
                <w:sz w:val="30"/>
                <w:szCs w:val="30"/>
                <w:lang w:val="en-US" w:bidi="th-TH"/>
              </w:rPr>
              <w:t>37,364</w:t>
            </w:r>
          </w:p>
        </w:tc>
      </w:tr>
      <w:tr w:rsidR="008A7B5B" w:rsidRPr="00813FDD" w14:paraId="176E4849" w14:textId="77777777" w:rsidTr="00DC0F06">
        <w:trPr>
          <w:trHeight w:hRule="exact" w:val="374"/>
        </w:trPr>
        <w:tc>
          <w:tcPr>
            <w:tcW w:w="4338" w:type="dxa"/>
          </w:tcPr>
          <w:p w14:paraId="287F0C1C" w14:textId="68FD6655" w:rsidR="008A7B5B" w:rsidRPr="00813FDD" w:rsidRDefault="008A7B5B" w:rsidP="008A7B5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right="-108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813FDD">
              <w:rPr>
                <w:rFonts w:asciiTheme="majorBidi" w:hAnsiTheme="majorBidi" w:cstheme="majorBidi"/>
                <w:sz w:val="30"/>
                <w:szCs w:val="30"/>
                <w:cs/>
              </w:rPr>
              <w:t>ซื้อสินค้า</w:t>
            </w:r>
          </w:p>
        </w:tc>
        <w:tc>
          <w:tcPr>
            <w:tcW w:w="1062" w:type="dxa"/>
          </w:tcPr>
          <w:p w14:paraId="2D005AFA" w14:textId="167E3D2D" w:rsidR="008A7B5B" w:rsidRPr="00813FDD" w:rsidRDefault="008A7B5B" w:rsidP="008A7B5B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813FDD">
              <w:rPr>
                <w:rFonts w:asciiTheme="majorBidi" w:hAnsiTheme="majorBidi" w:cstheme="majorBidi"/>
                <w:sz w:val="30"/>
                <w:szCs w:val="30"/>
                <w:lang w:val="en-US"/>
              </w:rPr>
              <w:t>2,319</w:t>
            </w:r>
          </w:p>
        </w:tc>
        <w:tc>
          <w:tcPr>
            <w:tcW w:w="243" w:type="dxa"/>
          </w:tcPr>
          <w:p w14:paraId="01AEE345" w14:textId="77777777" w:rsidR="008A7B5B" w:rsidRPr="00813FDD" w:rsidRDefault="008A7B5B" w:rsidP="008A7B5B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35" w:type="dxa"/>
            <w:shd w:val="clear" w:color="auto" w:fill="auto"/>
          </w:tcPr>
          <w:p w14:paraId="2D517541" w14:textId="2FDE2CCF" w:rsidR="008A7B5B" w:rsidRPr="00813FDD" w:rsidRDefault="008A7B5B" w:rsidP="008A7B5B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/>
              <w:rPr>
                <w:rFonts w:ascii="Angsana New (Headings CS)" w:hAnsi="Angsana New (Headings CS)" w:cs="Angsana New (Headings CS)" w:hint="eastAsia"/>
                <w:sz w:val="30"/>
                <w:szCs w:val="30"/>
                <w:cs/>
                <w:lang w:val="en-US" w:bidi="th-TH"/>
              </w:rPr>
            </w:pPr>
            <w:r w:rsidRPr="00813FDD">
              <w:rPr>
                <w:rFonts w:ascii="Angsana New" w:hAnsi="Angsana New"/>
                <w:sz w:val="30"/>
                <w:szCs w:val="30"/>
                <w:lang w:val="en-US" w:bidi="th-TH"/>
              </w:rPr>
              <w:t>1,295</w:t>
            </w:r>
          </w:p>
        </w:tc>
        <w:tc>
          <w:tcPr>
            <w:tcW w:w="270" w:type="dxa"/>
          </w:tcPr>
          <w:p w14:paraId="290C1862" w14:textId="77777777" w:rsidR="008A7B5B" w:rsidRPr="00813FDD" w:rsidRDefault="008A7B5B" w:rsidP="008A7B5B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080" w:type="dxa"/>
          </w:tcPr>
          <w:p w14:paraId="501022F2" w14:textId="2640C866" w:rsidR="008A7B5B" w:rsidRPr="00813FDD" w:rsidRDefault="008A7B5B" w:rsidP="008A7B5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0"/>
              </w:tabs>
              <w:spacing w:line="34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813FDD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52" w:type="dxa"/>
          </w:tcPr>
          <w:p w14:paraId="1619725C" w14:textId="77777777" w:rsidR="008A7B5B" w:rsidRPr="00813FDD" w:rsidRDefault="008A7B5B" w:rsidP="008A7B5B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71" w:type="dxa"/>
          </w:tcPr>
          <w:p w14:paraId="69450218" w14:textId="6BC5CB49" w:rsidR="008A7B5B" w:rsidRPr="00813FDD" w:rsidRDefault="008A7B5B" w:rsidP="008A7B5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0"/>
              </w:tabs>
              <w:spacing w:line="34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813FDD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8A7B5B" w:rsidRPr="00813FDD" w14:paraId="27FFFB6C" w14:textId="77777777" w:rsidTr="00DC0F06">
        <w:trPr>
          <w:trHeight w:hRule="exact" w:val="374"/>
        </w:trPr>
        <w:tc>
          <w:tcPr>
            <w:tcW w:w="4338" w:type="dxa"/>
          </w:tcPr>
          <w:p w14:paraId="02DCD5A0" w14:textId="3DAE945A" w:rsidR="008A7B5B" w:rsidRPr="00813FDD" w:rsidRDefault="008A7B5B" w:rsidP="008A7B5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right="-108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813FDD">
              <w:rPr>
                <w:rFonts w:asciiTheme="majorBidi" w:hAnsiTheme="majorBidi" w:cstheme="majorBidi" w:hint="cs"/>
                <w:sz w:val="30"/>
                <w:szCs w:val="30"/>
                <w:cs/>
                <w:lang w:eastAsia="ja-JP"/>
              </w:rPr>
              <w:t>ซื้อสินทรัพย์</w:t>
            </w:r>
          </w:p>
        </w:tc>
        <w:tc>
          <w:tcPr>
            <w:tcW w:w="1062" w:type="dxa"/>
          </w:tcPr>
          <w:p w14:paraId="6CFC0A67" w14:textId="4AE92B7F" w:rsidR="008A7B5B" w:rsidRPr="00813FDD" w:rsidRDefault="008A7B5B" w:rsidP="008A7B5B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813FDD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1,138</w:t>
            </w:r>
          </w:p>
        </w:tc>
        <w:tc>
          <w:tcPr>
            <w:tcW w:w="243" w:type="dxa"/>
          </w:tcPr>
          <w:p w14:paraId="1C2802DD" w14:textId="77777777" w:rsidR="008A7B5B" w:rsidRPr="00813FDD" w:rsidRDefault="008A7B5B" w:rsidP="008A7B5B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35" w:type="dxa"/>
            <w:shd w:val="clear" w:color="auto" w:fill="auto"/>
          </w:tcPr>
          <w:p w14:paraId="4602A2FD" w14:textId="7969DB2F" w:rsidR="008A7B5B" w:rsidRPr="00813FDD" w:rsidRDefault="008A7B5B" w:rsidP="008A7B5B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  <w:r w:rsidRPr="00813FDD">
              <w:rPr>
                <w:rFonts w:ascii="Angsana New" w:hAnsi="Angsana New"/>
                <w:sz w:val="30"/>
                <w:szCs w:val="30"/>
                <w:lang w:val="en-US" w:bidi="th-TH"/>
              </w:rPr>
              <w:t>1,604</w:t>
            </w:r>
          </w:p>
        </w:tc>
        <w:tc>
          <w:tcPr>
            <w:tcW w:w="270" w:type="dxa"/>
          </w:tcPr>
          <w:p w14:paraId="6E33A16B" w14:textId="77777777" w:rsidR="008A7B5B" w:rsidRPr="00813FDD" w:rsidRDefault="008A7B5B" w:rsidP="008A7B5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0"/>
              </w:tabs>
              <w:spacing w:line="34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4DC47A16" w14:textId="1E54B88A" w:rsidR="008A7B5B" w:rsidRPr="00813FDD" w:rsidRDefault="008A7B5B" w:rsidP="008A7B5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0"/>
              </w:tabs>
              <w:spacing w:line="34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813FDD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52" w:type="dxa"/>
          </w:tcPr>
          <w:p w14:paraId="058C6D58" w14:textId="77777777" w:rsidR="008A7B5B" w:rsidRPr="00813FDD" w:rsidRDefault="008A7B5B" w:rsidP="008A7B5B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071" w:type="dxa"/>
          </w:tcPr>
          <w:p w14:paraId="774B8A27" w14:textId="1E149C51" w:rsidR="008A7B5B" w:rsidRPr="00813FDD" w:rsidRDefault="008A7B5B" w:rsidP="008A7B5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0"/>
              </w:tabs>
              <w:spacing w:line="34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813FDD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8A7B5B" w:rsidRPr="00813FDD" w14:paraId="717B1183" w14:textId="77777777" w:rsidTr="00DC0F06">
        <w:trPr>
          <w:trHeight w:hRule="exact" w:val="374"/>
        </w:trPr>
        <w:tc>
          <w:tcPr>
            <w:tcW w:w="4338" w:type="dxa"/>
          </w:tcPr>
          <w:p w14:paraId="225D1E73" w14:textId="2CBC8AAC" w:rsidR="008A7B5B" w:rsidRPr="00813FDD" w:rsidRDefault="008A7B5B" w:rsidP="008A7B5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right="-108"/>
              <w:rPr>
                <w:rFonts w:asciiTheme="majorBidi" w:hAnsiTheme="majorBidi" w:cstheme="majorBidi"/>
                <w:sz w:val="30"/>
                <w:szCs w:val="30"/>
                <w:cs/>
                <w:lang w:eastAsia="ja-JP"/>
              </w:rPr>
            </w:pPr>
            <w:r w:rsidRPr="00813FDD">
              <w:rPr>
                <w:rFonts w:asciiTheme="majorBidi" w:hAnsiTheme="majorBidi" w:cstheme="majorBidi"/>
                <w:sz w:val="30"/>
                <w:szCs w:val="30"/>
                <w:cs/>
              </w:rPr>
              <w:t>รายได้ค่าเช่าและบริการ</w:t>
            </w:r>
          </w:p>
        </w:tc>
        <w:tc>
          <w:tcPr>
            <w:tcW w:w="1062" w:type="dxa"/>
          </w:tcPr>
          <w:p w14:paraId="6965EECD" w14:textId="3DFEA6AC" w:rsidR="008A7B5B" w:rsidRPr="00813FDD" w:rsidRDefault="008A7B5B" w:rsidP="008A7B5B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813FDD">
              <w:rPr>
                <w:rFonts w:asciiTheme="majorBidi" w:hAnsiTheme="majorBidi" w:cstheme="majorBidi"/>
                <w:sz w:val="30"/>
                <w:szCs w:val="30"/>
                <w:lang w:val="en-US"/>
              </w:rPr>
              <w:t>5,358</w:t>
            </w:r>
          </w:p>
        </w:tc>
        <w:tc>
          <w:tcPr>
            <w:tcW w:w="243" w:type="dxa"/>
          </w:tcPr>
          <w:p w14:paraId="06872430" w14:textId="77777777" w:rsidR="008A7B5B" w:rsidRPr="00813FDD" w:rsidRDefault="008A7B5B" w:rsidP="008A7B5B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35" w:type="dxa"/>
            <w:shd w:val="clear" w:color="auto" w:fill="auto"/>
          </w:tcPr>
          <w:p w14:paraId="098406A1" w14:textId="6D0AA00B" w:rsidR="008A7B5B" w:rsidRPr="00813FDD" w:rsidRDefault="008A7B5B" w:rsidP="008A7B5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0"/>
              </w:tabs>
              <w:spacing w:line="34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813FDD">
              <w:rPr>
                <w:rFonts w:ascii="Angsana New" w:hAnsi="Angsana New"/>
                <w:sz w:val="30"/>
                <w:szCs w:val="30"/>
              </w:rPr>
              <w:t>4,488</w:t>
            </w:r>
          </w:p>
        </w:tc>
        <w:tc>
          <w:tcPr>
            <w:tcW w:w="270" w:type="dxa"/>
          </w:tcPr>
          <w:p w14:paraId="28FF0304" w14:textId="77777777" w:rsidR="008A7B5B" w:rsidRPr="00813FDD" w:rsidRDefault="008A7B5B" w:rsidP="008A7B5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0"/>
              </w:tabs>
              <w:spacing w:line="34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5A237097" w14:textId="3338448D" w:rsidR="008A7B5B" w:rsidRPr="00813FDD" w:rsidRDefault="008A7B5B" w:rsidP="008A7B5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0"/>
              </w:tabs>
              <w:spacing w:line="34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813FDD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52" w:type="dxa"/>
          </w:tcPr>
          <w:p w14:paraId="1CA33D47" w14:textId="77777777" w:rsidR="008A7B5B" w:rsidRPr="00813FDD" w:rsidRDefault="008A7B5B" w:rsidP="008A7B5B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071" w:type="dxa"/>
          </w:tcPr>
          <w:p w14:paraId="3D72A043" w14:textId="17BD9F61" w:rsidR="008A7B5B" w:rsidRPr="00813FDD" w:rsidRDefault="008A7B5B" w:rsidP="008A7B5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0"/>
              </w:tabs>
              <w:spacing w:line="34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813FDD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8A7B5B" w:rsidRPr="00813FDD" w14:paraId="50037C2A" w14:textId="77777777" w:rsidTr="00DC0F06">
        <w:trPr>
          <w:trHeight w:hRule="exact" w:val="374"/>
        </w:trPr>
        <w:tc>
          <w:tcPr>
            <w:tcW w:w="4338" w:type="dxa"/>
          </w:tcPr>
          <w:p w14:paraId="4DA590FE" w14:textId="77777777" w:rsidR="008A7B5B" w:rsidRPr="00813FDD" w:rsidRDefault="008A7B5B" w:rsidP="008A7B5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right="-108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813FDD">
              <w:rPr>
                <w:rFonts w:asciiTheme="majorBidi" w:hAnsiTheme="majorBidi" w:cstheme="majorBidi"/>
                <w:sz w:val="30"/>
                <w:szCs w:val="30"/>
                <w:cs/>
              </w:rPr>
              <w:t>ค่าใช้จ่ายอื่น</w:t>
            </w:r>
          </w:p>
        </w:tc>
        <w:tc>
          <w:tcPr>
            <w:tcW w:w="1062" w:type="dxa"/>
          </w:tcPr>
          <w:p w14:paraId="63B830F8" w14:textId="5890C853" w:rsidR="008A7B5B" w:rsidRPr="00813FDD" w:rsidRDefault="008A7B5B" w:rsidP="008A7B5B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813FDD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118</w:t>
            </w:r>
          </w:p>
        </w:tc>
        <w:tc>
          <w:tcPr>
            <w:tcW w:w="243" w:type="dxa"/>
          </w:tcPr>
          <w:p w14:paraId="2C3B8BFC" w14:textId="77777777" w:rsidR="008A7B5B" w:rsidRPr="00813FDD" w:rsidRDefault="008A7B5B" w:rsidP="008A7B5B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35" w:type="dxa"/>
            <w:shd w:val="clear" w:color="auto" w:fill="auto"/>
          </w:tcPr>
          <w:p w14:paraId="03761FFD" w14:textId="18E2C012" w:rsidR="008A7B5B" w:rsidRPr="00813FDD" w:rsidRDefault="008A7B5B" w:rsidP="008A7B5B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813FDD">
              <w:rPr>
                <w:rFonts w:ascii="Angsana New" w:hAnsi="Angsana New"/>
                <w:sz w:val="30"/>
                <w:szCs w:val="30"/>
                <w:lang w:val="en-US" w:bidi="th-TH"/>
              </w:rPr>
              <w:t>141</w:t>
            </w:r>
          </w:p>
        </w:tc>
        <w:tc>
          <w:tcPr>
            <w:tcW w:w="270" w:type="dxa"/>
          </w:tcPr>
          <w:p w14:paraId="65B5CD6D" w14:textId="77777777" w:rsidR="008A7B5B" w:rsidRPr="00813FDD" w:rsidRDefault="008A7B5B" w:rsidP="008A7B5B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080" w:type="dxa"/>
          </w:tcPr>
          <w:p w14:paraId="0A96C85C" w14:textId="10AA9477" w:rsidR="008A7B5B" w:rsidRPr="00813FDD" w:rsidRDefault="008A7B5B" w:rsidP="008A7B5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0"/>
              </w:tabs>
              <w:spacing w:line="34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813FDD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52" w:type="dxa"/>
          </w:tcPr>
          <w:p w14:paraId="55912B44" w14:textId="77777777" w:rsidR="008A7B5B" w:rsidRPr="00813FDD" w:rsidRDefault="008A7B5B" w:rsidP="008A7B5B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071" w:type="dxa"/>
          </w:tcPr>
          <w:p w14:paraId="3D35B23C" w14:textId="6097F872" w:rsidR="008A7B5B" w:rsidRPr="00813FDD" w:rsidRDefault="008A7B5B" w:rsidP="008A7B5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0"/>
              </w:tabs>
              <w:spacing w:line="34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813FDD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78181A" w:rsidRPr="00813FDD" w14:paraId="3263FA6F" w14:textId="77777777" w:rsidTr="00DC0F06">
        <w:trPr>
          <w:trHeight w:hRule="exact" w:val="374"/>
        </w:trPr>
        <w:tc>
          <w:tcPr>
            <w:tcW w:w="4338" w:type="dxa"/>
          </w:tcPr>
          <w:p w14:paraId="30BF4554" w14:textId="77777777" w:rsidR="0078181A" w:rsidRPr="00813FDD" w:rsidRDefault="0078181A" w:rsidP="007818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right="-108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813FDD">
              <w:rPr>
                <w:rFonts w:asciiTheme="majorBidi" w:hAnsiTheme="majorBidi" w:cstheme="majorBidi" w:hint="cs"/>
                <w:sz w:val="30"/>
                <w:szCs w:val="30"/>
                <w:cs/>
              </w:rPr>
              <w:t>ค่าบริการ</w:t>
            </w:r>
          </w:p>
        </w:tc>
        <w:tc>
          <w:tcPr>
            <w:tcW w:w="1062" w:type="dxa"/>
          </w:tcPr>
          <w:p w14:paraId="34D37AD6" w14:textId="5359174C" w:rsidR="0078181A" w:rsidRPr="00813FDD" w:rsidRDefault="008A7B5B" w:rsidP="0078181A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813FDD">
              <w:rPr>
                <w:rFonts w:asciiTheme="majorBidi" w:hAnsiTheme="majorBidi" w:cstheme="majorBidi"/>
                <w:sz w:val="30"/>
                <w:szCs w:val="30"/>
                <w:lang w:val="en-US"/>
              </w:rPr>
              <w:t>83</w:t>
            </w:r>
          </w:p>
        </w:tc>
        <w:tc>
          <w:tcPr>
            <w:tcW w:w="243" w:type="dxa"/>
          </w:tcPr>
          <w:p w14:paraId="301C3CFC" w14:textId="77777777" w:rsidR="0078181A" w:rsidRPr="00813FDD" w:rsidRDefault="0078181A" w:rsidP="007818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0"/>
              </w:tabs>
              <w:spacing w:line="34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35" w:type="dxa"/>
            <w:shd w:val="clear" w:color="auto" w:fill="auto"/>
          </w:tcPr>
          <w:p w14:paraId="465C4FD6" w14:textId="4DEF2E08" w:rsidR="0078181A" w:rsidRPr="00813FDD" w:rsidRDefault="0078181A" w:rsidP="007818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0"/>
              </w:tabs>
              <w:spacing w:line="34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813FDD">
              <w:rPr>
                <w:rFonts w:ascii="Angsana New" w:hAnsi="Angsana New"/>
                <w:sz w:val="30"/>
                <w:szCs w:val="30"/>
              </w:rPr>
              <w:t>84</w:t>
            </w:r>
          </w:p>
        </w:tc>
        <w:tc>
          <w:tcPr>
            <w:tcW w:w="270" w:type="dxa"/>
          </w:tcPr>
          <w:p w14:paraId="5E6F98BC" w14:textId="77777777" w:rsidR="0078181A" w:rsidRPr="00813FDD" w:rsidRDefault="0078181A" w:rsidP="0078181A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7A4355E3" w14:textId="1BDF9B99" w:rsidR="0078181A" w:rsidRPr="00813FDD" w:rsidRDefault="008A7B5B" w:rsidP="007818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0"/>
              </w:tabs>
              <w:spacing w:line="34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813FDD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52" w:type="dxa"/>
          </w:tcPr>
          <w:p w14:paraId="0442CD65" w14:textId="77777777" w:rsidR="0078181A" w:rsidRPr="00813FDD" w:rsidRDefault="0078181A" w:rsidP="0078181A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71" w:type="dxa"/>
          </w:tcPr>
          <w:p w14:paraId="11CE4CC6" w14:textId="78D14F29" w:rsidR="0078181A" w:rsidRPr="00813FDD" w:rsidRDefault="0078181A" w:rsidP="007818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0"/>
              </w:tabs>
              <w:spacing w:line="34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813FDD">
              <w:rPr>
                <w:rFonts w:asciiTheme="majorBidi" w:hAnsiTheme="majorBidi" w:cstheme="majorBidi"/>
                <w:sz w:val="30"/>
                <w:szCs w:val="30"/>
              </w:rPr>
              <w:t>20</w:t>
            </w:r>
          </w:p>
        </w:tc>
      </w:tr>
      <w:tr w:rsidR="0078181A" w:rsidRPr="00813FDD" w14:paraId="57847447" w14:textId="77777777" w:rsidTr="00016BF4">
        <w:trPr>
          <w:trHeight w:hRule="exact" w:val="182"/>
        </w:trPr>
        <w:tc>
          <w:tcPr>
            <w:tcW w:w="4338" w:type="dxa"/>
          </w:tcPr>
          <w:p w14:paraId="408B3822" w14:textId="77777777" w:rsidR="0078181A" w:rsidRPr="00813FDD" w:rsidRDefault="0078181A" w:rsidP="007818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right="-108"/>
              <w:rPr>
                <w:rFonts w:asciiTheme="majorBidi" w:hAnsiTheme="majorBidi" w:cstheme="majorBidi"/>
                <w:sz w:val="16"/>
                <w:szCs w:val="16"/>
                <w:cs/>
              </w:rPr>
            </w:pPr>
          </w:p>
        </w:tc>
        <w:tc>
          <w:tcPr>
            <w:tcW w:w="1062" w:type="dxa"/>
          </w:tcPr>
          <w:p w14:paraId="37F558F4" w14:textId="77777777" w:rsidR="0078181A" w:rsidRPr="00813FDD" w:rsidRDefault="0078181A" w:rsidP="007818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0"/>
              </w:tabs>
              <w:spacing w:line="340" w:lineRule="exact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243" w:type="dxa"/>
          </w:tcPr>
          <w:p w14:paraId="5A6251FE" w14:textId="77777777" w:rsidR="0078181A" w:rsidRPr="00813FDD" w:rsidRDefault="0078181A" w:rsidP="007818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0"/>
              </w:tabs>
              <w:spacing w:line="340" w:lineRule="exact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035" w:type="dxa"/>
            <w:shd w:val="clear" w:color="auto" w:fill="auto"/>
          </w:tcPr>
          <w:p w14:paraId="08F076D0" w14:textId="77777777" w:rsidR="0078181A" w:rsidRPr="00813FDD" w:rsidRDefault="0078181A" w:rsidP="007818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0"/>
              </w:tabs>
              <w:spacing w:line="340" w:lineRule="exact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270" w:type="dxa"/>
          </w:tcPr>
          <w:p w14:paraId="0C0AAE81" w14:textId="77777777" w:rsidR="0078181A" w:rsidRPr="00813FDD" w:rsidRDefault="0078181A" w:rsidP="0078181A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080" w:type="dxa"/>
          </w:tcPr>
          <w:p w14:paraId="10D55366" w14:textId="77777777" w:rsidR="0078181A" w:rsidRPr="00813FDD" w:rsidRDefault="0078181A" w:rsidP="007818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0"/>
              </w:tabs>
              <w:spacing w:line="34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52" w:type="dxa"/>
          </w:tcPr>
          <w:p w14:paraId="62ED1CEF" w14:textId="77777777" w:rsidR="0078181A" w:rsidRPr="00813FDD" w:rsidRDefault="0078181A" w:rsidP="0078181A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071" w:type="dxa"/>
          </w:tcPr>
          <w:p w14:paraId="3D7BF576" w14:textId="77777777" w:rsidR="0078181A" w:rsidRPr="00813FDD" w:rsidRDefault="0078181A" w:rsidP="007818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340" w:lineRule="exact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F27E7B" w:rsidRPr="00813FDD" w14:paraId="119E9A54" w14:textId="77777777" w:rsidTr="00016BF4">
        <w:trPr>
          <w:trHeight w:hRule="exact" w:val="182"/>
        </w:trPr>
        <w:tc>
          <w:tcPr>
            <w:tcW w:w="4338" w:type="dxa"/>
          </w:tcPr>
          <w:p w14:paraId="06AB66E4" w14:textId="77777777" w:rsidR="00F27E7B" w:rsidRPr="00813FDD" w:rsidRDefault="00F27E7B" w:rsidP="007818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right="-108"/>
              <w:rPr>
                <w:rFonts w:asciiTheme="majorBidi" w:hAnsiTheme="majorBidi" w:cstheme="majorBidi"/>
                <w:sz w:val="16"/>
                <w:szCs w:val="16"/>
                <w:cs/>
              </w:rPr>
            </w:pPr>
          </w:p>
        </w:tc>
        <w:tc>
          <w:tcPr>
            <w:tcW w:w="1062" w:type="dxa"/>
          </w:tcPr>
          <w:p w14:paraId="7896E9D4" w14:textId="77777777" w:rsidR="00F27E7B" w:rsidRPr="00813FDD" w:rsidRDefault="00F27E7B" w:rsidP="007818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0"/>
              </w:tabs>
              <w:spacing w:line="340" w:lineRule="exact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243" w:type="dxa"/>
          </w:tcPr>
          <w:p w14:paraId="50956246" w14:textId="77777777" w:rsidR="00F27E7B" w:rsidRPr="00813FDD" w:rsidRDefault="00F27E7B" w:rsidP="007818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0"/>
              </w:tabs>
              <w:spacing w:line="340" w:lineRule="exact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035" w:type="dxa"/>
            <w:shd w:val="clear" w:color="auto" w:fill="auto"/>
          </w:tcPr>
          <w:p w14:paraId="0DE805CD" w14:textId="77777777" w:rsidR="00F27E7B" w:rsidRPr="00813FDD" w:rsidRDefault="00F27E7B" w:rsidP="007818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0"/>
              </w:tabs>
              <w:spacing w:line="340" w:lineRule="exact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270" w:type="dxa"/>
          </w:tcPr>
          <w:p w14:paraId="1933524E" w14:textId="77777777" w:rsidR="00F27E7B" w:rsidRPr="00813FDD" w:rsidRDefault="00F27E7B" w:rsidP="0078181A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080" w:type="dxa"/>
          </w:tcPr>
          <w:p w14:paraId="60E94317" w14:textId="77777777" w:rsidR="00F27E7B" w:rsidRPr="00813FDD" w:rsidRDefault="00F27E7B" w:rsidP="007818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0"/>
              </w:tabs>
              <w:spacing w:line="34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52" w:type="dxa"/>
          </w:tcPr>
          <w:p w14:paraId="6FBFB181" w14:textId="77777777" w:rsidR="00F27E7B" w:rsidRPr="00813FDD" w:rsidRDefault="00F27E7B" w:rsidP="0078181A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071" w:type="dxa"/>
          </w:tcPr>
          <w:p w14:paraId="28098E23" w14:textId="77777777" w:rsidR="00F27E7B" w:rsidRPr="00813FDD" w:rsidRDefault="00F27E7B" w:rsidP="007818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340" w:lineRule="exact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F27E7B" w:rsidRPr="00813FDD" w14:paraId="3FE95BE4" w14:textId="77777777" w:rsidTr="00016BF4">
        <w:trPr>
          <w:trHeight w:hRule="exact" w:val="182"/>
        </w:trPr>
        <w:tc>
          <w:tcPr>
            <w:tcW w:w="4338" w:type="dxa"/>
          </w:tcPr>
          <w:p w14:paraId="343FF8BC" w14:textId="77777777" w:rsidR="00F27E7B" w:rsidRPr="00813FDD" w:rsidRDefault="00F27E7B" w:rsidP="007818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right="-108"/>
              <w:rPr>
                <w:rFonts w:asciiTheme="majorBidi" w:hAnsiTheme="majorBidi" w:cstheme="majorBidi"/>
                <w:sz w:val="16"/>
                <w:szCs w:val="16"/>
                <w:cs/>
              </w:rPr>
            </w:pPr>
          </w:p>
        </w:tc>
        <w:tc>
          <w:tcPr>
            <w:tcW w:w="1062" w:type="dxa"/>
          </w:tcPr>
          <w:p w14:paraId="153617B2" w14:textId="77777777" w:rsidR="00F27E7B" w:rsidRPr="00813FDD" w:rsidRDefault="00F27E7B" w:rsidP="007818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0"/>
              </w:tabs>
              <w:spacing w:line="340" w:lineRule="exact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243" w:type="dxa"/>
          </w:tcPr>
          <w:p w14:paraId="5737C182" w14:textId="77777777" w:rsidR="00F27E7B" w:rsidRPr="00813FDD" w:rsidRDefault="00F27E7B" w:rsidP="007818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0"/>
              </w:tabs>
              <w:spacing w:line="340" w:lineRule="exact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035" w:type="dxa"/>
            <w:shd w:val="clear" w:color="auto" w:fill="auto"/>
          </w:tcPr>
          <w:p w14:paraId="11077AC3" w14:textId="77777777" w:rsidR="00F27E7B" w:rsidRPr="00813FDD" w:rsidRDefault="00F27E7B" w:rsidP="007818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0"/>
              </w:tabs>
              <w:spacing w:line="340" w:lineRule="exact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270" w:type="dxa"/>
          </w:tcPr>
          <w:p w14:paraId="66FD38D8" w14:textId="77777777" w:rsidR="00F27E7B" w:rsidRPr="00813FDD" w:rsidRDefault="00F27E7B" w:rsidP="0078181A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080" w:type="dxa"/>
          </w:tcPr>
          <w:p w14:paraId="1B7AA48A" w14:textId="77777777" w:rsidR="00F27E7B" w:rsidRPr="00813FDD" w:rsidRDefault="00F27E7B" w:rsidP="007818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0"/>
              </w:tabs>
              <w:spacing w:line="34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52" w:type="dxa"/>
          </w:tcPr>
          <w:p w14:paraId="4B071574" w14:textId="77777777" w:rsidR="00F27E7B" w:rsidRPr="00813FDD" w:rsidRDefault="00F27E7B" w:rsidP="0078181A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071" w:type="dxa"/>
          </w:tcPr>
          <w:p w14:paraId="69CEDC61" w14:textId="77777777" w:rsidR="00F27E7B" w:rsidRPr="00813FDD" w:rsidRDefault="00F27E7B" w:rsidP="007818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340" w:lineRule="exact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F27E7B" w:rsidRPr="00813FDD" w14:paraId="716A83E7" w14:textId="77777777" w:rsidTr="00016BF4">
        <w:trPr>
          <w:trHeight w:hRule="exact" w:val="182"/>
        </w:trPr>
        <w:tc>
          <w:tcPr>
            <w:tcW w:w="4338" w:type="dxa"/>
          </w:tcPr>
          <w:p w14:paraId="4643A5B0" w14:textId="77777777" w:rsidR="00F27E7B" w:rsidRPr="00813FDD" w:rsidRDefault="00F27E7B" w:rsidP="007818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right="-108"/>
              <w:rPr>
                <w:rFonts w:asciiTheme="majorBidi" w:hAnsiTheme="majorBidi" w:cstheme="majorBidi"/>
                <w:sz w:val="16"/>
                <w:szCs w:val="16"/>
                <w:cs/>
              </w:rPr>
            </w:pPr>
          </w:p>
        </w:tc>
        <w:tc>
          <w:tcPr>
            <w:tcW w:w="1062" w:type="dxa"/>
          </w:tcPr>
          <w:p w14:paraId="2C382CCD" w14:textId="77777777" w:rsidR="00F27E7B" w:rsidRPr="00813FDD" w:rsidRDefault="00F27E7B" w:rsidP="007818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0"/>
              </w:tabs>
              <w:spacing w:line="340" w:lineRule="exact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243" w:type="dxa"/>
          </w:tcPr>
          <w:p w14:paraId="021B827A" w14:textId="77777777" w:rsidR="00F27E7B" w:rsidRPr="00813FDD" w:rsidRDefault="00F27E7B" w:rsidP="007818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0"/>
              </w:tabs>
              <w:spacing w:line="340" w:lineRule="exact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035" w:type="dxa"/>
            <w:shd w:val="clear" w:color="auto" w:fill="auto"/>
          </w:tcPr>
          <w:p w14:paraId="7469392A" w14:textId="77777777" w:rsidR="00F27E7B" w:rsidRPr="00813FDD" w:rsidRDefault="00F27E7B" w:rsidP="007818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0"/>
              </w:tabs>
              <w:spacing w:line="340" w:lineRule="exact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270" w:type="dxa"/>
          </w:tcPr>
          <w:p w14:paraId="03C2FEF8" w14:textId="77777777" w:rsidR="00F27E7B" w:rsidRPr="00813FDD" w:rsidRDefault="00F27E7B" w:rsidP="0078181A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080" w:type="dxa"/>
          </w:tcPr>
          <w:p w14:paraId="6ABC1A20" w14:textId="77777777" w:rsidR="00F27E7B" w:rsidRPr="00813FDD" w:rsidRDefault="00F27E7B" w:rsidP="007818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0"/>
              </w:tabs>
              <w:spacing w:line="34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52" w:type="dxa"/>
          </w:tcPr>
          <w:p w14:paraId="4D433A01" w14:textId="77777777" w:rsidR="00F27E7B" w:rsidRPr="00813FDD" w:rsidRDefault="00F27E7B" w:rsidP="0078181A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1071" w:type="dxa"/>
          </w:tcPr>
          <w:p w14:paraId="27152649" w14:textId="77777777" w:rsidR="00F27E7B" w:rsidRPr="00813FDD" w:rsidRDefault="00F27E7B" w:rsidP="007818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340" w:lineRule="exact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78181A" w:rsidRPr="00813FDD" w14:paraId="050B43A9" w14:textId="77777777" w:rsidTr="00B27503">
        <w:trPr>
          <w:trHeight w:hRule="exact" w:val="374"/>
        </w:trPr>
        <w:tc>
          <w:tcPr>
            <w:tcW w:w="4338" w:type="dxa"/>
          </w:tcPr>
          <w:p w14:paraId="7EEEC7C4" w14:textId="77777777" w:rsidR="0078181A" w:rsidRPr="00813FDD" w:rsidRDefault="0078181A" w:rsidP="007818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222"/>
              </w:tabs>
              <w:spacing w:line="340" w:lineRule="exact"/>
              <w:ind w:right="-108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813FDD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lastRenderedPageBreak/>
              <w:t>บุคคลหรือกิจการอื่นที่เกี่ยวข้องกัน</w:t>
            </w:r>
          </w:p>
        </w:tc>
        <w:tc>
          <w:tcPr>
            <w:tcW w:w="1062" w:type="dxa"/>
          </w:tcPr>
          <w:p w14:paraId="2972B08D" w14:textId="77777777" w:rsidR="0078181A" w:rsidRPr="00813FDD" w:rsidRDefault="0078181A" w:rsidP="0078181A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243" w:type="dxa"/>
          </w:tcPr>
          <w:p w14:paraId="2FEBDEED" w14:textId="77777777" w:rsidR="0078181A" w:rsidRPr="00813FDD" w:rsidRDefault="0078181A" w:rsidP="0078181A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1035" w:type="dxa"/>
          </w:tcPr>
          <w:p w14:paraId="06D3EB70" w14:textId="77777777" w:rsidR="0078181A" w:rsidRPr="00813FDD" w:rsidRDefault="0078181A" w:rsidP="0078181A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</w:tcPr>
          <w:p w14:paraId="0AFBEA27" w14:textId="77777777" w:rsidR="0078181A" w:rsidRPr="00813FDD" w:rsidRDefault="0078181A" w:rsidP="0078181A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</w:tcPr>
          <w:p w14:paraId="7D529210" w14:textId="77777777" w:rsidR="0078181A" w:rsidRPr="00813FDD" w:rsidRDefault="0078181A" w:rsidP="007818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0"/>
              </w:tabs>
              <w:spacing w:line="34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52" w:type="dxa"/>
          </w:tcPr>
          <w:p w14:paraId="63BA5CFB" w14:textId="77777777" w:rsidR="0078181A" w:rsidRPr="00813FDD" w:rsidRDefault="0078181A" w:rsidP="0078181A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71" w:type="dxa"/>
          </w:tcPr>
          <w:p w14:paraId="7F8DFC0C" w14:textId="77777777" w:rsidR="0078181A" w:rsidRPr="00813FDD" w:rsidRDefault="0078181A" w:rsidP="0078181A">
            <w:pPr>
              <w:pStyle w:val="acctfourfigures"/>
              <w:tabs>
                <w:tab w:val="clear" w:pos="765"/>
                <w:tab w:val="decimal" w:pos="700"/>
              </w:tabs>
              <w:spacing w:line="340" w:lineRule="exact"/>
              <w:ind w:right="-10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</w:tr>
      <w:tr w:rsidR="00F27E7B" w:rsidRPr="00813FDD" w14:paraId="1A2E9605" w14:textId="77777777" w:rsidTr="00DC0F06">
        <w:trPr>
          <w:trHeight w:hRule="exact" w:val="374"/>
        </w:trPr>
        <w:tc>
          <w:tcPr>
            <w:tcW w:w="4338" w:type="dxa"/>
          </w:tcPr>
          <w:p w14:paraId="1C2F6212" w14:textId="77777777" w:rsidR="00F27E7B" w:rsidRPr="00813FDD" w:rsidRDefault="00F27E7B" w:rsidP="00F27E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right="-108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813FDD">
              <w:rPr>
                <w:rFonts w:asciiTheme="majorBidi" w:hAnsiTheme="majorBidi" w:cstheme="majorBidi"/>
                <w:sz w:val="30"/>
                <w:szCs w:val="30"/>
                <w:cs/>
              </w:rPr>
              <w:t>ขายสินค้า</w:t>
            </w:r>
          </w:p>
        </w:tc>
        <w:tc>
          <w:tcPr>
            <w:tcW w:w="1062" w:type="dxa"/>
          </w:tcPr>
          <w:p w14:paraId="60D1FE71" w14:textId="7E32489B" w:rsidR="00F27E7B" w:rsidRPr="00813FDD" w:rsidRDefault="004C735C" w:rsidP="00F27E7B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813FDD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1,924</w:t>
            </w:r>
          </w:p>
        </w:tc>
        <w:tc>
          <w:tcPr>
            <w:tcW w:w="243" w:type="dxa"/>
          </w:tcPr>
          <w:p w14:paraId="731B0DD7" w14:textId="77777777" w:rsidR="00F27E7B" w:rsidRPr="00813FDD" w:rsidRDefault="00F27E7B" w:rsidP="00F27E7B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035" w:type="dxa"/>
            <w:shd w:val="clear" w:color="auto" w:fill="auto"/>
          </w:tcPr>
          <w:p w14:paraId="6FEED44F" w14:textId="7289CB25" w:rsidR="00F27E7B" w:rsidRPr="00813FDD" w:rsidRDefault="00F27E7B" w:rsidP="00F27E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0"/>
              </w:tabs>
              <w:spacing w:line="34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813FDD">
              <w:rPr>
                <w:rFonts w:ascii="Angsana New" w:hAnsi="Angsana New"/>
                <w:sz w:val="30"/>
                <w:szCs w:val="30"/>
              </w:rPr>
              <w:t>1,993</w:t>
            </w:r>
          </w:p>
        </w:tc>
        <w:tc>
          <w:tcPr>
            <w:tcW w:w="270" w:type="dxa"/>
          </w:tcPr>
          <w:p w14:paraId="3853C76C" w14:textId="77777777" w:rsidR="00F27E7B" w:rsidRPr="00813FDD" w:rsidRDefault="00F27E7B" w:rsidP="00F27E7B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080" w:type="dxa"/>
          </w:tcPr>
          <w:p w14:paraId="0116434B" w14:textId="3E35CEA2" w:rsidR="00F27E7B" w:rsidRPr="00813FDD" w:rsidRDefault="00F27E7B" w:rsidP="00F27E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0"/>
              </w:tabs>
              <w:spacing w:line="34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813FDD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52" w:type="dxa"/>
          </w:tcPr>
          <w:p w14:paraId="4E204B8B" w14:textId="77777777" w:rsidR="00F27E7B" w:rsidRPr="00813FDD" w:rsidRDefault="00F27E7B" w:rsidP="00F27E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0"/>
              </w:tabs>
              <w:spacing w:line="34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71" w:type="dxa"/>
          </w:tcPr>
          <w:p w14:paraId="47FEEF49" w14:textId="4FF8093C" w:rsidR="00F27E7B" w:rsidRPr="00813FDD" w:rsidRDefault="00F27E7B" w:rsidP="00F27E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0"/>
              </w:tabs>
              <w:spacing w:line="34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813FDD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F27E7B" w:rsidRPr="00813FDD" w14:paraId="1C65EDE7" w14:textId="77777777" w:rsidTr="00DC0F06">
        <w:trPr>
          <w:trHeight w:hRule="exact" w:val="374"/>
        </w:trPr>
        <w:tc>
          <w:tcPr>
            <w:tcW w:w="4338" w:type="dxa"/>
          </w:tcPr>
          <w:p w14:paraId="092801E7" w14:textId="77777777" w:rsidR="00F27E7B" w:rsidRPr="00813FDD" w:rsidRDefault="00F27E7B" w:rsidP="00F27E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right="-108"/>
              <w:rPr>
                <w:rFonts w:asciiTheme="majorBidi" w:hAnsiTheme="majorBidi" w:cstheme="majorBidi"/>
                <w:sz w:val="30"/>
                <w:szCs w:val="30"/>
              </w:rPr>
            </w:pPr>
            <w:r w:rsidRPr="00813FDD">
              <w:rPr>
                <w:rFonts w:asciiTheme="majorBidi" w:hAnsiTheme="majorBidi" w:cstheme="majorBidi" w:hint="cs"/>
                <w:sz w:val="30"/>
                <w:szCs w:val="30"/>
                <w:cs/>
              </w:rPr>
              <w:t>รายได้ค่าบริการ</w:t>
            </w:r>
          </w:p>
          <w:p w14:paraId="7A4FC0A9" w14:textId="77777777" w:rsidR="009B3BB1" w:rsidRPr="00813FDD" w:rsidRDefault="009B3BB1" w:rsidP="00F27E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515B0AC8" w14:textId="77777777" w:rsidR="009B3BB1" w:rsidRPr="00813FDD" w:rsidRDefault="009B3BB1" w:rsidP="00F27E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083DF0C5" w14:textId="77777777" w:rsidR="009B3BB1" w:rsidRPr="00813FDD" w:rsidRDefault="009B3BB1" w:rsidP="00F27E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right="-108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062" w:type="dxa"/>
          </w:tcPr>
          <w:p w14:paraId="4B4A7CD3" w14:textId="1F7E635B" w:rsidR="00F27E7B" w:rsidRPr="00813FDD" w:rsidRDefault="004C735C" w:rsidP="00F27E7B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813FDD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196</w:t>
            </w:r>
          </w:p>
        </w:tc>
        <w:tc>
          <w:tcPr>
            <w:tcW w:w="243" w:type="dxa"/>
          </w:tcPr>
          <w:p w14:paraId="03A37A88" w14:textId="77777777" w:rsidR="00F27E7B" w:rsidRPr="00813FDD" w:rsidRDefault="00F27E7B" w:rsidP="00F27E7B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035" w:type="dxa"/>
            <w:shd w:val="clear" w:color="auto" w:fill="auto"/>
          </w:tcPr>
          <w:p w14:paraId="31A058A6" w14:textId="2B434D45" w:rsidR="00F27E7B" w:rsidRPr="00813FDD" w:rsidRDefault="00F27E7B" w:rsidP="00F27E7B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/>
              <w:rPr>
                <w:rFonts w:ascii="Angsana New (Headings CS)" w:hAnsi="Angsana New (Headings CS)" w:cs="Angsana New (Headings CS)" w:hint="eastAsia"/>
                <w:sz w:val="30"/>
                <w:szCs w:val="30"/>
              </w:rPr>
            </w:pPr>
            <w:r w:rsidRPr="00813FDD">
              <w:rPr>
                <w:rFonts w:asciiTheme="majorBidi" w:hAnsiTheme="majorBidi"/>
                <w:sz w:val="30"/>
                <w:szCs w:val="30"/>
              </w:rPr>
              <w:t>231</w:t>
            </w:r>
          </w:p>
        </w:tc>
        <w:tc>
          <w:tcPr>
            <w:tcW w:w="270" w:type="dxa"/>
          </w:tcPr>
          <w:p w14:paraId="6F759658" w14:textId="77777777" w:rsidR="00F27E7B" w:rsidRPr="00813FDD" w:rsidRDefault="00F27E7B" w:rsidP="00F27E7B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080" w:type="dxa"/>
          </w:tcPr>
          <w:p w14:paraId="0D159719" w14:textId="31450321" w:rsidR="00F27E7B" w:rsidRPr="00813FDD" w:rsidRDefault="00F27E7B" w:rsidP="00F27E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0"/>
              </w:tabs>
              <w:spacing w:line="34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813FDD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52" w:type="dxa"/>
          </w:tcPr>
          <w:p w14:paraId="10524791" w14:textId="77777777" w:rsidR="00F27E7B" w:rsidRPr="00813FDD" w:rsidRDefault="00F27E7B" w:rsidP="00F27E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0"/>
              </w:tabs>
              <w:spacing w:line="34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71" w:type="dxa"/>
          </w:tcPr>
          <w:p w14:paraId="3F9042F8" w14:textId="79873356" w:rsidR="00F27E7B" w:rsidRPr="00813FDD" w:rsidRDefault="00F27E7B" w:rsidP="00F27E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0"/>
              </w:tabs>
              <w:spacing w:line="34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813FDD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9B3BB1" w:rsidRPr="00813FDD" w14:paraId="642B9CA6" w14:textId="77777777" w:rsidTr="00DC0F06">
        <w:trPr>
          <w:trHeight w:hRule="exact" w:val="374"/>
        </w:trPr>
        <w:tc>
          <w:tcPr>
            <w:tcW w:w="4338" w:type="dxa"/>
          </w:tcPr>
          <w:p w14:paraId="234F6474" w14:textId="77777777" w:rsidR="009B3BB1" w:rsidRPr="00813FDD" w:rsidRDefault="009B3BB1" w:rsidP="00F27E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62" w:type="dxa"/>
          </w:tcPr>
          <w:p w14:paraId="37CD753B" w14:textId="77777777" w:rsidR="009B3BB1" w:rsidRPr="00813FDD" w:rsidRDefault="009B3BB1" w:rsidP="00F27E7B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243" w:type="dxa"/>
          </w:tcPr>
          <w:p w14:paraId="60173006" w14:textId="77777777" w:rsidR="009B3BB1" w:rsidRPr="00813FDD" w:rsidRDefault="009B3BB1" w:rsidP="00F27E7B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035" w:type="dxa"/>
            <w:shd w:val="clear" w:color="auto" w:fill="auto"/>
          </w:tcPr>
          <w:p w14:paraId="749A3CFA" w14:textId="77777777" w:rsidR="009B3BB1" w:rsidRPr="00813FDD" w:rsidRDefault="009B3BB1" w:rsidP="00F27E7B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/>
              <w:rPr>
                <w:rFonts w:asciiTheme="majorBidi" w:hAnsi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14:paraId="5C224B1D" w14:textId="77777777" w:rsidR="009B3BB1" w:rsidRPr="00813FDD" w:rsidRDefault="009B3BB1" w:rsidP="00F27E7B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080" w:type="dxa"/>
          </w:tcPr>
          <w:p w14:paraId="2AA880F6" w14:textId="77777777" w:rsidR="009B3BB1" w:rsidRPr="00813FDD" w:rsidRDefault="009B3BB1" w:rsidP="00F27E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0"/>
              </w:tabs>
              <w:spacing w:line="34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52" w:type="dxa"/>
          </w:tcPr>
          <w:p w14:paraId="1D6826A6" w14:textId="77777777" w:rsidR="009B3BB1" w:rsidRPr="00813FDD" w:rsidRDefault="009B3BB1" w:rsidP="00F27E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0"/>
              </w:tabs>
              <w:spacing w:line="34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71" w:type="dxa"/>
          </w:tcPr>
          <w:p w14:paraId="3F9F7A82" w14:textId="77777777" w:rsidR="009B3BB1" w:rsidRPr="00813FDD" w:rsidRDefault="009B3BB1" w:rsidP="00F27E7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0"/>
              </w:tabs>
              <w:spacing w:line="34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78181A" w:rsidRPr="00813FDD" w14:paraId="7B4438E0" w14:textId="77777777" w:rsidTr="003E7427">
        <w:trPr>
          <w:trHeight w:hRule="exact" w:val="374"/>
        </w:trPr>
        <w:tc>
          <w:tcPr>
            <w:tcW w:w="4338" w:type="dxa"/>
          </w:tcPr>
          <w:p w14:paraId="33192F31" w14:textId="77777777" w:rsidR="0078181A" w:rsidRPr="00813FDD" w:rsidRDefault="0078181A" w:rsidP="007818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right="-108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813FDD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ผู้บริหารสำคัญ</w:t>
            </w:r>
          </w:p>
        </w:tc>
        <w:tc>
          <w:tcPr>
            <w:tcW w:w="1062" w:type="dxa"/>
          </w:tcPr>
          <w:p w14:paraId="68343EDE" w14:textId="77777777" w:rsidR="0078181A" w:rsidRPr="00813FDD" w:rsidRDefault="0078181A" w:rsidP="0078181A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243" w:type="dxa"/>
          </w:tcPr>
          <w:p w14:paraId="375CC335" w14:textId="77777777" w:rsidR="0078181A" w:rsidRPr="00813FDD" w:rsidRDefault="0078181A" w:rsidP="0078181A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1035" w:type="dxa"/>
          </w:tcPr>
          <w:p w14:paraId="7CB9AC0E" w14:textId="77777777" w:rsidR="0078181A" w:rsidRPr="00813FDD" w:rsidRDefault="0078181A" w:rsidP="0078181A">
            <w:pPr>
              <w:pStyle w:val="acctfourfigures"/>
              <w:tabs>
                <w:tab w:val="clear" w:pos="765"/>
                <w:tab w:val="decimal" w:pos="640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</w:tcPr>
          <w:p w14:paraId="7A0A9330" w14:textId="77777777" w:rsidR="0078181A" w:rsidRPr="00813FDD" w:rsidRDefault="0078181A" w:rsidP="0078181A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02BD8D41" w14:textId="77777777" w:rsidR="0078181A" w:rsidRPr="00813FDD" w:rsidRDefault="0078181A" w:rsidP="007818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0"/>
              </w:tabs>
              <w:spacing w:line="34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52" w:type="dxa"/>
          </w:tcPr>
          <w:p w14:paraId="3CE0B0FC" w14:textId="77777777" w:rsidR="0078181A" w:rsidRPr="00813FDD" w:rsidRDefault="0078181A" w:rsidP="0078181A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71" w:type="dxa"/>
          </w:tcPr>
          <w:p w14:paraId="12F27A22" w14:textId="77777777" w:rsidR="0078181A" w:rsidRPr="00813FDD" w:rsidRDefault="0078181A" w:rsidP="007818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340" w:lineRule="exac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78181A" w:rsidRPr="00813FDD" w14:paraId="676C6C69" w14:textId="77777777" w:rsidTr="003E7427">
        <w:trPr>
          <w:trHeight w:hRule="exact" w:val="374"/>
        </w:trPr>
        <w:tc>
          <w:tcPr>
            <w:tcW w:w="4338" w:type="dxa"/>
          </w:tcPr>
          <w:p w14:paraId="560F5276" w14:textId="77777777" w:rsidR="0078181A" w:rsidRPr="00813FDD" w:rsidRDefault="0078181A" w:rsidP="007818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813FDD">
              <w:rPr>
                <w:rFonts w:asciiTheme="majorBidi" w:hAnsiTheme="majorBidi" w:cstheme="majorBidi"/>
                <w:sz w:val="30"/>
                <w:szCs w:val="30"/>
                <w:cs/>
              </w:rPr>
              <w:t>ค่าตอบแทนผู้บริหารสำคัญ</w:t>
            </w:r>
          </w:p>
        </w:tc>
        <w:tc>
          <w:tcPr>
            <w:tcW w:w="1062" w:type="dxa"/>
          </w:tcPr>
          <w:p w14:paraId="24DB6331" w14:textId="77777777" w:rsidR="0078181A" w:rsidRPr="00813FDD" w:rsidRDefault="0078181A" w:rsidP="0078181A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243" w:type="dxa"/>
          </w:tcPr>
          <w:p w14:paraId="0F791EFA" w14:textId="77777777" w:rsidR="0078181A" w:rsidRPr="00813FDD" w:rsidRDefault="0078181A" w:rsidP="0078181A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1035" w:type="dxa"/>
          </w:tcPr>
          <w:p w14:paraId="34A61DEF" w14:textId="77777777" w:rsidR="0078181A" w:rsidRPr="00813FDD" w:rsidRDefault="0078181A" w:rsidP="0078181A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</w:tcPr>
          <w:p w14:paraId="63D72DBE" w14:textId="77777777" w:rsidR="0078181A" w:rsidRPr="00813FDD" w:rsidRDefault="0078181A" w:rsidP="0078181A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5102BCA5" w14:textId="77777777" w:rsidR="0078181A" w:rsidRPr="00813FDD" w:rsidRDefault="0078181A" w:rsidP="0078181A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252" w:type="dxa"/>
          </w:tcPr>
          <w:p w14:paraId="710BF1FC" w14:textId="77777777" w:rsidR="0078181A" w:rsidRPr="00813FDD" w:rsidRDefault="0078181A" w:rsidP="0078181A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71" w:type="dxa"/>
          </w:tcPr>
          <w:p w14:paraId="724F4DE6" w14:textId="77777777" w:rsidR="0078181A" w:rsidRPr="00813FDD" w:rsidRDefault="0078181A" w:rsidP="0078181A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</w:tr>
      <w:tr w:rsidR="0078181A" w:rsidRPr="00813FDD" w14:paraId="256E0580" w14:textId="77777777" w:rsidTr="00775E8B">
        <w:trPr>
          <w:trHeight w:hRule="exact" w:val="407"/>
        </w:trPr>
        <w:tc>
          <w:tcPr>
            <w:tcW w:w="4338" w:type="dxa"/>
          </w:tcPr>
          <w:p w14:paraId="4587DBB9" w14:textId="6C53897D" w:rsidR="0078181A" w:rsidRPr="00813FDD" w:rsidRDefault="0078181A" w:rsidP="0078181A">
            <w:pPr>
              <w:tabs>
                <w:tab w:val="clear" w:pos="227"/>
              </w:tabs>
              <w:spacing w:line="340" w:lineRule="exact"/>
              <w:ind w:left="252"/>
              <w:rPr>
                <w:rFonts w:asciiTheme="majorBidi" w:hAnsiTheme="majorBidi" w:cstheme="majorBidi"/>
                <w:sz w:val="30"/>
                <w:szCs w:val="30"/>
                <w:cs/>
                <w:lang w:eastAsia="ja-JP"/>
              </w:rPr>
            </w:pPr>
            <w:r w:rsidRPr="00813FDD">
              <w:rPr>
                <w:rFonts w:asciiTheme="majorBidi" w:hAnsiTheme="majorBidi" w:cstheme="majorBidi"/>
                <w:sz w:val="30"/>
                <w:szCs w:val="30"/>
                <w:cs/>
              </w:rPr>
              <w:t>ผลประโยชน์ระยะสั้น</w:t>
            </w:r>
            <w:r w:rsidRPr="00813FDD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Pr="00813FDD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(</w:t>
            </w:r>
            <w:r w:rsidRPr="00813FDD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  <w:lang w:eastAsia="ja-JP"/>
              </w:rPr>
              <w:t>รวมค่าตอบแทน</w:t>
            </w:r>
          </w:p>
        </w:tc>
        <w:tc>
          <w:tcPr>
            <w:tcW w:w="1062" w:type="dxa"/>
          </w:tcPr>
          <w:p w14:paraId="08053169" w14:textId="4C90D895" w:rsidR="0078181A" w:rsidRPr="00813FDD" w:rsidRDefault="0078181A" w:rsidP="0078181A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="Angsana New (Headings CS)" w:hAnsi="Angsana New (Headings CS)" w:cs="Angsana New (Headings CS)" w:hint="eastAsia"/>
                <w:sz w:val="30"/>
                <w:szCs w:val="30"/>
                <w:lang w:val="en-US" w:bidi="th-TH"/>
              </w:rPr>
            </w:pPr>
          </w:p>
        </w:tc>
        <w:tc>
          <w:tcPr>
            <w:tcW w:w="243" w:type="dxa"/>
          </w:tcPr>
          <w:p w14:paraId="4A453D85" w14:textId="77777777" w:rsidR="0078181A" w:rsidRPr="00813FDD" w:rsidRDefault="0078181A" w:rsidP="0078181A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35" w:type="dxa"/>
          </w:tcPr>
          <w:p w14:paraId="5D55EFE1" w14:textId="01E807EB" w:rsidR="0078181A" w:rsidRPr="00813FDD" w:rsidRDefault="0078181A" w:rsidP="0078181A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</w:tcPr>
          <w:p w14:paraId="44E07F67" w14:textId="77777777" w:rsidR="0078181A" w:rsidRPr="00813FDD" w:rsidRDefault="0078181A" w:rsidP="0078181A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73846523" w14:textId="33C4A137" w:rsidR="0078181A" w:rsidRPr="00813FDD" w:rsidRDefault="0078181A" w:rsidP="0078181A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="Angsana New (Headings CS)" w:hAnsi="Angsana New (Headings CS)" w:cs="Angsana New (Headings CS)" w:hint="eastAsia"/>
                <w:sz w:val="30"/>
                <w:szCs w:val="30"/>
                <w:lang w:val="en-US" w:bidi="th-TH"/>
              </w:rPr>
            </w:pPr>
          </w:p>
        </w:tc>
        <w:tc>
          <w:tcPr>
            <w:tcW w:w="252" w:type="dxa"/>
          </w:tcPr>
          <w:p w14:paraId="3928DDEF" w14:textId="77777777" w:rsidR="0078181A" w:rsidRPr="00813FDD" w:rsidRDefault="0078181A" w:rsidP="0078181A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71" w:type="dxa"/>
          </w:tcPr>
          <w:p w14:paraId="6FD6FB27" w14:textId="4A14254E" w:rsidR="0078181A" w:rsidRPr="00813FDD" w:rsidRDefault="0078181A" w:rsidP="0078181A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</w:tr>
      <w:tr w:rsidR="0078181A" w:rsidRPr="00813FDD" w14:paraId="46962B01" w14:textId="77777777" w:rsidTr="00B27503">
        <w:trPr>
          <w:trHeight w:hRule="exact" w:val="416"/>
        </w:trPr>
        <w:tc>
          <w:tcPr>
            <w:tcW w:w="4338" w:type="dxa"/>
          </w:tcPr>
          <w:p w14:paraId="50F0F574" w14:textId="68C518C1" w:rsidR="0078181A" w:rsidRPr="00813FDD" w:rsidRDefault="0078181A" w:rsidP="0078181A">
            <w:pPr>
              <w:tabs>
                <w:tab w:val="clear" w:pos="227"/>
              </w:tabs>
              <w:spacing w:line="340" w:lineRule="exact"/>
              <w:ind w:left="252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813FDD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  <w:lang w:eastAsia="ja-JP"/>
              </w:rPr>
              <w:t>กรรมการ)</w:t>
            </w:r>
          </w:p>
        </w:tc>
        <w:tc>
          <w:tcPr>
            <w:tcW w:w="1062" w:type="dxa"/>
          </w:tcPr>
          <w:p w14:paraId="47055555" w14:textId="73DDEDA8" w:rsidR="0078181A" w:rsidRPr="00813FDD" w:rsidRDefault="00A215D8" w:rsidP="0078181A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="Angsana New (Headings CS)" w:hAnsi="Angsana New (Headings CS)" w:cs="Angsana New (Headings CS)" w:hint="eastAsia"/>
                <w:sz w:val="30"/>
                <w:szCs w:val="30"/>
                <w:lang w:val="en-US" w:bidi="th-TH"/>
              </w:rPr>
            </w:pPr>
            <w:r w:rsidRPr="00A215D8">
              <w:rPr>
                <w:rFonts w:ascii="Angsana New (Headings CS)" w:hAnsi="Angsana New (Headings CS)" w:cs="Angsana New (Headings CS)"/>
                <w:sz w:val="30"/>
                <w:szCs w:val="30"/>
                <w:lang w:bidi="th-TH"/>
              </w:rPr>
              <w:t>22</w:t>
            </w:r>
            <w:r w:rsidR="000165F7" w:rsidRPr="00813FDD">
              <w:rPr>
                <w:rFonts w:ascii="Angsana New (Headings CS)" w:hAnsi="Angsana New (Headings CS)" w:cs="Angsana New (Headings CS)"/>
                <w:sz w:val="30"/>
                <w:szCs w:val="30"/>
                <w:lang w:val="en-US" w:bidi="th-TH"/>
              </w:rPr>
              <w:t>,</w:t>
            </w:r>
            <w:r w:rsidRPr="00A215D8">
              <w:rPr>
                <w:rFonts w:ascii="Angsana New (Headings CS)" w:hAnsi="Angsana New (Headings CS)" w:cs="Angsana New (Headings CS)"/>
                <w:sz w:val="30"/>
                <w:szCs w:val="30"/>
                <w:lang w:bidi="th-TH"/>
              </w:rPr>
              <w:t>224</w:t>
            </w:r>
          </w:p>
        </w:tc>
        <w:tc>
          <w:tcPr>
            <w:tcW w:w="243" w:type="dxa"/>
          </w:tcPr>
          <w:p w14:paraId="32A770D3" w14:textId="77777777" w:rsidR="0078181A" w:rsidRPr="00813FDD" w:rsidRDefault="0078181A" w:rsidP="0078181A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35" w:type="dxa"/>
          </w:tcPr>
          <w:p w14:paraId="5CA02B6A" w14:textId="44BE23A2" w:rsidR="0078181A" w:rsidRPr="00813FDD" w:rsidRDefault="0078181A" w:rsidP="0078181A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="Angsana New (Headings CS)" w:hAnsi="Angsana New (Headings CS)" w:cs="Angsana New (Headings CS)" w:hint="eastAsia"/>
                <w:sz w:val="30"/>
                <w:szCs w:val="30"/>
                <w:lang w:val="en-US" w:bidi="th-TH"/>
              </w:rPr>
            </w:pPr>
            <w:r w:rsidRPr="00813FDD">
              <w:rPr>
                <w:rFonts w:ascii="Angsana New" w:hAnsi="Angsana New"/>
                <w:sz w:val="30"/>
                <w:szCs w:val="30"/>
              </w:rPr>
              <w:t xml:space="preserve"> 23,553 </w:t>
            </w:r>
          </w:p>
        </w:tc>
        <w:tc>
          <w:tcPr>
            <w:tcW w:w="270" w:type="dxa"/>
          </w:tcPr>
          <w:p w14:paraId="07AE5668" w14:textId="77777777" w:rsidR="0078181A" w:rsidRPr="00813FDD" w:rsidRDefault="0078181A" w:rsidP="0078181A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46357F8A" w14:textId="56E0B5D3" w:rsidR="0078181A" w:rsidRPr="00813FDD" w:rsidRDefault="00A215D8" w:rsidP="0078181A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="Angsana New (Headings CS)" w:hAnsi="Angsana New (Headings CS)" w:cs="Angsana New (Headings CS)" w:hint="eastAsia"/>
                <w:sz w:val="30"/>
                <w:szCs w:val="30"/>
                <w:lang w:val="en-US" w:bidi="th-TH"/>
              </w:rPr>
            </w:pPr>
            <w:r w:rsidRPr="00A215D8">
              <w:rPr>
                <w:rFonts w:ascii="Angsana New (Headings CS)" w:hAnsi="Angsana New (Headings CS)" w:cs="Angsana New (Headings CS)"/>
                <w:sz w:val="30"/>
                <w:szCs w:val="30"/>
                <w:lang w:bidi="th-TH"/>
              </w:rPr>
              <w:t>12</w:t>
            </w:r>
            <w:r w:rsidR="000165F7" w:rsidRPr="00813FDD">
              <w:rPr>
                <w:rFonts w:ascii="Angsana New (Headings CS)" w:hAnsi="Angsana New (Headings CS)" w:cs="Angsana New (Headings CS)"/>
                <w:sz w:val="30"/>
                <w:szCs w:val="30"/>
                <w:lang w:val="en-US" w:bidi="th-TH"/>
              </w:rPr>
              <w:t>,</w:t>
            </w:r>
            <w:r w:rsidRPr="00A215D8">
              <w:rPr>
                <w:rFonts w:ascii="Angsana New (Headings CS)" w:hAnsi="Angsana New (Headings CS)" w:cs="Angsana New (Headings CS)"/>
                <w:sz w:val="30"/>
                <w:szCs w:val="30"/>
                <w:lang w:bidi="th-TH"/>
              </w:rPr>
              <w:t>299</w:t>
            </w:r>
          </w:p>
        </w:tc>
        <w:tc>
          <w:tcPr>
            <w:tcW w:w="252" w:type="dxa"/>
          </w:tcPr>
          <w:p w14:paraId="0D6AADF9" w14:textId="77777777" w:rsidR="0078181A" w:rsidRPr="00813FDD" w:rsidRDefault="0078181A" w:rsidP="0078181A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71" w:type="dxa"/>
          </w:tcPr>
          <w:p w14:paraId="50A0DEF5" w14:textId="49B4B631" w:rsidR="0078181A" w:rsidRPr="00813FDD" w:rsidRDefault="0078181A" w:rsidP="0078181A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="Angsana New (Headings CS)" w:hAnsi="Angsana New (Headings CS)" w:cs="Angsana New (Headings CS)" w:hint="eastAsia"/>
                <w:sz w:val="30"/>
                <w:szCs w:val="30"/>
                <w:lang w:val="en-US" w:bidi="th-TH"/>
              </w:rPr>
            </w:pPr>
            <w:r w:rsidRPr="00813FDD">
              <w:rPr>
                <w:rFonts w:ascii="Angsana New" w:hAnsi="Angsana New"/>
                <w:sz w:val="30"/>
                <w:szCs w:val="30"/>
                <w:lang w:val="en-US" w:bidi="th-TH"/>
              </w:rPr>
              <w:t xml:space="preserve"> 14,631 </w:t>
            </w:r>
          </w:p>
        </w:tc>
      </w:tr>
      <w:tr w:rsidR="0078181A" w:rsidRPr="00813FDD" w14:paraId="555CFD8E" w14:textId="77777777" w:rsidTr="00B27503">
        <w:trPr>
          <w:trHeight w:hRule="exact" w:val="374"/>
        </w:trPr>
        <w:tc>
          <w:tcPr>
            <w:tcW w:w="4338" w:type="dxa"/>
          </w:tcPr>
          <w:p w14:paraId="08D5BC92" w14:textId="77777777" w:rsidR="0078181A" w:rsidRPr="00813FDD" w:rsidRDefault="0078181A" w:rsidP="0078181A">
            <w:pPr>
              <w:tabs>
                <w:tab w:val="clear" w:pos="227"/>
              </w:tabs>
              <w:spacing w:line="340" w:lineRule="exact"/>
              <w:ind w:left="25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813FDD">
              <w:rPr>
                <w:rFonts w:asciiTheme="majorBidi" w:hAnsiTheme="majorBidi" w:cstheme="majorBidi"/>
                <w:sz w:val="30"/>
                <w:szCs w:val="30"/>
                <w:cs/>
              </w:rPr>
              <w:t>ผลประโยชน์หลังออกจากงาน</w:t>
            </w:r>
          </w:p>
        </w:tc>
        <w:tc>
          <w:tcPr>
            <w:tcW w:w="1062" w:type="dxa"/>
          </w:tcPr>
          <w:p w14:paraId="0AAFE1F1" w14:textId="7D38CF94" w:rsidR="0078181A" w:rsidRPr="00813FDD" w:rsidRDefault="00A215D8" w:rsidP="0078181A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="Angsana New (Headings CS)" w:hAnsi="Angsana New (Headings CS)" w:cs="Angsana New (Headings CS)" w:hint="eastAsia"/>
                <w:sz w:val="30"/>
                <w:szCs w:val="30"/>
                <w:lang w:val="en-US" w:bidi="th-TH"/>
              </w:rPr>
            </w:pPr>
            <w:r w:rsidRPr="00A215D8">
              <w:rPr>
                <w:rFonts w:ascii="Angsana New (Headings CS)" w:hAnsi="Angsana New (Headings CS)" w:cs="Angsana New (Headings CS)"/>
                <w:sz w:val="30"/>
                <w:szCs w:val="30"/>
                <w:lang w:bidi="th-TH"/>
              </w:rPr>
              <w:t>1</w:t>
            </w:r>
            <w:r w:rsidR="000165F7" w:rsidRPr="00813FDD">
              <w:rPr>
                <w:rFonts w:ascii="Angsana New (Headings CS)" w:hAnsi="Angsana New (Headings CS)" w:cs="Angsana New (Headings CS)"/>
                <w:sz w:val="30"/>
                <w:szCs w:val="30"/>
                <w:lang w:val="en-US" w:bidi="th-TH"/>
              </w:rPr>
              <w:t>,</w:t>
            </w:r>
            <w:r w:rsidRPr="00A215D8">
              <w:rPr>
                <w:rFonts w:ascii="Angsana New (Headings CS)" w:hAnsi="Angsana New (Headings CS)" w:cs="Angsana New (Headings CS)"/>
                <w:sz w:val="30"/>
                <w:szCs w:val="30"/>
                <w:lang w:bidi="th-TH"/>
              </w:rPr>
              <w:t>266</w:t>
            </w:r>
          </w:p>
        </w:tc>
        <w:tc>
          <w:tcPr>
            <w:tcW w:w="243" w:type="dxa"/>
          </w:tcPr>
          <w:p w14:paraId="187B972C" w14:textId="77777777" w:rsidR="0078181A" w:rsidRPr="00813FDD" w:rsidRDefault="0078181A" w:rsidP="0078181A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035" w:type="dxa"/>
          </w:tcPr>
          <w:p w14:paraId="58632470" w14:textId="73479328" w:rsidR="0078181A" w:rsidRPr="00813FDD" w:rsidRDefault="0078181A" w:rsidP="0078181A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right="-10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813FDD">
              <w:rPr>
                <w:rFonts w:ascii="Angsana New" w:hAnsi="Angsana New"/>
                <w:sz w:val="30"/>
                <w:szCs w:val="30"/>
              </w:rPr>
              <w:t xml:space="preserve"> 1,577 </w:t>
            </w:r>
          </w:p>
        </w:tc>
        <w:tc>
          <w:tcPr>
            <w:tcW w:w="270" w:type="dxa"/>
          </w:tcPr>
          <w:p w14:paraId="6E79B207" w14:textId="77777777" w:rsidR="0078181A" w:rsidRPr="00813FDD" w:rsidRDefault="0078181A" w:rsidP="0078181A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4DAFB279" w14:textId="3DD577EC" w:rsidR="0078181A" w:rsidRPr="00813FDD" w:rsidRDefault="00A215D8" w:rsidP="0078181A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="Angsana New (Headings CS)" w:hAnsi="Angsana New (Headings CS)" w:cs="Angsana New (Headings CS)" w:hint="eastAsia"/>
                <w:sz w:val="30"/>
                <w:szCs w:val="30"/>
                <w:lang w:val="en-US" w:bidi="th-TH"/>
              </w:rPr>
            </w:pPr>
            <w:r w:rsidRPr="00A215D8">
              <w:rPr>
                <w:rFonts w:ascii="Angsana New (Headings CS)" w:hAnsi="Angsana New (Headings CS)" w:cs="Angsana New (Headings CS)"/>
                <w:sz w:val="30"/>
                <w:szCs w:val="30"/>
                <w:lang w:bidi="th-TH"/>
              </w:rPr>
              <w:t>690</w:t>
            </w:r>
          </w:p>
        </w:tc>
        <w:tc>
          <w:tcPr>
            <w:tcW w:w="252" w:type="dxa"/>
          </w:tcPr>
          <w:p w14:paraId="685EB694" w14:textId="77777777" w:rsidR="0078181A" w:rsidRPr="00813FDD" w:rsidRDefault="0078181A" w:rsidP="0078181A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71" w:type="dxa"/>
          </w:tcPr>
          <w:p w14:paraId="148F37D1" w14:textId="04699399" w:rsidR="0078181A" w:rsidRPr="00813FDD" w:rsidRDefault="0078181A" w:rsidP="0078181A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813FDD">
              <w:rPr>
                <w:rFonts w:ascii="Angsana New" w:hAnsi="Angsana New"/>
                <w:sz w:val="30"/>
                <w:szCs w:val="30"/>
                <w:lang w:val="en-US" w:bidi="th-TH"/>
              </w:rPr>
              <w:t xml:space="preserve"> 899 </w:t>
            </w:r>
          </w:p>
        </w:tc>
      </w:tr>
      <w:tr w:rsidR="0078181A" w:rsidRPr="00813FDD" w14:paraId="464C57F7" w14:textId="77777777" w:rsidTr="00B27503">
        <w:trPr>
          <w:trHeight w:hRule="exact" w:val="374"/>
        </w:trPr>
        <w:tc>
          <w:tcPr>
            <w:tcW w:w="4338" w:type="dxa"/>
          </w:tcPr>
          <w:p w14:paraId="6B780600" w14:textId="77777777" w:rsidR="0078181A" w:rsidRPr="00813FDD" w:rsidRDefault="0078181A" w:rsidP="0078181A">
            <w:pPr>
              <w:spacing w:line="340" w:lineRule="exac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813FDD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รวมค่าตอบแทนผู้บริหารสำคัญ</w:t>
            </w:r>
          </w:p>
        </w:tc>
        <w:tc>
          <w:tcPr>
            <w:tcW w:w="1062" w:type="dxa"/>
            <w:tcBorders>
              <w:top w:val="single" w:sz="4" w:space="0" w:color="auto"/>
              <w:bottom w:val="double" w:sz="4" w:space="0" w:color="auto"/>
            </w:tcBorders>
          </w:tcPr>
          <w:p w14:paraId="768B30E6" w14:textId="135D1688" w:rsidR="0078181A" w:rsidRPr="00813FDD" w:rsidRDefault="00A215D8" w:rsidP="0078181A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="Angsana New (Headings CS)" w:hAnsi="Angsana New (Headings CS)" w:cs="Angsana New (Headings CS)" w:hint="eastAsia"/>
                <w:b/>
                <w:bCs/>
                <w:sz w:val="30"/>
                <w:szCs w:val="30"/>
                <w:lang w:val="en-US" w:bidi="th-TH"/>
              </w:rPr>
            </w:pPr>
            <w:r w:rsidRPr="00A215D8">
              <w:rPr>
                <w:rFonts w:ascii="Angsana New (Headings CS)" w:hAnsi="Angsana New (Headings CS)" w:cs="Angsana New (Headings CS)"/>
                <w:b/>
                <w:bCs/>
                <w:sz w:val="30"/>
                <w:szCs w:val="30"/>
                <w:lang w:bidi="th-TH"/>
              </w:rPr>
              <w:t>23</w:t>
            </w:r>
            <w:r w:rsidR="000165F7" w:rsidRPr="00813FDD">
              <w:rPr>
                <w:rFonts w:ascii="Angsana New (Headings CS)" w:hAnsi="Angsana New (Headings CS)" w:cs="Angsana New (Headings CS)"/>
                <w:b/>
                <w:bCs/>
                <w:sz w:val="30"/>
                <w:szCs w:val="30"/>
                <w:lang w:val="en-US" w:bidi="th-TH"/>
              </w:rPr>
              <w:t>,</w:t>
            </w:r>
            <w:r w:rsidRPr="00A215D8">
              <w:rPr>
                <w:rFonts w:ascii="Angsana New (Headings CS)" w:hAnsi="Angsana New (Headings CS)" w:cs="Angsana New (Headings CS)"/>
                <w:b/>
                <w:bCs/>
                <w:sz w:val="30"/>
                <w:szCs w:val="30"/>
                <w:lang w:bidi="th-TH"/>
              </w:rPr>
              <w:t>490</w:t>
            </w:r>
          </w:p>
        </w:tc>
        <w:tc>
          <w:tcPr>
            <w:tcW w:w="243" w:type="dxa"/>
          </w:tcPr>
          <w:p w14:paraId="54DFCDFB" w14:textId="77777777" w:rsidR="0078181A" w:rsidRPr="00813FDD" w:rsidRDefault="0078181A" w:rsidP="0078181A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035" w:type="dxa"/>
            <w:tcBorders>
              <w:top w:val="single" w:sz="4" w:space="0" w:color="auto"/>
              <w:bottom w:val="double" w:sz="4" w:space="0" w:color="auto"/>
            </w:tcBorders>
          </w:tcPr>
          <w:p w14:paraId="28EDFBB7" w14:textId="47F8CC03" w:rsidR="0078181A" w:rsidRPr="00813FDD" w:rsidRDefault="0078181A" w:rsidP="0078181A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813FDD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25,130</w:t>
            </w:r>
          </w:p>
        </w:tc>
        <w:tc>
          <w:tcPr>
            <w:tcW w:w="270" w:type="dxa"/>
          </w:tcPr>
          <w:p w14:paraId="4CDE53AD" w14:textId="77777777" w:rsidR="0078181A" w:rsidRPr="00813FDD" w:rsidRDefault="0078181A" w:rsidP="0078181A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14:paraId="083CF688" w14:textId="470434E4" w:rsidR="0078181A" w:rsidRPr="00813FDD" w:rsidRDefault="00A215D8" w:rsidP="0078181A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="Angsana New (Headings CS)" w:hAnsi="Angsana New (Headings CS)" w:cs="Angsana New (Headings CS)" w:hint="eastAsia"/>
                <w:b/>
                <w:bCs/>
                <w:sz w:val="30"/>
                <w:szCs w:val="30"/>
                <w:lang w:val="en-US" w:bidi="th-TH"/>
              </w:rPr>
            </w:pPr>
            <w:r w:rsidRPr="00A215D8">
              <w:rPr>
                <w:rFonts w:ascii="Angsana New (Headings CS)" w:hAnsi="Angsana New (Headings CS)" w:cs="Angsana New (Headings CS)"/>
                <w:b/>
                <w:bCs/>
                <w:sz w:val="30"/>
                <w:szCs w:val="30"/>
                <w:lang w:bidi="th-TH"/>
              </w:rPr>
              <w:t>12</w:t>
            </w:r>
            <w:r w:rsidR="000165F7" w:rsidRPr="00813FDD">
              <w:rPr>
                <w:rFonts w:ascii="Angsana New (Headings CS)" w:hAnsi="Angsana New (Headings CS)" w:cs="Angsana New (Headings CS)"/>
                <w:b/>
                <w:bCs/>
                <w:sz w:val="30"/>
                <w:szCs w:val="30"/>
                <w:lang w:val="en-US" w:bidi="th-TH"/>
              </w:rPr>
              <w:t>,</w:t>
            </w:r>
            <w:r w:rsidRPr="00A215D8">
              <w:rPr>
                <w:rFonts w:ascii="Angsana New (Headings CS)" w:hAnsi="Angsana New (Headings CS)" w:cs="Angsana New (Headings CS)"/>
                <w:b/>
                <w:bCs/>
                <w:sz w:val="30"/>
                <w:szCs w:val="30"/>
                <w:lang w:bidi="th-TH"/>
              </w:rPr>
              <w:t>989</w:t>
            </w:r>
          </w:p>
        </w:tc>
        <w:tc>
          <w:tcPr>
            <w:tcW w:w="252" w:type="dxa"/>
          </w:tcPr>
          <w:p w14:paraId="25CA7B5A" w14:textId="77777777" w:rsidR="0078181A" w:rsidRPr="00813FDD" w:rsidRDefault="0078181A" w:rsidP="0078181A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71" w:type="dxa"/>
            <w:tcBorders>
              <w:top w:val="single" w:sz="4" w:space="0" w:color="auto"/>
              <w:bottom w:val="double" w:sz="4" w:space="0" w:color="auto"/>
            </w:tcBorders>
          </w:tcPr>
          <w:p w14:paraId="63EAEB28" w14:textId="5704311A" w:rsidR="0078181A" w:rsidRPr="00813FDD" w:rsidRDefault="0078181A" w:rsidP="0078181A">
            <w:pPr>
              <w:pStyle w:val="acctfourfigures"/>
              <w:tabs>
                <w:tab w:val="clear" w:pos="765"/>
                <w:tab w:val="decimal" w:pos="840"/>
              </w:tabs>
              <w:spacing w:line="340" w:lineRule="exact"/>
              <w:ind w:left="-108" w:right="-108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813FDD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15,530</w:t>
            </w:r>
          </w:p>
        </w:tc>
      </w:tr>
    </w:tbl>
    <w:p w14:paraId="0D3E593E" w14:textId="38980685" w:rsidR="00122A2C" w:rsidRPr="00813FDD" w:rsidRDefault="00122A2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</w:rPr>
      </w:pPr>
    </w:p>
    <w:p w14:paraId="238FBE2B" w14:textId="77777777" w:rsidR="00EE4EE3" w:rsidRPr="00813FDD" w:rsidRDefault="00EE4EE3">
      <w:pPr>
        <w:rPr>
          <w:rFonts w:asciiTheme="majorBidi" w:hAnsiTheme="majorBidi" w:cstheme="majorBidi"/>
        </w:rPr>
      </w:pPr>
    </w:p>
    <w:tbl>
      <w:tblPr>
        <w:tblW w:w="9614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122"/>
        <w:gridCol w:w="1154"/>
        <w:gridCol w:w="270"/>
        <w:gridCol w:w="1275"/>
        <w:gridCol w:w="270"/>
        <w:gridCol w:w="1080"/>
        <w:gridCol w:w="270"/>
        <w:gridCol w:w="1173"/>
      </w:tblGrid>
      <w:tr w:rsidR="000B2E36" w:rsidRPr="00813FDD" w14:paraId="7F5FBFC0" w14:textId="77777777" w:rsidTr="00A33091">
        <w:tc>
          <w:tcPr>
            <w:tcW w:w="4122" w:type="dxa"/>
          </w:tcPr>
          <w:p w14:paraId="795A6924" w14:textId="64C63E28" w:rsidR="000B2E36" w:rsidRPr="00813FDD" w:rsidRDefault="000B2E36" w:rsidP="00EE4E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2699" w:type="dxa"/>
            <w:gridSpan w:val="3"/>
          </w:tcPr>
          <w:p w14:paraId="1C8080FE" w14:textId="77777777" w:rsidR="000B2E36" w:rsidRPr="00813FDD" w:rsidRDefault="000B2E36" w:rsidP="00EE4EE3">
            <w:pPr>
              <w:tabs>
                <w:tab w:val="left" w:pos="540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813FDD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70" w:type="dxa"/>
          </w:tcPr>
          <w:p w14:paraId="08E14DF1" w14:textId="77777777" w:rsidR="000B2E36" w:rsidRPr="00813FDD" w:rsidRDefault="000B2E36" w:rsidP="00EE4EE3">
            <w:pPr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523" w:type="dxa"/>
            <w:gridSpan w:val="3"/>
          </w:tcPr>
          <w:p w14:paraId="4677DCD5" w14:textId="77777777" w:rsidR="000B2E36" w:rsidRPr="00813FDD" w:rsidRDefault="000B2E36" w:rsidP="00EE4EE3">
            <w:pPr>
              <w:tabs>
                <w:tab w:val="left" w:pos="540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813FDD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78181A" w:rsidRPr="00813FDD" w14:paraId="5D0A113F" w14:textId="77777777" w:rsidTr="00A33091">
        <w:tc>
          <w:tcPr>
            <w:tcW w:w="4122" w:type="dxa"/>
          </w:tcPr>
          <w:p w14:paraId="174C29EE" w14:textId="3BF521E3" w:rsidR="0078181A" w:rsidRPr="00813FDD" w:rsidRDefault="0078181A" w:rsidP="0078181A">
            <w:pPr>
              <w:tabs>
                <w:tab w:val="left" w:pos="540"/>
              </w:tabs>
              <w:spacing w:line="240" w:lineRule="auto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813FDD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ยอดคงเหลือกับบุคคลหรือ</w:t>
            </w:r>
          </w:p>
        </w:tc>
        <w:tc>
          <w:tcPr>
            <w:tcW w:w="1154" w:type="dxa"/>
          </w:tcPr>
          <w:p w14:paraId="5FF148A1" w14:textId="3E74645F" w:rsidR="0078181A" w:rsidRPr="00813FDD" w:rsidRDefault="0078181A" w:rsidP="007818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0" w:right="-135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813FDD">
              <w:rPr>
                <w:rFonts w:asciiTheme="majorBidi" w:hAnsiTheme="majorBidi" w:cstheme="majorBidi"/>
                <w:sz w:val="30"/>
                <w:szCs w:val="30"/>
              </w:rPr>
              <w:t xml:space="preserve">30 </w:t>
            </w:r>
            <w:r w:rsidRPr="00813FDD">
              <w:rPr>
                <w:rFonts w:asciiTheme="majorBidi" w:hAnsiTheme="majorBidi" w:cstheme="majorBidi" w:hint="cs"/>
                <w:sz w:val="30"/>
                <w:szCs w:val="30"/>
                <w:cs/>
              </w:rPr>
              <w:t>มิถุนายน</w:t>
            </w:r>
          </w:p>
        </w:tc>
        <w:tc>
          <w:tcPr>
            <w:tcW w:w="270" w:type="dxa"/>
          </w:tcPr>
          <w:p w14:paraId="467C3908" w14:textId="77777777" w:rsidR="0078181A" w:rsidRPr="00813FDD" w:rsidRDefault="0078181A" w:rsidP="007818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0" w:right="-13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5" w:type="dxa"/>
          </w:tcPr>
          <w:p w14:paraId="26A4BB01" w14:textId="77777777" w:rsidR="0078181A" w:rsidRPr="00813FDD" w:rsidRDefault="0078181A" w:rsidP="007818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0" w:right="-135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813FDD">
              <w:rPr>
                <w:rFonts w:asciiTheme="majorBidi" w:hAnsiTheme="majorBidi" w:cstheme="majorBidi"/>
                <w:sz w:val="30"/>
                <w:szCs w:val="30"/>
              </w:rPr>
              <w:t xml:space="preserve">31 </w:t>
            </w:r>
            <w:r w:rsidRPr="00813FDD">
              <w:rPr>
                <w:rFonts w:asciiTheme="majorBidi" w:hAnsiTheme="majorBidi" w:cstheme="majorBidi"/>
                <w:sz w:val="30"/>
                <w:szCs w:val="30"/>
                <w:cs/>
              </w:rPr>
              <w:t>ธันวาคม</w:t>
            </w:r>
          </w:p>
        </w:tc>
        <w:tc>
          <w:tcPr>
            <w:tcW w:w="270" w:type="dxa"/>
          </w:tcPr>
          <w:p w14:paraId="18A6D9B3" w14:textId="77777777" w:rsidR="0078181A" w:rsidRPr="00813FDD" w:rsidRDefault="0078181A" w:rsidP="007818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0" w:right="-135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080" w:type="dxa"/>
          </w:tcPr>
          <w:p w14:paraId="53FA74AE" w14:textId="10241D03" w:rsidR="0078181A" w:rsidRPr="00813FDD" w:rsidRDefault="0078181A" w:rsidP="007818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0" w:right="-13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813FDD">
              <w:rPr>
                <w:rFonts w:asciiTheme="majorBidi" w:hAnsiTheme="majorBidi" w:cstheme="majorBidi"/>
                <w:sz w:val="30"/>
                <w:szCs w:val="30"/>
              </w:rPr>
              <w:t xml:space="preserve">30 </w:t>
            </w:r>
            <w:r w:rsidRPr="00813FDD">
              <w:rPr>
                <w:rFonts w:asciiTheme="majorBidi" w:hAnsiTheme="majorBidi" w:cstheme="majorBidi" w:hint="cs"/>
                <w:sz w:val="30"/>
                <w:szCs w:val="30"/>
                <w:cs/>
              </w:rPr>
              <w:t>มิถุนายน</w:t>
            </w:r>
          </w:p>
        </w:tc>
        <w:tc>
          <w:tcPr>
            <w:tcW w:w="270" w:type="dxa"/>
          </w:tcPr>
          <w:p w14:paraId="4A5B0A15" w14:textId="77777777" w:rsidR="0078181A" w:rsidRPr="00813FDD" w:rsidRDefault="0078181A" w:rsidP="007818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0" w:right="-13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3" w:type="dxa"/>
          </w:tcPr>
          <w:p w14:paraId="219E9D6D" w14:textId="77777777" w:rsidR="0078181A" w:rsidRPr="00813FDD" w:rsidRDefault="0078181A" w:rsidP="007818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0" w:right="-13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813FDD">
              <w:rPr>
                <w:rFonts w:asciiTheme="majorBidi" w:hAnsiTheme="majorBidi" w:cstheme="majorBidi"/>
                <w:sz w:val="30"/>
                <w:szCs w:val="30"/>
              </w:rPr>
              <w:t xml:space="preserve">31 </w:t>
            </w:r>
            <w:r w:rsidRPr="00813FDD">
              <w:rPr>
                <w:rFonts w:asciiTheme="majorBidi" w:hAnsiTheme="majorBidi" w:cstheme="majorBidi"/>
                <w:sz w:val="30"/>
                <w:szCs w:val="30"/>
                <w:cs/>
              </w:rPr>
              <w:t>ธันวาคม</w:t>
            </w:r>
          </w:p>
        </w:tc>
      </w:tr>
      <w:tr w:rsidR="00F86392" w:rsidRPr="00813FDD" w14:paraId="64C9E9B4" w14:textId="77777777" w:rsidTr="00A33091">
        <w:tc>
          <w:tcPr>
            <w:tcW w:w="4122" w:type="dxa"/>
          </w:tcPr>
          <w:p w14:paraId="664495FF" w14:textId="7454657C" w:rsidR="00F86392" w:rsidRPr="00813FDD" w:rsidRDefault="00F86392" w:rsidP="00F86392">
            <w:pPr>
              <w:tabs>
                <w:tab w:val="left" w:pos="540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  <w:lang w:eastAsia="ja-JP"/>
              </w:rPr>
            </w:pPr>
            <w:r w:rsidRPr="00813FDD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 xml:space="preserve">   </w:t>
            </w:r>
            <w:r w:rsidRPr="00813FDD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กิจการที่เกี่ยวข้องกัน</w:t>
            </w:r>
            <w:r w:rsidRPr="00813FDD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 xml:space="preserve"> ณ วันที่</w:t>
            </w:r>
          </w:p>
        </w:tc>
        <w:tc>
          <w:tcPr>
            <w:tcW w:w="1154" w:type="dxa"/>
          </w:tcPr>
          <w:p w14:paraId="703B37FE" w14:textId="181231B2" w:rsidR="00F86392" w:rsidRPr="00813FDD" w:rsidRDefault="00F86392" w:rsidP="00F86392">
            <w:pPr>
              <w:tabs>
                <w:tab w:val="left" w:pos="540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813FDD"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 w:rsidR="001D11E1" w:rsidRPr="00813FDD">
              <w:rPr>
                <w:rFonts w:asciiTheme="majorBidi" w:hAnsiTheme="majorBidi" w:cstheme="majorBidi"/>
                <w:sz w:val="30"/>
                <w:szCs w:val="30"/>
              </w:rPr>
              <w:t>7</w:t>
            </w:r>
          </w:p>
        </w:tc>
        <w:tc>
          <w:tcPr>
            <w:tcW w:w="270" w:type="dxa"/>
          </w:tcPr>
          <w:p w14:paraId="2ADFFBBE" w14:textId="77777777" w:rsidR="00F86392" w:rsidRPr="00813FDD" w:rsidRDefault="00F86392" w:rsidP="00F86392">
            <w:pPr>
              <w:tabs>
                <w:tab w:val="left" w:pos="540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5" w:type="dxa"/>
          </w:tcPr>
          <w:p w14:paraId="6DC97439" w14:textId="63676124" w:rsidR="00F86392" w:rsidRPr="00813FDD" w:rsidRDefault="00F86392" w:rsidP="00F86392">
            <w:pPr>
              <w:tabs>
                <w:tab w:val="left" w:pos="540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813FDD"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 w:rsidR="001D11E1" w:rsidRPr="00813FDD">
              <w:rPr>
                <w:rFonts w:asciiTheme="majorBidi" w:hAnsiTheme="majorBidi" w:cstheme="majorBidi"/>
                <w:sz w:val="30"/>
                <w:szCs w:val="30"/>
              </w:rPr>
              <w:t>6</w:t>
            </w:r>
          </w:p>
        </w:tc>
        <w:tc>
          <w:tcPr>
            <w:tcW w:w="270" w:type="dxa"/>
          </w:tcPr>
          <w:p w14:paraId="647CA47E" w14:textId="77777777" w:rsidR="00F86392" w:rsidRPr="00813FDD" w:rsidRDefault="00F86392" w:rsidP="00F86392">
            <w:pPr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080" w:type="dxa"/>
          </w:tcPr>
          <w:p w14:paraId="1CBF644C" w14:textId="69B6809A" w:rsidR="00F86392" w:rsidRPr="00813FDD" w:rsidRDefault="00F86392" w:rsidP="00F86392">
            <w:pPr>
              <w:tabs>
                <w:tab w:val="left" w:pos="540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813FDD"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 w:rsidR="001D11E1" w:rsidRPr="00813FDD">
              <w:rPr>
                <w:rFonts w:asciiTheme="majorBidi" w:hAnsiTheme="majorBidi" w:cstheme="majorBidi"/>
                <w:sz w:val="30"/>
                <w:szCs w:val="30"/>
              </w:rPr>
              <w:t>7</w:t>
            </w:r>
          </w:p>
        </w:tc>
        <w:tc>
          <w:tcPr>
            <w:tcW w:w="270" w:type="dxa"/>
          </w:tcPr>
          <w:p w14:paraId="75776803" w14:textId="77777777" w:rsidR="00F86392" w:rsidRPr="00813FDD" w:rsidRDefault="00F86392" w:rsidP="00F86392">
            <w:pPr>
              <w:tabs>
                <w:tab w:val="left" w:pos="540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3" w:type="dxa"/>
          </w:tcPr>
          <w:p w14:paraId="00DE21F8" w14:textId="67700E24" w:rsidR="00F86392" w:rsidRPr="00813FDD" w:rsidRDefault="00F86392" w:rsidP="00F86392">
            <w:pPr>
              <w:tabs>
                <w:tab w:val="left" w:pos="540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813FDD"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 w:rsidR="001D11E1" w:rsidRPr="00813FDD">
              <w:rPr>
                <w:rFonts w:asciiTheme="majorBidi" w:hAnsiTheme="majorBidi" w:cstheme="majorBidi"/>
                <w:sz w:val="30"/>
                <w:szCs w:val="30"/>
              </w:rPr>
              <w:t>6</w:t>
            </w:r>
          </w:p>
        </w:tc>
      </w:tr>
      <w:tr w:rsidR="00F86392" w:rsidRPr="00813FDD" w14:paraId="1B25A5A0" w14:textId="77777777" w:rsidTr="00A33091">
        <w:trPr>
          <w:trHeight w:val="272"/>
        </w:trPr>
        <w:tc>
          <w:tcPr>
            <w:tcW w:w="4122" w:type="dxa"/>
          </w:tcPr>
          <w:p w14:paraId="31178A97" w14:textId="77777777" w:rsidR="00F86392" w:rsidRPr="00813FDD" w:rsidRDefault="00F86392" w:rsidP="00F86392">
            <w:pPr>
              <w:tabs>
                <w:tab w:val="left" w:pos="540"/>
              </w:tabs>
              <w:spacing w:line="240" w:lineRule="auto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5492" w:type="dxa"/>
            <w:gridSpan w:val="7"/>
          </w:tcPr>
          <w:p w14:paraId="6F2C8CE2" w14:textId="77777777" w:rsidR="00F86392" w:rsidRPr="00813FDD" w:rsidRDefault="00F86392" w:rsidP="00F86392">
            <w:pPr>
              <w:tabs>
                <w:tab w:val="left" w:pos="540"/>
              </w:tabs>
              <w:spacing w:line="240" w:lineRule="auto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813FDD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F86392" w:rsidRPr="00813FDD" w14:paraId="6DC0C10C" w14:textId="77777777" w:rsidTr="00A33091">
        <w:trPr>
          <w:trHeight w:val="272"/>
        </w:trPr>
        <w:tc>
          <w:tcPr>
            <w:tcW w:w="4122" w:type="dxa"/>
          </w:tcPr>
          <w:p w14:paraId="0E4FB7C8" w14:textId="77777777" w:rsidR="00F86392" w:rsidRPr="00813FDD" w:rsidRDefault="00F86392" w:rsidP="00F86392">
            <w:pPr>
              <w:tabs>
                <w:tab w:val="left" w:pos="540"/>
              </w:tabs>
              <w:spacing w:line="240" w:lineRule="auto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813FDD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ลูกหนี้การค้า</w:t>
            </w:r>
          </w:p>
        </w:tc>
        <w:tc>
          <w:tcPr>
            <w:tcW w:w="5492" w:type="dxa"/>
            <w:gridSpan w:val="7"/>
          </w:tcPr>
          <w:p w14:paraId="234A202A" w14:textId="77777777" w:rsidR="00F86392" w:rsidRPr="00813FDD" w:rsidRDefault="00F86392" w:rsidP="00F86392">
            <w:pPr>
              <w:tabs>
                <w:tab w:val="left" w:pos="540"/>
              </w:tabs>
              <w:spacing w:line="240" w:lineRule="auto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</w:tr>
      <w:tr w:rsidR="00F65567" w:rsidRPr="00813FDD" w14:paraId="7D8BC6A9" w14:textId="77777777" w:rsidTr="00A33091">
        <w:tc>
          <w:tcPr>
            <w:tcW w:w="4122" w:type="dxa"/>
          </w:tcPr>
          <w:p w14:paraId="16BAE8BE" w14:textId="77777777" w:rsidR="00F65567" w:rsidRPr="00813FDD" w:rsidRDefault="00F65567" w:rsidP="00F6556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 w:rsidRPr="00813FDD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1154" w:type="dxa"/>
          </w:tcPr>
          <w:p w14:paraId="1B7F6C69" w14:textId="28D67AD3" w:rsidR="00F65567" w:rsidRPr="00813FDD" w:rsidRDefault="0039562D" w:rsidP="009B3BB1">
            <w:pPr>
              <w:pStyle w:val="acctfourfigures"/>
              <w:tabs>
                <w:tab w:val="clear" w:pos="765"/>
                <w:tab w:val="decimal" w:pos="738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813FDD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70" w:type="dxa"/>
          </w:tcPr>
          <w:p w14:paraId="026EB225" w14:textId="65515060" w:rsidR="00F65567" w:rsidRPr="00813FDD" w:rsidRDefault="00F65567" w:rsidP="00F65567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5" w:type="dxa"/>
          </w:tcPr>
          <w:p w14:paraId="6BB4D92E" w14:textId="0C78D6B5" w:rsidR="00F65567" w:rsidRPr="00813FDD" w:rsidRDefault="00F65567" w:rsidP="004535D7">
            <w:pPr>
              <w:pStyle w:val="acctfourfigures"/>
              <w:tabs>
                <w:tab w:val="clear" w:pos="765"/>
                <w:tab w:val="decimal" w:pos="738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</w:rPr>
            </w:pPr>
            <w:r w:rsidRPr="00813FDD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70" w:type="dxa"/>
          </w:tcPr>
          <w:p w14:paraId="13FCAC35" w14:textId="77777777" w:rsidR="00F65567" w:rsidRPr="00813FDD" w:rsidRDefault="00F65567" w:rsidP="00F65567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ind w:left="-108" w:right="-12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5F67266C" w14:textId="5BEA6D1D" w:rsidR="00F65567" w:rsidRPr="00813FDD" w:rsidRDefault="00425F32" w:rsidP="00F65567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813FDD">
              <w:rPr>
                <w:rFonts w:asciiTheme="majorBidi" w:hAnsiTheme="majorBidi" w:cstheme="majorBidi"/>
                <w:sz w:val="30"/>
                <w:szCs w:val="30"/>
                <w:lang w:val="en-US"/>
              </w:rPr>
              <w:t>81</w:t>
            </w:r>
          </w:p>
        </w:tc>
        <w:tc>
          <w:tcPr>
            <w:tcW w:w="270" w:type="dxa"/>
          </w:tcPr>
          <w:p w14:paraId="1339EDC8" w14:textId="77777777" w:rsidR="00F65567" w:rsidRPr="00813FDD" w:rsidRDefault="00F65567" w:rsidP="00F65567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3" w:type="dxa"/>
          </w:tcPr>
          <w:p w14:paraId="3063BE64" w14:textId="16CDC889" w:rsidR="00F65567" w:rsidRPr="00813FDD" w:rsidRDefault="00F65567" w:rsidP="00F65567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813FDD">
              <w:rPr>
                <w:rFonts w:asciiTheme="majorBidi" w:hAnsiTheme="majorBidi" w:cstheme="majorBidi"/>
                <w:sz w:val="30"/>
                <w:szCs w:val="30"/>
                <w:lang w:val="en-US"/>
              </w:rPr>
              <w:t>80</w:t>
            </w:r>
          </w:p>
        </w:tc>
      </w:tr>
      <w:tr w:rsidR="00F65567" w:rsidRPr="00813FDD" w14:paraId="41F58E75" w14:textId="77777777" w:rsidTr="00A33091">
        <w:tc>
          <w:tcPr>
            <w:tcW w:w="4122" w:type="dxa"/>
          </w:tcPr>
          <w:p w14:paraId="76513468" w14:textId="77777777" w:rsidR="00F65567" w:rsidRPr="00813FDD" w:rsidRDefault="00F65567" w:rsidP="00F6556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813FDD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บริษัทร่วม</w:t>
            </w:r>
          </w:p>
        </w:tc>
        <w:tc>
          <w:tcPr>
            <w:tcW w:w="1154" w:type="dxa"/>
          </w:tcPr>
          <w:p w14:paraId="24547318" w14:textId="5735452B" w:rsidR="00F65567" w:rsidRPr="00813FDD" w:rsidRDefault="0039562D" w:rsidP="00F74321">
            <w:pPr>
              <w:pStyle w:val="acctfourfigures"/>
              <w:tabs>
                <w:tab w:val="clear" w:pos="765"/>
                <w:tab w:val="decimal" w:pos="612"/>
              </w:tabs>
              <w:spacing w:line="240" w:lineRule="auto"/>
              <w:ind w:right="4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813FDD">
              <w:rPr>
                <w:rFonts w:asciiTheme="majorBidi" w:hAnsiTheme="majorBidi" w:cstheme="majorBidi"/>
                <w:sz w:val="30"/>
                <w:szCs w:val="30"/>
              </w:rPr>
              <w:t>21,919</w:t>
            </w:r>
          </w:p>
        </w:tc>
        <w:tc>
          <w:tcPr>
            <w:tcW w:w="270" w:type="dxa"/>
          </w:tcPr>
          <w:p w14:paraId="56D01631" w14:textId="77777777" w:rsidR="00F65567" w:rsidRPr="00813FDD" w:rsidRDefault="00F65567" w:rsidP="00F65567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5" w:type="dxa"/>
          </w:tcPr>
          <w:p w14:paraId="07F031AB" w14:textId="7DECAD70" w:rsidR="00F65567" w:rsidRPr="00813FDD" w:rsidRDefault="00F65567" w:rsidP="00C9397E">
            <w:pPr>
              <w:pStyle w:val="acctfourfigures"/>
              <w:tabs>
                <w:tab w:val="clear" w:pos="765"/>
                <w:tab w:val="decimal" w:pos="97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813FDD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16,758</w:t>
            </w:r>
          </w:p>
        </w:tc>
        <w:tc>
          <w:tcPr>
            <w:tcW w:w="270" w:type="dxa"/>
          </w:tcPr>
          <w:p w14:paraId="24AE14C3" w14:textId="77777777" w:rsidR="00F65567" w:rsidRPr="00813FDD" w:rsidRDefault="00F65567" w:rsidP="00F65567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ind w:left="-108" w:right="-12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</w:tcPr>
          <w:p w14:paraId="455F33B0" w14:textId="6DB84655" w:rsidR="00F65567" w:rsidRPr="00813FDD" w:rsidRDefault="00425F32" w:rsidP="00F65567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813FDD">
              <w:rPr>
                <w:rFonts w:asciiTheme="majorBidi" w:hAnsiTheme="majorBidi" w:cstheme="majorBidi"/>
                <w:sz w:val="30"/>
                <w:szCs w:val="30"/>
                <w:lang w:val="en-US"/>
              </w:rPr>
              <w:t>5,649</w:t>
            </w:r>
          </w:p>
        </w:tc>
        <w:tc>
          <w:tcPr>
            <w:tcW w:w="270" w:type="dxa"/>
          </w:tcPr>
          <w:p w14:paraId="704EBF46" w14:textId="77777777" w:rsidR="00F65567" w:rsidRPr="00813FDD" w:rsidRDefault="00F65567" w:rsidP="00F65567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3" w:type="dxa"/>
          </w:tcPr>
          <w:p w14:paraId="180CE68E" w14:textId="72020F99" w:rsidR="00F65567" w:rsidRPr="00813FDD" w:rsidRDefault="00F65567" w:rsidP="00F65567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813FDD">
              <w:rPr>
                <w:rFonts w:asciiTheme="majorBidi" w:hAnsiTheme="majorBidi" w:cstheme="majorBidi"/>
                <w:sz w:val="30"/>
                <w:szCs w:val="30"/>
                <w:lang w:val="en-US"/>
              </w:rPr>
              <w:t>4,838</w:t>
            </w:r>
          </w:p>
        </w:tc>
      </w:tr>
      <w:tr w:rsidR="00F65567" w:rsidRPr="00813FDD" w14:paraId="01E543B9" w14:textId="77777777" w:rsidTr="00643A13">
        <w:tc>
          <w:tcPr>
            <w:tcW w:w="4122" w:type="dxa"/>
          </w:tcPr>
          <w:p w14:paraId="0466F32D" w14:textId="77777777" w:rsidR="00F65567" w:rsidRPr="00813FDD" w:rsidRDefault="00F65567" w:rsidP="00F65567">
            <w:pPr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813FDD">
              <w:rPr>
                <w:rFonts w:asciiTheme="majorBidi" w:hAnsiTheme="majorBidi" w:cstheme="majorBidi"/>
                <w:sz w:val="30"/>
                <w:szCs w:val="30"/>
                <w:cs/>
              </w:rPr>
              <w:t>กิจการอื่นที่เกี่ยวข้องกัน</w:t>
            </w:r>
          </w:p>
        </w:tc>
        <w:tc>
          <w:tcPr>
            <w:tcW w:w="1154" w:type="dxa"/>
          </w:tcPr>
          <w:p w14:paraId="7C8BC290" w14:textId="09ECB455" w:rsidR="00F65567" w:rsidRPr="00813FDD" w:rsidRDefault="00913F69" w:rsidP="00913F69">
            <w:pPr>
              <w:pStyle w:val="acctfourfigures"/>
              <w:tabs>
                <w:tab w:val="clear" w:pos="765"/>
                <w:tab w:val="decimal" w:pos="612"/>
              </w:tabs>
              <w:spacing w:line="240" w:lineRule="auto"/>
              <w:ind w:right="4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813FDD">
              <w:rPr>
                <w:rFonts w:asciiTheme="majorBidi" w:hAnsiTheme="majorBidi" w:cstheme="majorBidi"/>
                <w:sz w:val="30"/>
                <w:szCs w:val="30"/>
              </w:rPr>
              <w:t>259</w:t>
            </w:r>
          </w:p>
        </w:tc>
        <w:tc>
          <w:tcPr>
            <w:tcW w:w="270" w:type="dxa"/>
            <w:vAlign w:val="bottom"/>
          </w:tcPr>
          <w:p w14:paraId="18B3F784" w14:textId="77777777" w:rsidR="00F65567" w:rsidRPr="00813FDD" w:rsidRDefault="00F65567" w:rsidP="00F65567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5" w:type="dxa"/>
          </w:tcPr>
          <w:p w14:paraId="4B2B3754" w14:textId="0E7F96AE" w:rsidR="00F65567" w:rsidRPr="00813FDD" w:rsidRDefault="00F65567" w:rsidP="00C9397E">
            <w:pPr>
              <w:pStyle w:val="acctfourfigures"/>
              <w:tabs>
                <w:tab w:val="clear" w:pos="765"/>
                <w:tab w:val="decimal" w:pos="97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813FDD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285</w:t>
            </w:r>
          </w:p>
        </w:tc>
        <w:tc>
          <w:tcPr>
            <w:tcW w:w="270" w:type="dxa"/>
            <w:vAlign w:val="bottom"/>
          </w:tcPr>
          <w:p w14:paraId="53F66A14" w14:textId="77777777" w:rsidR="00F65567" w:rsidRPr="00813FDD" w:rsidRDefault="00F65567" w:rsidP="00F65567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ind w:left="-108" w:right="-12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2F5075EE" w14:textId="516F0AB6" w:rsidR="00F65567" w:rsidRPr="00813FDD" w:rsidRDefault="00425F32" w:rsidP="009B3BB1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813FDD">
              <w:rPr>
                <w:rFonts w:asciiTheme="majorBidi" w:hAnsiTheme="majorBidi" w:cstheme="majorBidi"/>
                <w:sz w:val="30"/>
                <w:szCs w:val="30"/>
                <w:lang w:val="en-US"/>
              </w:rPr>
              <w:t>-</w:t>
            </w:r>
          </w:p>
        </w:tc>
        <w:tc>
          <w:tcPr>
            <w:tcW w:w="270" w:type="dxa"/>
            <w:vAlign w:val="bottom"/>
          </w:tcPr>
          <w:p w14:paraId="3CC8FE2F" w14:textId="77777777" w:rsidR="00F65567" w:rsidRPr="00813FDD" w:rsidRDefault="00F65567" w:rsidP="00F65567">
            <w:pPr>
              <w:pStyle w:val="acctfourfigures"/>
              <w:tabs>
                <w:tab w:val="clear" w:pos="765"/>
                <w:tab w:val="decimal" w:pos="432"/>
              </w:tabs>
              <w:spacing w:line="240" w:lineRule="auto"/>
              <w:ind w:lef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3" w:type="dxa"/>
          </w:tcPr>
          <w:p w14:paraId="05CC18EF" w14:textId="0478E365" w:rsidR="00F65567" w:rsidRPr="00813FDD" w:rsidRDefault="00F65567" w:rsidP="004535D7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813FDD">
              <w:rPr>
                <w:rFonts w:asciiTheme="majorBidi" w:hAnsiTheme="majorBidi" w:cstheme="majorBidi"/>
                <w:sz w:val="30"/>
                <w:szCs w:val="30"/>
                <w:lang w:val="en-US"/>
              </w:rPr>
              <w:t>-</w:t>
            </w:r>
          </w:p>
        </w:tc>
      </w:tr>
      <w:tr w:rsidR="00F65567" w:rsidRPr="00813FDD" w14:paraId="24CC00C2" w14:textId="77777777" w:rsidTr="00A33091">
        <w:tc>
          <w:tcPr>
            <w:tcW w:w="4122" w:type="dxa"/>
          </w:tcPr>
          <w:p w14:paraId="5363BAD7" w14:textId="77777777" w:rsidR="00F65567" w:rsidRPr="00813FDD" w:rsidRDefault="00F65567" w:rsidP="00F6556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813FDD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154" w:type="dxa"/>
            <w:tcBorders>
              <w:top w:val="single" w:sz="4" w:space="0" w:color="auto"/>
              <w:bottom w:val="double" w:sz="4" w:space="0" w:color="auto"/>
            </w:tcBorders>
          </w:tcPr>
          <w:p w14:paraId="3403B183" w14:textId="384AC5A1" w:rsidR="00F65567" w:rsidRPr="00813FDD" w:rsidRDefault="00425F32" w:rsidP="00F74321">
            <w:pPr>
              <w:pStyle w:val="acctfourfigures"/>
              <w:tabs>
                <w:tab w:val="clear" w:pos="765"/>
                <w:tab w:val="decimal" w:pos="864"/>
              </w:tabs>
              <w:spacing w:line="240" w:lineRule="auto"/>
              <w:ind w:right="42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813FDD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</w:t>
            </w:r>
            <w:r w:rsidR="005253F4" w:rsidRPr="00813FDD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2,178</w:t>
            </w:r>
          </w:p>
        </w:tc>
        <w:tc>
          <w:tcPr>
            <w:tcW w:w="270" w:type="dxa"/>
          </w:tcPr>
          <w:p w14:paraId="0CBDAC2F" w14:textId="77777777" w:rsidR="00F65567" w:rsidRPr="00813FDD" w:rsidRDefault="00F65567" w:rsidP="00F65567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double" w:sz="4" w:space="0" w:color="auto"/>
            </w:tcBorders>
          </w:tcPr>
          <w:p w14:paraId="63834663" w14:textId="642701FD" w:rsidR="00F65567" w:rsidRPr="00813FDD" w:rsidRDefault="00620F62" w:rsidP="00C9397E">
            <w:pPr>
              <w:pStyle w:val="acctfourfigures"/>
              <w:tabs>
                <w:tab w:val="clear" w:pos="765"/>
                <w:tab w:val="decimal" w:pos="972"/>
              </w:tabs>
              <w:spacing w:line="240" w:lineRule="auto"/>
              <w:ind w:left="-18" w:right="-11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813FDD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17,043</w:t>
            </w:r>
          </w:p>
        </w:tc>
        <w:tc>
          <w:tcPr>
            <w:tcW w:w="270" w:type="dxa"/>
          </w:tcPr>
          <w:p w14:paraId="3E303076" w14:textId="77777777" w:rsidR="00F65567" w:rsidRPr="00813FDD" w:rsidRDefault="00F65567" w:rsidP="00F65567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ind w:left="-108" w:right="-12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14:paraId="59BFF94E" w14:textId="60A6BBB8" w:rsidR="00F65567" w:rsidRPr="00813FDD" w:rsidRDefault="00425F32" w:rsidP="00F74321">
            <w:pPr>
              <w:pStyle w:val="acctfourfigures"/>
              <w:tabs>
                <w:tab w:val="clear" w:pos="765"/>
                <w:tab w:val="decimal" w:pos="864"/>
              </w:tabs>
              <w:spacing w:line="240" w:lineRule="auto"/>
              <w:ind w:left="-18" w:right="-111"/>
              <w:rPr>
                <w:rFonts w:asciiTheme="majorBidi" w:hAnsiTheme="majorBidi"/>
                <w:b/>
                <w:bCs/>
                <w:sz w:val="30"/>
                <w:szCs w:val="30"/>
                <w:lang w:val="en-US" w:bidi="th-TH"/>
              </w:rPr>
            </w:pPr>
            <w:r w:rsidRPr="00813FDD">
              <w:rPr>
                <w:rFonts w:asciiTheme="majorBidi" w:hAnsiTheme="majorBidi"/>
                <w:b/>
                <w:bCs/>
                <w:sz w:val="30"/>
                <w:szCs w:val="30"/>
                <w:lang w:val="en-US" w:bidi="th-TH"/>
              </w:rPr>
              <w:t>5,730</w:t>
            </w:r>
          </w:p>
        </w:tc>
        <w:tc>
          <w:tcPr>
            <w:tcW w:w="270" w:type="dxa"/>
          </w:tcPr>
          <w:p w14:paraId="34CC0864" w14:textId="77777777" w:rsidR="00F65567" w:rsidRPr="00813FDD" w:rsidRDefault="00F65567" w:rsidP="00F65567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ind w:left="-108" w:right="-126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173" w:type="dxa"/>
            <w:tcBorders>
              <w:top w:val="single" w:sz="4" w:space="0" w:color="auto"/>
              <w:bottom w:val="double" w:sz="4" w:space="0" w:color="auto"/>
            </w:tcBorders>
          </w:tcPr>
          <w:p w14:paraId="126AC31E" w14:textId="063D6A2C" w:rsidR="00F65567" w:rsidRPr="00813FDD" w:rsidRDefault="00620F62" w:rsidP="00F65567">
            <w:pPr>
              <w:pStyle w:val="acctfourfigures"/>
              <w:tabs>
                <w:tab w:val="clear" w:pos="765"/>
                <w:tab w:val="decimal" w:pos="960"/>
              </w:tabs>
              <w:spacing w:line="240" w:lineRule="auto"/>
              <w:ind w:left="-108" w:right="-126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813FDD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4,918</w:t>
            </w:r>
          </w:p>
        </w:tc>
      </w:tr>
    </w:tbl>
    <w:p w14:paraId="3DCE1E15" w14:textId="1FEBA0DC" w:rsidR="000B2E36" w:rsidRPr="00813FDD" w:rsidRDefault="000B2E36" w:rsidP="00EE4EE3">
      <w:pPr>
        <w:spacing w:line="240" w:lineRule="auto"/>
        <w:rPr>
          <w:rFonts w:asciiTheme="majorBidi" w:hAnsiTheme="majorBidi" w:cstheme="majorBidi"/>
          <w:sz w:val="16"/>
          <w:szCs w:val="16"/>
        </w:rPr>
      </w:pPr>
    </w:p>
    <w:tbl>
      <w:tblPr>
        <w:tblW w:w="9666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050"/>
        <w:gridCol w:w="1170"/>
        <w:gridCol w:w="270"/>
        <w:gridCol w:w="1260"/>
        <w:gridCol w:w="270"/>
        <w:gridCol w:w="1170"/>
        <w:gridCol w:w="236"/>
        <w:gridCol w:w="1240"/>
      </w:tblGrid>
      <w:tr w:rsidR="00EE4EE3" w:rsidRPr="00813FDD" w14:paraId="6569B8A4" w14:textId="77777777" w:rsidTr="00BF3954">
        <w:tc>
          <w:tcPr>
            <w:tcW w:w="4050" w:type="dxa"/>
          </w:tcPr>
          <w:p w14:paraId="3B063990" w14:textId="77777777" w:rsidR="000B2E36" w:rsidRPr="00813FDD" w:rsidRDefault="000B2E36" w:rsidP="00EE4EE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813FDD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ลูกหนี้หมุนเวียนอื่น</w:t>
            </w:r>
          </w:p>
        </w:tc>
        <w:tc>
          <w:tcPr>
            <w:tcW w:w="1170" w:type="dxa"/>
          </w:tcPr>
          <w:p w14:paraId="78DB2D44" w14:textId="77777777" w:rsidR="000B2E36" w:rsidRPr="00813FDD" w:rsidRDefault="000B2E36" w:rsidP="00EE4EE3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</w:tcPr>
          <w:p w14:paraId="0B648663" w14:textId="77777777" w:rsidR="000B2E36" w:rsidRPr="00813FDD" w:rsidRDefault="000B2E36" w:rsidP="00EE4EE3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</w:tcPr>
          <w:p w14:paraId="2A844108" w14:textId="77777777" w:rsidR="000B2E36" w:rsidRPr="00813FDD" w:rsidRDefault="000B2E36" w:rsidP="00EE4EE3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</w:tcPr>
          <w:p w14:paraId="2EBFAB2C" w14:textId="77777777" w:rsidR="000B2E36" w:rsidRPr="00813FDD" w:rsidRDefault="000B2E36" w:rsidP="00EE4EE3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</w:tcPr>
          <w:p w14:paraId="0A16739B" w14:textId="77777777" w:rsidR="000B2E36" w:rsidRPr="00813FDD" w:rsidRDefault="000B2E36" w:rsidP="00EE4EE3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236" w:type="dxa"/>
          </w:tcPr>
          <w:p w14:paraId="1A5DB2C4" w14:textId="77777777" w:rsidR="000B2E36" w:rsidRPr="00813FDD" w:rsidRDefault="000B2E36" w:rsidP="00EE4EE3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40" w:type="dxa"/>
          </w:tcPr>
          <w:p w14:paraId="179FB830" w14:textId="77777777" w:rsidR="000B2E36" w:rsidRPr="00813FDD" w:rsidRDefault="000B2E36" w:rsidP="00EE4EE3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</w:tr>
      <w:tr w:rsidR="001A1509" w:rsidRPr="00813FDD" w14:paraId="3586DF26" w14:textId="77777777" w:rsidTr="00BF3954">
        <w:tc>
          <w:tcPr>
            <w:tcW w:w="4050" w:type="dxa"/>
          </w:tcPr>
          <w:p w14:paraId="23DD560E" w14:textId="77777777" w:rsidR="001A1509" w:rsidRPr="00813FDD" w:rsidRDefault="001A1509" w:rsidP="001A150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813FDD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1170" w:type="dxa"/>
          </w:tcPr>
          <w:p w14:paraId="7D3B0ED4" w14:textId="777C7F0C" w:rsidR="001A1509" w:rsidRPr="00813FDD" w:rsidRDefault="00425F32" w:rsidP="009B3BB1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813FDD">
              <w:rPr>
                <w:rFonts w:asciiTheme="majorBidi" w:hAnsiTheme="majorBidi" w:cstheme="majorBidi"/>
                <w:sz w:val="30"/>
                <w:szCs w:val="30"/>
                <w:lang w:val="en-US"/>
              </w:rPr>
              <w:t>-</w:t>
            </w:r>
          </w:p>
        </w:tc>
        <w:tc>
          <w:tcPr>
            <w:tcW w:w="270" w:type="dxa"/>
          </w:tcPr>
          <w:p w14:paraId="5DB4E09C" w14:textId="77777777" w:rsidR="001A1509" w:rsidRPr="00813FDD" w:rsidRDefault="001A1509" w:rsidP="009B3BB1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1260" w:type="dxa"/>
          </w:tcPr>
          <w:p w14:paraId="7F19BBC7" w14:textId="2505C64B" w:rsidR="001A1509" w:rsidRPr="00813FDD" w:rsidRDefault="001A1509" w:rsidP="001A1509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813FDD">
              <w:rPr>
                <w:rFonts w:asciiTheme="majorBidi" w:hAnsiTheme="majorBidi" w:cstheme="majorBidi"/>
                <w:sz w:val="30"/>
                <w:szCs w:val="30"/>
                <w:lang w:val="en-US"/>
              </w:rPr>
              <w:t>-</w:t>
            </w:r>
          </w:p>
        </w:tc>
        <w:tc>
          <w:tcPr>
            <w:tcW w:w="270" w:type="dxa"/>
          </w:tcPr>
          <w:p w14:paraId="1945ABD8" w14:textId="77777777" w:rsidR="001A1509" w:rsidRPr="00813FDD" w:rsidRDefault="001A1509" w:rsidP="001A1509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</w:tcPr>
          <w:p w14:paraId="20DE3C56" w14:textId="7BBE6198" w:rsidR="001A1509" w:rsidRPr="00813FDD" w:rsidRDefault="00425F32" w:rsidP="00F74321">
            <w:pPr>
              <w:pStyle w:val="acctfourfigures"/>
              <w:tabs>
                <w:tab w:val="clear" w:pos="765"/>
                <w:tab w:val="decimal" w:pos="952"/>
              </w:tabs>
              <w:spacing w:line="240" w:lineRule="auto"/>
              <w:ind w:left="-18" w:right="-111"/>
              <w:rPr>
                <w:rFonts w:asciiTheme="majorBidi" w:hAnsiTheme="majorBidi"/>
                <w:sz w:val="30"/>
                <w:szCs w:val="30"/>
                <w:lang w:val="en-US" w:bidi="th-TH"/>
              </w:rPr>
            </w:pPr>
            <w:r w:rsidRPr="00813FDD">
              <w:rPr>
                <w:rFonts w:asciiTheme="majorBidi" w:hAnsiTheme="majorBidi"/>
                <w:sz w:val="30"/>
                <w:szCs w:val="30"/>
                <w:lang w:val="en-US" w:bidi="th-TH"/>
              </w:rPr>
              <w:t>4,854</w:t>
            </w:r>
          </w:p>
        </w:tc>
        <w:tc>
          <w:tcPr>
            <w:tcW w:w="236" w:type="dxa"/>
          </w:tcPr>
          <w:p w14:paraId="08BD71EF" w14:textId="77777777" w:rsidR="001A1509" w:rsidRPr="00813FDD" w:rsidRDefault="001A1509" w:rsidP="001A1509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40" w:type="dxa"/>
          </w:tcPr>
          <w:p w14:paraId="66C88443" w14:textId="1340845A" w:rsidR="001A1509" w:rsidRPr="00813FDD" w:rsidRDefault="001A1509" w:rsidP="001A1509">
            <w:pPr>
              <w:pStyle w:val="acctfourfigures"/>
              <w:tabs>
                <w:tab w:val="clear" w:pos="765"/>
                <w:tab w:val="decimal" w:pos="97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813FDD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4,902</w:t>
            </w:r>
          </w:p>
        </w:tc>
      </w:tr>
      <w:tr w:rsidR="001A1509" w:rsidRPr="00813FDD" w14:paraId="2176B306" w14:textId="77777777" w:rsidTr="00D96EAC">
        <w:tc>
          <w:tcPr>
            <w:tcW w:w="4050" w:type="dxa"/>
          </w:tcPr>
          <w:p w14:paraId="78F09036" w14:textId="2ED29015" w:rsidR="001A1509" w:rsidRPr="00813FDD" w:rsidRDefault="001A1509" w:rsidP="001A150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813FDD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บริษัทร่วม</w:t>
            </w:r>
          </w:p>
        </w:tc>
        <w:tc>
          <w:tcPr>
            <w:tcW w:w="1170" w:type="dxa"/>
          </w:tcPr>
          <w:p w14:paraId="3FD9736F" w14:textId="44DBA45F" w:rsidR="00425F32" w:rsidRPr="00813FDD" w:rsidRDefault="00425F32" w:rsidP="00425F32">
            <w:pPr>
              <w:pStyle w:val="acctfourfigures"/>
              <w:tabs>
                <w:tab w:val="clear" w:pos="765"/>
                <w:tab w:val="decimal" w:pos="612"/>
              </w:tabs>
              <w:spacing w:line="240" w:lineRule="auto"/>
              <w:ind w:right="-21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813FDD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35,</w:t>
            </w:r>
            <w:r w:rsidR="006E55FC" w:rsidRPr="00813FDD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000</w:t>
            </w:r>
          </w:p>
        </w:tc>
        <w:tc>
          <w:tcPr>
            <w:tcW w:w="270" w:type="dxa"/>
          </w:tcPr>
          <w:p w14:paraId="142E4111" w14:textId="77777777" w:rsidR="001A1509" w:rsidRPr="00813FDD" w:rsidRDefault="001A1509" w:rsidP="001A1509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</w:tcPr>
          <w:p w14:paraId="4D82F78D" w14:textId="5FA5593A" w:rsidR="001A1509" w:rsidRPr="00813FDD" w:rsidRDefault="001A1509" w:rsidP="00440F1E">
            <w:pPr>
              <w:pStyle w:val="acctfourfigures"/>
              <w:tabs>
                <w:tab w:val="clear" w:pos="765"/>
                <w:tab w:val="decimal" w:pos="1044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813FDD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35,</w:t>
            </w:r>
            <w:r w:rsidR="006E55FC" w:rsidRPr="00813FDD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000</w:t>
            </w:r>
          </w:p>
        </w:tc>
        <w:tc>
          <w:tcPr>
            <w:tcW w:w="270" w:type="dxa"/>
          </w:tcPr>
          <w:p w14:paraId="345FB5EA" w14:textId="77777777" w:rsidR="001A1509" w:rsidRPr="00813FDD" w:rsidRDefault="001A1509" w:rsidP="001A1509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</w:tcPr>
          <w:p w14:paraId="56D295BE" w14:textId="51B2F8BB" w:rsidR="001A1509" w:rsidRPr="00813FDD" w:rsidRDefault="00425F32" w:rsidP="009B3BB1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813FDD">
              <w:rPr>
                <w:rFonts w:asciiTheme="majorBidi" w:hAnsiTheme="majorBidi" w:cstheme="majorBidi"/>
                <w:sz w:val="30"/>
                <w:szCs w:val="30"/>
                <w:lang w:val="en-US"/>
              </w:rPr>
              <w:t>-</w:t>
            </w:r>
          </w:p>
        </w:tc>
        <w:tc>
          <w:tcPr>
            <w:tcW w:w="236" w:type="dxa"/>
          </w:tcPr>
          <w:p w14:paraId="67C77BA7" w14:textId="77777777" w:rsidR="001A1509" w:rsidRPr="00813FDD" w:rsidRDefault="001A1509" w:rsidP="009B3BB1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1240" w:type="dxa"/>
          </w:tcPr>
          <w:p w14:paraId="6ADFA981" w14:textId="13B28810" w:rsidR="001A1509" w:rsidRPr="00813FDD" w:rsidRDefault="001A1509" w:rsidP="001A1509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813FDD">
              <w:rPr>
                <w:rFonts w:asciiTheme="majorBidi" w:hAnsiTheme="majorBidi" w:cstheme="majorBidi"/>
                <w:sz w:val="30"/>
                <w:szCs w:val="30"/>
                <w:lang w:val="en-US"/>
              </w:rPr>
              <w:t>-</w:t>
            </w:r>
          </w:p>
        </w:tc>
      </w:tr>
      <w:tr w:rsidR="001A1509" w:rsidRPr="00813FDD" w14:paraId="1D35F342" w14:textId="77777777" w:rsidTr="00BF3954">
        <w:tc>
          <w:tcPr>
            <w:tcW w:w="4050" w:type="dxa"/>
          </w:tcPr>
          <w:p w14:paraId="4B1CF559" w14:textId="77777777" w:rsidR="001A1509" w:rsidRPr="00813FDD" w:rsidRDefault="001A1509" w:rsidP="001A150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813FDD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</w:tcPr>
          <w:p w14:paraId="30FD4661" w14:textId="1622F8DB" w:rsidR="001A1509" w:rsidRPr="00813FDD" w:rsidRDefault="00425F32" w:rsidP="00F74321">
            <w:pPr>
              <w:pStyle w:val="acctfourfigures"/>
              <w:tabs>
                <w:tab w:val="clear" w:pos="765"/>
                <w:tab w:val="decimal" w:pos="612"/>
              </w:tabs>
              <w:spacing w:line="240" w:lineRule="auto"/>
              <w:ind w:right="-21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813FDD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35,</w:t>
            </w:r>
            <w:r w:rsidR="006E55FC" w:rsidRPr="00813FDD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000</w:t>
            </w:r>
          </w:p>
        </w:tc>
        <w:tc>
          <w:tcPr>
            <w:tcW w:w="270" w:type="dxa"/>
          </w:tcPr>
          <w:p w14:paraId="7F81B20E" w14:textId="77777777" w:rsidR="001A1509" w:rsidRPr="00813FDD" w:rsidRDefault="001A1509" w:rsidP="001A1509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</w:tcPr>
          <w:p w14:paraId="2D98B37B" w14:textId="3AD22C23" w:rsidR="001A1509" w:rsidRPr="00813FDD" w:rsidRDefault="001A1509" w:rsidP="00440F1E">
            <w:pPr>
              <w:pStyle w:val="acctfourfigures"/>
              <w:tabs>
                <w:tab w:val="clear" w:pos="765"/>
                <w:tab w:val="decimal" w:pos="1044"/>
              </w:tabs>
              <w:spacing w:line="240" w:lineRule="auto"/>
              <w:ind w:left="-18" w:right="-111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813FDD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35,</w:t>
            </w:r>
            <w:r w:rsidR="006E55FC" w:rsidRPr="00813FDD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000</w:t>
            </w:r>
          </w:p>
        </w:tc>
        <w:tc>
          <w:tcPr>
            <w:tcW w:w="270" w:type="dxa"/>
          </w:tcPr>
          <w:p w14:paraId="562A3AD7" w14:textId="77777777" w:rsidR="001A1509" w:rsidRPr="00813FDD" w:rsidRDefault="001A1509" w:rsidP="001A1509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</w:tcPr>
          <w:p w14:paraId="2D203D0C" w14:textId="53E5C740" w:rsidR="001A1509" w:rsidRPr="00813FDD" w:rsidRDefault="00425F32" w:rsidP="00F74321">
            <w:pPr>
              <w:pStyle w:val="acctfourfigures"/>
              <w:tabs>
                <w:tab w:val="clear" w:pos="765"/>
                <w:tab w:val="decimal" w:pos="952"/>
              </w:tabs>
              <w:spacing w:line="240" w:lineRule="auto"/>
              <w:ind w:left="-18" w:right="-111"/>
              <w:rPr>
                <w:rFonts w:asciiTheme="majorBidi" w:hAnsiTheme="majorBidi"/>
                <w:b/>
                <w:bCs/>
                <w:sz w:val="30"/>
                <w:szCs w:val="30"/>
                <w:lang w:val="en-US" w:bidi="th-TH"/>
              </w:rPr>
            </w:pPr>
            <w:r w:rsidRPr="00813FDD">
              <w:rPr>
                <w:rFonts w:asciiTheme="majorBidi" w:hAnsiTheme="majorBidi"/>
                <w:b/>
                <w:bCs/>
                <w:sz w:val="30"/>
                <w:szCs w:val="30"/>
                <w:lang w:val="en-US" w:bidi="th-TH"/>
              </w:rPr>
              <w:t>4,854</w:t>
            </w:r>
          </w:p>
        </w:tc>
        <w:tc>
          <w:tcPr>
            <w:tcW w:w="236" w:type="dxa"/>
          </w:tcPr>
          <w:p w14:paraId="48D2C143" w14:textId="77777777" w:rsidR="001A1509" w:rsidRPr="00813FDD" w:rsidRDefault="001A1509" w:rsidP="001A1509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40" w:type="dxa"/>
            <w:tcBorders>
              <w:top w:val="single" w:sz="4" w:space="0" w:color="auto"/>
              <w:bottom w:val="double" w:sz="4" w:space="0" w:color="auto"/>
            </w:tcBorders>
          </w:tcPr>
          <w:p w14:paraId="584D0141" w14:textId="6B26A252" w:rsidR="001A1509" w:rsidRPr="00813FDD" w:rsidRDefault="001A1509" w:rsidP="001A1509">
            <w:pPr>
              <w:pStyle w:val="acctfourfigures"/>
              <w:tabs>
                <w:tab w:val="clear" w:pos="765"/>
                <w:tab w:val="decimal" w:pos="972"/>
              </w:tabs>
              <w:spacing w:line="240" w:lineRule="auto"/>
              <w:ind w:left="-18" w:right="-111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813FDD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4,902</w:t>
            </w:r>
          </w:p>
        </w:tc>
      </w:tr>
    </w:tbl>
    <w:p w14:paraId="1B2A51EF" w14:textId="4195FA11" w:rsidR="00CC7461" w:rsidRPr="00813FDD" w:rsidRDefault="00CC7461"/>
    <w:p w14:paraId="29653649" w14:textId="56885E9E" w:rsidR="00F65088" w:rsidRPr="00813FDD" w:rsidRDefault="00CC7461" w:rsidP="000C7F7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Theme="majorBidi" w:hAnsiTheme="majorBidi" w:cstheme="majorBidi"/>
          <w:b/>
          <w:sz w:val="30"/>
          <w:szCs w:val="30"/>
        </w:rPr>
      </w:pPr>
      <w:r w:rsidRPr="00813FDD">
        <w:rPr>
          <w:rFonts w:asciiTheme="majorBidi" w:hAnsiTheme="majorBidi" w:cstheme="majorBidi"/>
          <w:b/>
          <w:sz w:val="30"/>
          <w:szCs w:val="30"/>
          <w:cs/>
        </w:rPr>
        <w:t>เมื่อวันที่</w:t>
      </w:r>
      <w:r w:rsidRPr="00813FDD">
        <w:rPr>
          <w:rFonts w:asciiTheme="majorBidi" w:hAnsiTheme="majorBidi" w:cstheme="majorBidi"/>
          <w:bCs/>
          <w:sz w:val="30"/>
          <w:szCs w:val="30"/>
          <w:cs/>
        </w:rPr>
        <w:t xml:space="preserve"> </w:t>
      </w:r>
      <w:r w:rsidRPr="00813FDD">
        <w:rPr>
          <w:rFonts w:asciiTheme="majorBidi" w:hAnsiTheme="majorBidi" w:cstheme="majorBidi"/>
          <w:bCs/>
          <w:sz w:val="30"/>
          <w:szCs w:val="30"/>
        </w:rPr>
        <w:t>20</w:t>
      </w:r>
      <w:r w:rsidRPr="00813FDD">
        <w:rPr>
          <w:rFonts w:asciiTheme="majorBidi" w:hAnsiTheme="majorBidi" w:cstheme="majorBidi"/>
          <w:b/>
          <w:sz w:val="30"/>
          <w:szCs w:val="30"/>
          <w:cs/>
        </w:rPr>
        <w:t xml:space="preserve"> ตุลาคม </w:t>
      </w:r>
      <w:r w:rsidRPr="00813FDD">
        <w:rPr>
          <w:rFonts w:asciiTheme="majorBidi" w:hAnsiTheme="majorBidi" w:cstheme="majorBidi"/>
          <w:bCs/>
          <w:sz w:val="30"/>
          <w:szCs w:val="30"/>
        </w:rPr>
        <w:t>2566</w:t>
      </w:r>
      <w:r w:rsidRPr="00813FDD">
        <w:rPr>
          <w:rFonts w:asciiTheme="majorBidi" w:hAnsiTheme="majorBidi" w:cstheme="majorBidi"/>
          <w:b/>
          <w:sz w:val="30"/>
          <w:szCs w:val="30"/>
          <w:cs/>
        </w:rPr>
        <w:t xml:space="preserve"> บริษัทย่อยแห่งหนึ่ง (“ผู้ว่าจ้าง”) ได้ทำสัญญาว่าจ้างผลิตสินค้ากับบริษัทร่วมและกิจการที่</w:t>
      </w:r>
      <w:r w:rsidRPr="00813FDD">
        <w:rPr>
          <w:rFonts w:asciiTheme="majorBidi" w:hAnsiTheme="majorBidi" w:cstheme="majorBidi"/>
          <w:b/>
          <w:spacing w:val="-4"/>
          <w:sz w:val="30"/>
          <w:szCs w:val="30"/>
          <w:cs/>
        </w:rPr>
        <w:t xml:space="preserve">ไม่เกี่ยวข้องกัน (“ผู้รับว่าจ้างร่วม”) โดยมูลค่าการจ้างงานรวมทั้งสิ้นไม่เกิน </w:t>
      </w:r>
      <w:r w:rsidRPr="00813FDD">
        <w:rPr>
          <w:rFonts w:asciiTheme="majorBidi" w:hAnsiTheme="majorBidi" w:cstheme="majorBidi"/>
          <w:bCs/>
          <w:spacing w:val="-4"/>
          <w:sz w:val="30"/>
          <w:szCs w:val="30"/>
        </w:rPr>
        <w:t>500</w:t>
      </w:r>
      <w:r w:rsidRPr="00813FDD">
        <w:rPr>
          <w:rFonts w:asciiTheme="majorBidi" w:hAnsiTheme="majorBidi" w:cstheme="majorBidi"/>
          <w:b/>
          <w:spacing w:val="-4"/>
          <w:sz w:val="30"/>
          <w:szCs w:val="30"/>
          <w:cs/>
        </w:rPr>
        <w:t xml:space="preserve"> ล้านบาท ซึ่ง</w:t>
      </w:r>
      <w:r w:rsidRPr="00813FDD">
        <w:rPr>
          <w:rFonts w:asciiTheme="majorBidi" w:hAnsiTheme="majorBidi" w:cstheme="majorBidi" w:hint="cs"/>
          <w:b/>
          <w:spacing w:val="-4"/>
          <w:sz w:val="30"/>
          <w:szCs w:val="30"/>
          <w:cs/>
        </w:rPr>
        <w:t>บริษัทย่อยได้จ่าย</w:t>
      </w:r>
      <w:r w:rsidRPr="00813FDD">
        <w:rPr>
          <w:rFonts w:asciiTheme="majorBidi" w:hAnsiTheme="majorBidi" w:cstheme="majorBidi"/>
          <w:b/>
          <w:spacing w:val="-4"/>
          <w:sz w:val="30"/>
          <w:szCs w:val="30"/>
          <w:cs/>
        </w:rPr>
        <w:t>เงินมัดจำ</w:t>
      </w:r>
      <w:r w:rsidRPr="00813FDD">
        <w:rPr>
          <w:rFonts w:asciiTheme="majorBidi" w:hAnsiTheme="majorBidi" w:cstheme="majorBidi" w:hint="cs"/>
          <w:b/>
          <w:sz w:val="30"/>
          <w:szCs w:val="30"/>
          <w:cs/>
        </w:rPr>
        <w:t>ตามสัญญา</w:t>
      </w:r>
      <w:r w:rsidRPr="00813FDD">
        <w:rPr>
          <w:rFonts w:asciiTheme="majorBidi" w:hAnsiTheme="majorBidi" w:cstheme="majorBidi"/>
          <w:b/>
          <w:sz w:val="30"/>
          <w:szCs w:val="30"/>
          <w:cs/>
        </w:rPr>
        <w:t xml:space="preserve">จำนวน </w:t>
      </w:r>
      <w:r w:rsidRPr="00813FDD">
        <w:rPr>
          <w:rFonts w:asciiTheme="majorBidi" w:hAnsiTheme="majorBidi" w:cstheme="majorBidi"/>
          <w:bCs/>
          <w:sz w:val="30"/>
          <w:szCs w:val="30"/>
        </w:rPr>
        <w:t>50</w:t>
      </w:r>
      <w:r w:rsidRPr="00813FDD">
        <w:rPr>
          <w:rFonts w:asciiTheme="majorBidi" w:hAnsiTheme="majorBidi" w:cstheme="majorBidi"/>
          <w:b/>
          <w:sz w:val="30"/>
          <w:szCs w:val="30"/>
          <w:cs/>
        </w:rPr>
        <w:t xml:space="preserve"> ล้านบาท </w:t>
      </w:r>
      <w:r w:rsidRPr="00813FDD">
        <w:rPr>
          <w:rFonts w:asciiTheme="majorBidi" w:hAnsiTheme="majorBidi" w:cstheme="majorBidi" w:hint="cs"/>
          <w:b/>
          <w:sz w:val="30"/>
          <w:szCs w:val="30"/>
          <w:cs/>
        </w:rPr>
        <w:t>โดยที่</w:t>
      </w:r>
      <w:r w:rsidRPr="00813FDD">
        <w:rPr>
          <w:rFonts w:asciiTheme="majorBidi" w:hAnsiTheme="majorBidi" w:cstheme="majorBidi"/>
          <w:b/>
          <w:sz w:val="30"/>
          <w:szCs w:val="30"/>
          <w:cs/>
        </w:rPr>
        <w:t>ผู้รับว่าจ้างร่วม</w:t>
      </w:r>
      <w:r w:rsidRPr="00813FDD">
        <w:rPr>
          <w:rFonts w:asciiTheme="majorBidi" w:hAnsiTheme="majorBidi" w:cstheme="majorBidi" w:hint="cs"/>
          <w:b/>
          <w:sz w:val="30"/>
          <w:szCs w:val="30"/>
          <w:cs/>
        </w:rPr>
        <w:t>นำ</w:t>
      </w:r>
      <w:r w:rsidRPr="00813FDD">
        <w:rPr>
          <w:rFonts w:asciiTheme="majorBidi" w:hAnsiTheme="majorBidi" w:cstheme="majorBidi"/>
          <w:b/>
          <w:sz w:val="30"/>
          <w:szCs w:val="30"/>
          <w:cs/>
        </w:rPr>
        <w:t xml:space="preserve">หุ้นสามัญของบริษัท สบาย เทคโนโลยี จำกัด (มหาชน) </w:t>
      </w:r>
      <w:r w:rsidR="00A215D8">
        <w:rPr>
          <w:rFonts w:asciiTheme="majorBidi" w:hAnsiTheme="majorBidi" w:cstheme="majorBidi"/>
          <w:bCs/>
          <w:sz w:val="30"/>
          <w:szCs w:val="30"/>
        </w:rPr>
        <w:t>(“SABUY”)</w:t>
      </w:r>
      <w:r w:rsidR="00A215D8" w:rsidRPr="00813FDD">
        <w:rPr>
          <w:rFonts w:asciiTheme="majorBidi" w:hAnsiTheme="majorBidi" w:cstheme="majorBidi" w:hint="cs"/>
          <w:b/>
          <w:sz w:val="30"/>
          <w:szCs w:val="30"/>
          <w:cs/>
        </w:rPr>
        <w:t xml:space="preserve"> </w:t>
      </w:r>
      <w:r w:rsidRPr="00813FDD">
        <w:rPr>
          <w:rFonts w:asciiTheme="majorBidi" w:hAnsiTheme="majorBidi" w:cstheme="majorBidi" w:hint="cs"/>
          <w:b/>
          <w:sz w:val="30"/>
          <w:szCs w:val="30"/>
          <w:cs/>
        </w:rPr>
        <w:t>จำนวน</w:t>
      </w:r>
      <w:r w:rsidRPr="00813FDD">
        <w:rPr>
          <w:rFonts w:asciiTheme="majorBidi" w:hAnsiTheme="majorBidi" w:cstheme="majorBidi"/>
          <w:bCs/>
          <w:sz w:val="30"/>
          <w:szCs w:val="30"/>
          <w:cs/>
        </w:rPr>
        <w:t xml:space="preserve"> </w:t>
      </w:r>
      <w:r w:rsidRPr="00813FDD">
        <w:rPr>
          <w:rFonts w:asciiTheme="majorBidi" w:hAnsiTheme="majorBidi" w:cstheme="majorBidi"/>
          <w:bCs/>
          <w:sz w:val="30"/>
          <w:szCs w:val="30"/>
        </w:rPr>
        <w:t>19,</w:t>
      </w:r>
      <w:r w:rsidR="001F1A2B" w:rsidRPr="00813FDD">
        <w:rPr>
          <w:rFonts w:asciiTheme="majorBidi" w:hAnsiTheme="majorBidi" w:cstheme="majorBidi"/>
          <w:bCs/>
          <w:sz w:val="30"/>
          <w:szCs w:val="30"/>
          <w:lang w:val="en-GB"/>
        </w:rPr>
        <w:t>047</w:t>
      </w:r>
      <w:r w:rsidRPr="00813FDD">
        <w:rPr>
          <w:rFonts w:asciiTheme="majorBidi" w:hAnsiTheme="majorBidi" w:cstheme="majorBidi"/>
          <w:bCs/>
          <w:sz w:val="30"/>
          <w:szCs w:val="30"/>
        </w:rPr>
        <w:t>,</w:t>
      </w:r>
      <w:r w:rsidR="001F1A2B" w:rsidRPr="00813FDD">
        <w:rPr>
          <w:rFonts w:asciiTheme="majorBidi" w:hAnsiTheme="majorBidi" w:cstheme="majorBidi"/>
          <w:bCs/>
          <w:sz w:val="30"/>
          <w:szCs w:val="30"/>
          <w:lang w:val="en-GB"/>
        </w:rPr>
        <w:t>620</w:t>
      </w:r>
      <w:r w:rsidRPr="00813FDD">
        <w:rPr>
          <w:rFonts w:asciiTheme="majorBidi" w:hAnsiTheme="majorBidi" w:cstheme="majorBidi"/>
          <w:b/>
          <w:sz w:val="30"/>
          <w:szCs w:val="30"/>
        </w:rPr>
        <w:t xml:space="preserve"> </w:t>
      </w:r>
      <w:r w:rsidRPr="00813FDD">
        <w:rPr>
          <w:rFonts w:asciiTheme="majorBidi" w:hAnsiTheme="majorBidi" w:cstheme="majorBidi"/>
          <w:b/>
          <w:sz w:val="30"/>
          <w:szCs w:val="30"/>
          <w:cs/>
        </w:rPr>
        <w:t>หุ้</w:t>
      </w:r>
      <w:r w:rsidRPr="00813FDD">
        <w:rPr>
          <w:rFonts w:asciiTheme="majorBidi" w:hAnsiTheme="majorBidi" w:cstheme="majorBidi" w:hint="cs"/>
          <w:b/>
          <w:sz w:val="30"/>
          <w:szCs w:val="30"/>
          <w:cs/>
        </w:rPr>
        <w:t>น</w:t>
      </w:r>
      <w:r w:rsidR="00A215D8">
        <w:rPr>
          <w:rFonts w:asciiTheme="majorBidi" w:hAnsiTheme="majorBidi" w:cstheme="majorBidi" w:hint="cs"/>
          <w:b/>
          <w:sz w:val="30"/>
          <w:szCs w:val="30"/>
          <w:cs/>
        </w:rPr>
        <w:t xml:space="preserve"> </w:t>
      </w:r>
      <w:r w:rsidRPr="00813FDD">
        <w:rPr>
          <w:rFonts w:asciiTheme="majorBidi" w:hAnsiTheme="majorBidi" w:cstheme="majorBidi" w:hint="cs"/>
          <w:b/>
          <w:sz w:val="30"/>
          <w:szCs w:val="30"/>
          <w:cs/>
        </w:rPr>
        <w:t>เพื่อให้ยึดถือไว้</w:t>
      </w:r>
      <w:r w:rsidRPr="00813FDD">
        <w:rPr>
          <w:rFonts w:asciiTheme="majorBidi" w:hAnsiTheme="majorBidi" w:cstheme="majorBidi"/>
          <w:b/>
          <w:sz w:val="30"/>
          <w:szCs w:val="30"/>
          <w:cs/>
        </w:rPr>
        <w:t>เป็นหลักประกันการ</w:t>
      </w:r>
      <w:r w:rsidRPr="00813FDD">
        <w:rPr>
          <w:rFonts w:asciiTheme="majorBidi" w:hAnsiTheme="majorBidi" w:hint="cs"/>
          <w:b/>
          <w:sz w:val="30"/>
          <w:szCs w:val="30"/>
          <w:cs/>
        </w:rPr>
        <w:t>ปฏิบัติงาน</w:t>
      </w:r>
      <w:r w:rsidRPr="00813FDD">
        <w:rPr>
          <w:rFonts w:asciiTheme="majorBidi" w:hAnsiTheme="majorBidi" w:cstheme="majorBidi" w:hint="cs"/>
          <w:b/>
          <w:sz w:val="30"/>
          <w:szCs w:val="30"/>
          <w:cs/>
        </w:rPr>
        <w:t xml:space="preserve"> </w:t>
      </w:r>
    </w:p>
    <w:p w14:paraId="47DCE0B4" w14:textId="6879F2D1" w:rsidR="00CC7461" w:rsidRPr="00813FDD" w:rsidRDefault="00CC7461" w:rsidP="000C7F7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Theme="majorBidi" w:hAnsiTheme="majorBidi" w:cstheme="majorBidi"/>
          <w:b/>
          <w:sz w:val="30"/>
          <w:szCs w:val="30"/>
        </w:rPr>
      </w:pPr>
      <w:r w:rsidRPr="00813FDD">
        <w:rPr>
          <w:rFonts w:asciiTheme="majorBidi" w:hAnsiTheme="majorBidi" w:cstheme="majorBidi"/>
          <w:b/>
          <w:sz w:val="30"/>
          <w:szCs w:val="30"/>
          <w:cs/>
        </w:rPr>
        <w:lastRenderedPageBreak/>
        <w:t xml:space="preserve">ต่อมาเมื่อวันที่ </w:t>
      </w:r>
      <w:r w:rsidRPr="00813FDD">
        <w:rPr>
          <w:rFonts w:asciiTheme="majorBidi" w:hAnsiTheme="majorBidi" w:cstheme="majorBidi"/>
          <w:bCs/>
          <w:sz w:val="30"/>
          <w:szCs w:val="30"/>
        </w:rPr>
        <w:t>15</w:t>
      </w:r>
      <w:r w:rsidRPr="00813FDD">
        <w:rPr>
          <w:rFonts w:asciiTheme="majorBidi" w:hAnsiTheme="majorBidi" w:cstheme="majorBidi"/>
          <w:b/>
          <w:sz w:val="30"/>
          <w:szCs w:val="30"/>
          <w:cs/>
        </w:rPr>
        <w:t xml:space="preserve"> ธันวาคม </w:t>
      </w:r>
      <w:r w:rsidRPr="00813FDD">
        <w:rPr>
          <w:rFonts w:asciiTheme="majorBidi" w:hAnsiTheme="majorBidi" w:cstheme="majorBidi"/>
          <w:bCs/>
          <w:sz w:val="30"/>
          <w:szCs w:val="30"/>
        </w:rPr>
        <w:t>2566</w:t>
      </w:r>
      <w:r w:rsidRPr="00813FDD">
        <w:rPr>
          <w:rFonts w:asciiTheme="majorBidi" w:hAnsiTheme="majorBidi" w:cstheme="majorBidi"/>
          <w:b/>
          <w:sz w:val="30"/>
          <w:szCs w:val="30"/>
          <w:cs/>
        </w:rPr>
        <w:t xml:space="preserve"> สัญญาดังกล่าวได้ถูกยกเลิก จึงมีการรับชำระคืนเงินมัดจำเป็นจำนวน </w:t>
      </w:r>
      <w:r w:rsidRPr="00813FDD">
        <w:rPr>
          <w:rFonts w:asciiTheme="majorBidi" w:hAnsiTheme="majorBidi" w:cstheme="majorBidi"/>
          <w:bCs/>
          <w:sz w:val="30"/>
          <w:szCs w:val="30"/>
        </w:rPr>
        <w:t>15</w:t>
      </w:r>
      <w:r w:rsidRPr="00813FDD">
        <w:rPr>
          <w:rFonts w:asciiTheme="majorBidi" w:hAnsiTheme="majorBidi" w:cstheme="majorBidi"/>
          <w:b/>
          <w:sz w:val="30"/>
          <w:szCs w:val="30"/>
          <w:cs/>
        </w:rPr>
        <w:t xml:space="preserve"> ล้านบาท และ</w:t>
      </w:r>
      <w:r w:rsidRPr="00813FDD">
        <w:rPr>
          <w:rFonts w:asciiTheme="majorBidi" w:hAnsiTheme="majorBidi" w:cstheme="majorBidi" w:hint="cs"/>
          <w:b/>
          <w:sz w:val="30"/>
          <w:szCs w:val="30"/>
          <w:cs/>
        </w:rPr>
        <w:t>บริษัท</w:t>
      </w:r>
      <w:r w:rsidRPr="00813FDD">
        <w:rPr>
          <w:rFonts w:asciiTheme="majorBidi" w:hAnsiTheme="majorBidi" w:cstheme="majorBidi"/>
          <w:b/>
          <w:sz w:val="30"/>
          <w:szCs w:val="30"/>
          <w:cs/>
        </w:rPr>
        <w:t xml:space="preserve">ได้ทยอยคืนหุ้น </w:t>
      </w:r>
      <w:r w:rsidRPr="00813FDD">
        <w:rPr>
          <w:rFonts w:asciiTheme="majorBidi" w:hAnsiTheme="majorBidi" w:cstheme="majorBidi"/>
          <w:bCs/>
          <w:sz w:val="30"/>
          <w:szCs w:val="30"/>
        </w:rPr>
        <w:t>SABUY</w:t>
      </w:r>
      <w:r w:rsidRPr="00813FDD">
        <w:rPr>
          <w:rFonts w:asciiTheme="majorBidi" w:hAnsiTheme="majorBidi" w:cstheme="majorBidi"/>
          <w:b/>
          <w:sz w:val="30"/>
          <w:szCs w:val="30"/>
        </w:rPr>
        <w:t xml:space="preserve"> </w:t>
      </w:r>
      <w:r w:rsidRPr="00813FDD">
        <w:rPr>
          <w:rFonts w:asciiTheme="majorBidi" w:hAnsiTheme="majorBidi" w:cstheme="majorBidi"/>
          <w:b/>
          <w:sz w:val="30"/>
          <w:szCs w:val="30"/>
          <w:cs/>
        </w:rPr>
        <w:t>บางส่วน</w:t>
      </w:r>
      <w:r w:rsidRPr="00813FDD">
        <w:rPr>
          <w:rFonts w:asciiTheme="majorBidi" w:hAnsiTheme="majorBidi" w:cstheme="majorBidi" w:hint="cs"/>
          <w:b/>
          <w:sz w:val="30"/>
          <w:szCs w:val="30"/>
          <w:cs/>
        </w:rPr>
        <w:t xml:space="preserve"> จำนวน</w:t>
      </w:r>
      <w:r w:rsidRPr="00813FDD">
        <w:rPr>
          <w:rFonts w:asciiTheme="majorBidi" w:hAnsiTheme="majorBidi" w:cstheme="majorBidi" w:hint="cs"/>
          <w:bCs/>
          <w:sz w:val="30"/>
          <w:szCs w:val="30"/>
          <w:cs/>
        </w:rPr>
        <w:t xml:space="preserve"> </w:t>
      </w:r>
      <w:r w:rsidRPr="00813FDD">
        <w:rPr>
          <w:rFonts w:asciiTheme="majorBidi" w:hAnsiTheme="majorBidi" w:cstheme="majorBidi"/>
          <w:bCs/>
          <w:sz w:val="30"/>
          <w:szCs w:val="30"/>
        </w:rPr>
        <w:t xml:space="preserve">5,714,000 </w:t>
      </w:r>
      <w:r w:rsidRPr="00813FDD">
        <w:rPr>
          <w:rFonts w:asciiTheme="majorBidi" w:hAnsiTheme="majorBidi" w:cstheme="majorBidi" w:hint="cs"/>
          <w:b/>
          <w:sz w:val="30"/>
          <w:szCs w:val="30"/>
          <w:cs/>
        </w:rPr>
        <w:t>หุ้</w:t>
      </w:r>
      <w:r w:rsidRPr="00813FDD">
        <w:rPr>
          <w:rFonts w:asciiTheme="majorBidi" w:hAnsiTheme="majorBidi" w:cstheme="majorBidi"/>
          <w:b/>
          <w:sz w:val="30"/>
          <w:szCs w:val="30"/>
          <w:cs/>
        </w:rPr>
        <w:t>น คงเหลือ</w:t>
      </w:r>
      <w:r w:rsidRPr="00813FDD">
        <w:rPr>
          <w:rFonts w:asciiTheme="majorBidi" w:hAnsiTheme="majorBidi" w:cstheme="majorBidi"/>
          <w:bCs/>
          <w:sz w:val="30"/>
          <w:szCs w:val="30"/>
          <w:cs/>
        </w:rPr>
        <w:t xml:space="preserve"> </w:t>
      </w:r>
      <w:r w:rsidRPr="00813FDD">
        <w:rPr>
          <w:rFonts w:asciiTheme="majorBidi" w:hAnsiTheme="majorBidi" w:cstheme="majorBidi"/>
          <w:bCs/>
          <w:sz w:val="30"/>
          <w:szCs w:val="30"/>
        </w:rPr>
        <w:t>13,333,620</w:t>
      </w:r>
      <w:r w:rsidRPr="00813FDD">
        <w:rPr>
          <w:rFonts w:asciiTheme="majorBidi" w:hAnsiTheme="majorBidi" w:cstheme="majorBidi"/>
          <w:b/>
          <w:sz w:val="30"/>
          <w:szCs w:val="30"/>
        </w:rPr>
        <w:t xml:space="preserve"> </w:t>
      </w:r>
      <w:r w:rsidRPr="00813FDD">
        <w:rPr>
          <w:rFonts w:asciiTheme="majorBidi" w:hAnsiTheme="majorBidi" w:cstheme="majorBidi"/>
          <w:b/>
          <w:sz w:val="30"/>
          <w:szCs w:val="30"/>
          <w:cs/>
        </w:rPr>
        <w:t xml:space="preserve">หุ้น </w:t>
      </w:r>
      <w:r w:rsidR="000C7F7E" w:rsidRPr="00813FDD">
        <w:rPr>
          <w:rStyle w:val="ui-provider"/>
          <w:rFonts w:asciiTheme="majorBidi" w:hAnsiTheme="majorBidi" w:cstheme="majorBidi"/>
          <w:sz w:val="30"/>
          <w:szCs w:val="30"/>
          <w:cs/>
        </w:rPr>
        <w:t>โดยผู้รับ</w:t>
      </w:r>
      <w:r w:rsidR="000C7F7E" w:rsidRPr="00813FDD">
        <w:rPr>
          <w:rFonts w:asciiTheme="majorBidi" w:hAnsiTheme="majorBidi" w:cstheme="majorBidi"/>
          <w:b/>
          <w:sz w:val="30"/>
          <w:szCs w:val="30"/>
          <w:cs/>
        </w:rPr>
        <w:t>ว่าจ้างร่วมได้จดจำนำหลักทรัพย์ดังกล่าวกับบริษัท ศูนย์รับฝากหลักทรัพย์ (ประเทศไทย) จำกัด และจะไถ่ถอนได้เมื่อบริษัท</w:t>
      </w:r>
      <w:r w:rsidRPr="00813FDD">
        <w:rPr>
          <w:rFonts w:asciiTheme="majorBidi" w:hAnsiTheme="majorBidi" w:cstheme="majorBidi"/>
          <w:b/>
          <w:sz w:val="30"/>
          <w:szCs w:val="30"/>
          <w:cs/>
        </w:rPr>
        <w:t>ได้รับคืนเงินมัดจำทั้งหมด</w:t>
      </w:r>
      <w:r w:rsidRPr="00813FDD">
        <w:rPr>
          <w:rFonts w:asciiTheme="majorBidi" w:hAnsiTheme="majorBidi" w:cstheme="majorBidi" w:hint="cs"/>
          <w:b/>
          <w:sz w:val="30"/>
          <w:szCs w:val="30"/>
          <w:cs/>
        </w:rPr>
        <w:t xml:space="preserve"> ณ วันที่</w:t>
      </w:r>
      <w:r w:rsidRPr="00813FDD">
        <w:rPr>
          <w:rFonts w:asciiTheme="majorBidi" w:hAnsiTheme="majorBidi" w:cstheme="majorBidi" w:hint="cs"/>
          <w:bCs/>
          <w:sz w:val="30"/>
          <w:szCs w:val="30"/>
          <w:cs/>
        </w:rPr>
        <w:t xml:space="preserve"> </w:t>
      </w:r>
      <w:r w:rsidR="0097043B" w:rsidRPr="00813FDD">
        <w:rPr>
          <w:rFonts w:asciiTheme="majorBidi" w:hAnsiTheme="majorBidi" w:cstheme="majorBidi"/>
          <w:bCs/>
          <w:sz w:val="30"/>
          <w:szCs w:val="30"/>
        </w:rPr>
        <w:t xml:space="preserve">30 </w:t>
      </w:r>
      <w:r w:rsidR="0097043B" w:rsidRPr="00813FDD">
        <w:rPr>
          <w:rFonts w:asciiTheme="majorBidi" w:hAnsiTheme="majorBidi" w:cstheme="majorBidi" w:hint="cs"/>
          <w:b/>
          <w:sz w:val="30"/>
          <w:szCs w:val="30"/>
          <w:cs/>
        </w:rPr>
        <w:t>มิถุนายน</w:t>
      </w:r>
      <w:r w:rsidRPr="00813FDD">
        <w:rPr>
          <w:rFonts w:asciiTheme="majorBidi" w:hAnsiTheme="majorBidi" w:cstheme="majorBidi" w:hint="cs"/>
          <w:bCs/>
          <w:sz w:val="30"/>
          <w:szCs w:val="30"/>
          <w:cs/>
        </w:rPr>
        <w:t xml:space="preserve"> </w:t>
      </w:r>
      <w:r w:rsidRPr="00813FDD">
        <w:rPr>
          <w:rFonts w:asciiTheme="majorBidi" w:hAnsiTheme="majorBidi" w:cstheme="majorBidi"/>
          <w:bCs/>
          <w:sz w:val="30"/>
          <w:szCs w:val="30"/>
        </w:rPr>
        <w:t>256</w:t>
      </w:r>
      <w:r w:rsidR="002C5474" w:rsidRPr="00813FDD">
        <w:rPr>
          <w:rFonts w:asciiTheme="majorBidi" w:hAnsiTheme="majorBidi" w:cstheme="majorBidi"/>
          <w:bCs/>
          <w:sz w:val="30"/>
          <w:szCs w:val="30"/>
        </w:rPr>
        <w:t>7</w:t>
      </w:r>
      <w:r w:rsidRPr="00813FDD">
        <w:rPr>
          <w:rFonts w:asciiTheme="majorBidi" w:hAnsiTheme="majorBidi" w:cstheme="majorBidi"/>
          <w:b/>
          <w:sz w:val="30"/>
          <w:szCs w:val="30"/>
        </w:rPr>
        <w:t xml:space="preserve"> </w:t>
      </w:r>
      <w:r w:rsidRPr="00813FDD">
        <w:rPr>
          <w:rFonts w:asciiTheme="majorBidi" w:hAnsiTheme="majorBidi" w:cstheme="majorBidi"/>
          <w:b/>
          <w:sz w:val="30"/>
          <w:szCs w:val="30"/>
          <w:cs/>
        </w:rPr>
        <w:t xml:space="preserve">ยอดคงเหลือของเงินมัดจำดังกล่าวจำนวน </w:t>
      </w:r>
      <w:r w:rsidR="008A6EE4" w:rsidRPr="00813FDD">
        <w:rPr>
          <w:rFonts w:asciiTheme="majorBidi" w:hAnsiTheme="majorBidi" w:cstheme="majorBidi"/>
          <w:bCs/>
          <w:sz w:val="30"/>
          <w:szCs w:val="30"/>
        </w:rPr>
        <w:t>3</w:t>
      </w:r>
      <w:r w:rsidR="006E55FC" w:rsidRPr="00813FDD">
        <w:rPr>
          <w:rFonts w:asciiTheme="majorBidi" w:hAnsiTheme="majorBidi" w:cstheme="majorBidi"/>
          <w:bCs/>
          <w:sz w:val="30"/>
          <w:szCs w:val="30"/>
        </w:rPr>
        <w:t>5</w:t>
      </w:r>
      <w:r w:rsidR="0097043B" w:rsidRPr="00813FDD">
        <w:rPr>
          <w:rFonts w:asciiTheme="majorBidi" w:hAnsiTheme="majorBidi" w:cstheme="majorBidi"/>
          <w:bCs/>
          <w:sz w:val="30"/>
          <w:szCs w:val="30"/>
        </w:rPr>
        <w:t xml:space="preserve"> </w:t>
      </w:r>
      <w:r w:rsidRPr="00813FDD">
        <w:rPr>
          <w:rFonts w:asciiTheme="majorBidi" w:hAnsiTheme="majorBidi" w:cstheme="majorBidi"/>
          <w:b/>
          <w:sz w:val="30"/>
          <w:szCs w:val="30"/>
          <w:cs/>
        </w:rPr>
        <w:t>ล้านบาท แสดงเป็นลูกหนี้หมุนเวียนอื่นในงบฐานะการเงินรวม</w:t>
      </w:r>
    </w:p>
    <w:p w14:paraId="604A0A63" w14:textId="77777777" w:rsidR="009B3BB1" w:rsidRPr="00813FDD" w:rsidRDefault="009B3BB1" w:rsidP="00CC746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Theme="majorBidi" w:hAnsiTheme="majorBidi" w:cstheme="majorBidi"/>
          <w:b/>
          <w:spacing w:val="-4"/>
          <w:sz w:val="30"/>
          <w:szCs w:val="30"/>
        </w:rPr>
      </w:pPr>
    </w:p>
    <w:tbl>
      <w:tblPr>
        <w:tblW w:w="9383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1339"/>
        <w:gridCol w:w="1339"/>
        <w:gridCol w:w="1340"/>
        <w:gridCol w:w="1344"/>
        <w:gridCol w:w="1339"/>
        <w:gridCol w:w="1339"/>
        <w:gridCol w:w="1343"/>
      </w:tblGrid>
      <w:tr w:rsidR="00CC7461" w:rsidRPr="00813FDD" w14:paraId="380A6EA2" w14:textId="77777777" w:rsidTr="00016BF4">
        <w:trPr>
          <w:trHeight w:hRule="exact" w:val="461"/>
        </w:trPr>
        <w:tc>
          <w:tcPr>
            <w:tcW w:w="1339" w:type="dxa"/>
          </w:tcPr>
          <w:p w14:paraId="7EDF1949" w14:textId="77777777" w:rsidR="00CC7461" w:rsidRPr="00813FDD" w:rsidRDefault="00CC7461" w:rsidP="00A57C46">
            <w:pPr>
              <w:pStyle w:val="acctfourfigures"/>
              <w:tabs>
                <w:tab w:val="clear" w:pos="765"/>
                <w:tab w:val="decimal" w:pos="882"/>
              </w:tabs>
              <w:spacing w:line="400" w:lineRule="exact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  <w:p w14:paraId="4FD9F709" w14:textId="77777777" w:rsidR="00CC7461" w:rsidRPr="00813FDD" w:rsidRDefault="00CC7461" w:rsidP="00A57C46">
            <w:pPr>
              <w:pStyle w:val="acctfourfigures"/>
              <w:tabs>
                <w:tab w:val="clear" w:pos="765"/>
                <w:tab w:val="decimal" w:pos="882"/>
              </w:tabs>
              <w:spacing w:line="400" w:lineRule="exact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  <w:p w14:paraId="77E6F54C" w14:textId="77777777" w:rsidR="00CC7461" w:rsidRPr="00813FDD" w:rsidRDefault="00CC7461" w:rsidP="00A57C46">
            <w:pPr>
              <w:pStyle w:val="acctfourfigures"/>
              <w:tabs>
                <w:tab w:val="clear" w:pos="765"/>
                <w:tab w:val="decimal" w:pos="882"/>
              </w:tabs>
              <w:spacing w:line="400" w:lineRule="exact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  <w:p w14:paraId="725D6D6D" w14:textId="77777777" w:rsidR="00CC7461" w:rsidRPr="00813FDD" w:rsidRDefault="00CC7461" w:rsidP="00A57C46">
            <w:pPr>
              <w:pStyle w:val="acctfourfigures"/>
              <w:tabs>
                <w:tab w:val="clear" w:pos="765"/>
                <w:tab w:val="decimal" w:pos="882"/>
              </w:tabs>
              <w:spacing w:line="400" w:lineRule="exact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2679" w:type="dxa"/>
            <w:gridSpan w:val="2"/>
          </w:tcPr>
          <w:p w14:paraId="053BE284" w14:textId="77777777" w:rsidR="00CC7461" w:rsidRPr="00813FDD" w:rsidRDefault="00CC7461" w:rsidP="00A57C46">
            <w:pPr>
              <w:pStyle w:val="acctfourfigures"/>
              <w:tabs>
                <w:tab w:val="clear" w:pos="765"/>
                <w:tab w:val="decimal" w:pos="882"/>
              </w:tabs>
              <w:spacing w:line="400" w:lineRule="exact"/>
              <w:ind w:left="-108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813FDD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อั</w:t>
            </w:r>
            <w:r w:rsidRPr="00813FDD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ตราดอกเบี้</w:t>
            </w:r>
            <w:r w:rsidRPr="00813FDD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ย</w:t>
            </w:r>
          </w:p>
        </w:tc>
        <w:tc>
          <w:tcPr>
            <w:tcW w:w="5365" w:type="dxa"/>
            <w:gridSpan w:val="4"/>
          </w:tcPr>
          <w:p w14:paraId="656D956D" w14:textId="77777777" w:rsidR="00CC7461" w:rsidRPr="00813FDD" w:rsidRDefault="00CC7461" w:rsidP="00A57C46">
            <w:pPr>
              <w:pStyle w:val="acctfourfigures"/>
              <w:tabs>
                <w:tab w:val="clear" w:pos="765"/>
                <w:tab w:val="decimal" w:pos="882"/>
              </w:tabs>
              <w:spacing w:line="400" w:lineRule="exact"/>
              <w:ind w:left="-108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813FDD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งบ</w:t>
            </w:r>
            <w:r w:rsidRPr="00813FDD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การเงิน</w:t>
            </w:r>
            <w:r w:rsidRPr="00813FDD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เฉพาะกิจการ</w:t>
            </w:r>
          </w:p>
        </w:tc>
      </w:tr>
      <w:tr w:rsidR="00CC7461" w:rsidRPr="00813FDD" w14:paraId="3475E1AB" w14:textId="77777777" w:rsidTr="00016BF4">
        <w:trPr>
          <w:trHeight w:hRule="exact" w:val="461"/>
        </w:trPr>
        <w:tc>
          <w:tcPr>
            <w:tcW w:w="1339" w:type="dxa"/>
          </w:tcPr>
          <w:p w14:paraId="0343163F" w14:textId="77777777" w:rsidR="00CC7461" w:rsidRPr="00813FDD" w:rsidRDefault="00CC7461" w:rsidP="00A57C46">
            <w:pPr>
              <w:pStyle w:val="acctfourfigures"/>
              <w:tabs>
                <w:tab w:val="clear" w:pos="765"/>
                <w:tab w:val="decimal" w:pos="882"/>
              </w:tabs>
              <w:spacing w:line="400" w:lineRule="exact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339" w:type="dxa"/>
          </w:tcPr>
          <w:p w14:paraId="3FB916C0" w14:textId="77777777" w:rsidR="00CC7461" w:rsidRPr="00813FDD" w:rsidRDefault="00CC7461" w:rsidP="00A57C46">
            <w:pPr>
              <w:tabs>
                <w:tab w:val="left" w:pos="540"/>
              </w:tabs>
              <w:spacing w:line="400" w:lineRule="exact"/>
              <w:jc w:val="center"/>
              <w:rPr>
                <w:rFonts w:ascii="Angsana New" w:hAnsi="Angsana New" w:cstheme="majorBidi"/>
                <w:sz w:val="30"/>
                <w:szCs w:val="30"/>
              </w:rPr>
            </w:pPr>
            <w:r w:rsidRPr="00813FDD">
              <w:rPr>
                <w:rFonts w:ascii="Angsana New" w:hAnsi="Angsana New" w:cstheme="majorBidi" w:hint="cs"/>
                <w:sz w:val="30"/>
                <w:szCs w:val="30"/>
                <w:cs/>
              </w:rPr>
              <w:t>ณ วันที่</w:t>
            </w:r>
          </w:p>
        </w:tc>
        <w:tc>
          <w:tcPr>
            <w:tcW w:w="1340" w:type="dxa"/>
          </w:tcPr>
          <w:p w14:paraId="3AAA8F81" w14:textId="77777777" w:rsidR="00CC7461" w:rsidRPr="00813FDD" w:rsidRDefault="00CC7461" w:rsidP="00A57C46">
            <w:pPr>
              <w:tabs>
                <w:tab w:val="left" w:pos="540"/>
              </w:tabs>
              <w:spacing w:line="400" w:lineRule="exact"/>
              <w:jc w:val="center"/>
              <w:rPr>
                <w:rFonts w:ascii="Angsana New" w:hAnsi="Angsana New" w:cstheme="majorBidi"/>
                <w:sz w:val="30"/>
                <w:szCs w:val="30"/>
              </w:rPr>
            </w:pPr>
            <w:r w:rsidRPr="00813FDD">
              <w:rPr>
                <w:rFonts w:ascii="Angsana New" w:hAnsi="Angsana New" w:cstheme="majorBidi" w:hint="cs"/>
                <w:sz w:val="30"/>
                <w:szCs w:val="30"/>
                <w:cs/>
              </w:rPr>
              <w:t>ณ วันที่</w:t>
            </w:r>
          </w:p>
        </w:tc>
        <w:tc>
          <w:tcPr>
            <w:tcW w:w="1344" w:type="dxa"/>
          </w:tcPr>
          <w:p w14:paraId="3C502AD8" w14:textId="77777777" w:rsidR="00CC7461" w:rsidRPr="00813FDD" w:rsidRDefault="00CC7461" w:rsidP="00A57C46">
            <w:pPr>
              <w:tabs>
                <w:tab w:val="left" w:pos="540"/>
              </w:tabs>
              <w:spacing w:line="400" w:lineRule="exact"/>
              <w:jc w:val="center"/>
              <w:rPr>
                <w:rFonts w:ascii="Angsana New" w:hAnsi="Angsana New" w:cstheme="majorBidi"/>
                <w:sz w:val="30"/>
                <w:szCs w:val="30"/>
              </w:rPr>
            </w:pPr>
            <w:r w:rsidRPr="00813FDD">
              <w:rPr>
                <w:rFonts w:ascii="Angsana New" w:hAnsi="Angsana New" w:cstheme="majorBidi" w:hint="cs"/>
                <w:sz w:val="30"/>
                <w:szCs w:val="30"/>
                <w:cs/>
              </w:rPr>
              <w:t>ณ วันที่</w:t>
            </w:r>
          </w:p>
        </w:tc>
        <w:tc>
          <w:tcPr>
            <w:tcW w:w="1339" w:type="dxa"/>
          </w:tcPr>
          <w:p w14:paraId="6A887848" w14:textId="77777777" w:rsidR="00CC7461" w:rsidRPr="00813FDD" w:rsidRDefault="00CC7461" w:rsidP="00A57C46">
            <w:pPr>
              <w:tabs>
                <w:tab w:val="left" w:pos="540"/>
              </w:tabs>
              <w:spacing w:line="400" w:lineRule="exact"/>
              <w:jc w:val="center"/>
              <w:rPr>
                <w:rFonts w:ascii="Angsana New" w:hAnsi="Angsana New" w:cstheme="majorBidi"/>
                <w:sz w:val="30"/>
                <w:szCs w:val="30"/>
              </w:rPr>
            </w:pPr>
          </w:p>
        </w:tc>
        <w:tc>
          <w:tcPr>
            <w:tcW w:w="1339" w:type="dxa"/>
          </w:tcPr>
          <w:p w14:paraId="107B5DDE" w14:textId="77777777" w:rsidR="00CC7461" w:rsidRPr="00813FDD" w:rsidRDefault="00CC7461" w:rsidP="00A57C46">
            <w:pPr>
              <w:tabs>
                <w:tab w:val="left" w:pos="540"/>
              </w:tabs>
              <w:spacing w:line="400" w:lineRule="exact"/>
              <w:jc w:val="center"/>
              <w:rPr>
                <w:rFonts w:ascii="Angsana New" w:hAnsi="Angsana New" w:cstheme="majorBidi"/>
                <w:sz w:val="30"/>
                <w:szCs w:val="30"/>
              </w:rPr>
            </w:pPr>
          </w:p>
        </w:tc>
        <w:tc>
          <w:tcPr>
            <w:tcW w:w="1343" w:type="dxa"/>
          </w:tcPr>
          <w:p w14:paraId="67CCBCDA" w14:textId="77777777" w:rsidR="00CC7461" w:rsidRPr="00813FDD" w:rsidRDefault="00CC7461" w:rsidP="00A57C46">
            <w:pPr>
              <w:tabs>
                <w:tab w:val="left" w:pos="540"/>
              </w:tabs>
              <w:spacing w:line="400" w:lineRule="exact"/>
              <w:jc w:val="center"/>
              <w:rPr>
                <w:rFonts w:ascii="Angsana New" w:hAnsi="Angsana New" w:cstheme="majorBidi"/>
                <w:sz w:val="30"/>
                <w:szCs w:val="30"/>
              </w:rPr>
            </w:pPr>
            <w:r w:rsidRPr="00813FDD">
              <w:rPr>
                <w:rFonts w:ascii="Angsana New" w:hAnsi="Angsana New" w:cstheme="majorBidi" w:hint="cs"/>
                <w:sz w:val="30"/>
                <w:szCs w:val="30"/>
                <w:cs/>
              </w:rPr>
              <w:t>ณ วันที่</w:t>
            </w:r>
          </w:p>
        </w:tc>
      </w:tr>
      <w:tr w:rsidR="00CC7461" w:rsidRPr="00813FDD" w14:paraId="3B7F6A68" w14:textId="77777777" w:rsidTr="00016BF4">
        <w:trPr>
          <w:trHeight w:hRule="exact" w:val="461"/>
        </w:trPr>
        <w:tc>
          <w:tcPr>
            <w:tcW w:w="1339" w:type="dxa"/>
          </w:tcPr>
          <w:p w14:paraId="295F3B3C" w14:textId="77777777" w:rsidR="00CC7461" w:rsidRPr="00813FDD" w:rsidRDefault="00CC7461" w:rsidP="00CC7461">
            <w:pPr>
              <w:pStyle w:val="acctfourfigures"/>
              <w:tabs>
                <w:tab w:val="clear" w:pos="765"/>
                <w:tab w:val="decimal" w:pos="882"/>
              </w:tabs>
              <w:spacing w:line="400" w:lineRule="exact"/>
              <w:ind w:left="-10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813FDD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เงินให้กู้ยืม</w:t>
            </w:r>
          </w:p>
        </w:tc>
        <w:tc>
          <w:tcPr>
            <w:tcW w:w="1339" w:type="dxa"/>
          </w:tcPr>
          <w:p w14:paraId="457025AB" w14:textId="7B346B6A" w:rsidR="00CC7461" w:rsidRPr="00813FDD" w:rsidRDefault="00CC7461" w:rsidP="00CC7461">
            <w:pPr>
              <w:tabs>
                <w:tab w:val="left" w:pos="540"/>
              </w:tabs>
              <w:spacing w:line="400" w:lineRule="exact"/>
              <w:jc w:val="center"/>
              <w:rPr>
                <w:rFonts w:ascii="Angsana New" w:hAnsi="Angsana New" w:cstheme="majorBidi"/>
                <w:sz w:val="30"/>
                <w:szCs w:val="30"/>
              </w:rPr>
            </w:pPr>
            <w:r w:rsidRPr="00813FDD">
              <w:rPr>
                <w:rFonts w:ascii="Angsana New" w:hAnsi="Angsana New" w:cstheme="majorBidi"/>
                <w:sz w:val="30"/>
                <w:szCs w:val="30"/>
              </w:rPr>
              <w:t xml:space="preserve">31 </w:t>
            </w:r>
            <w:r w:rsidRPr="00813FDD">
              <w:rPr>
                <w:rFonts w:ascii="Angsana New" w:hAnsi="Angsana New" w:cstheme="majorBidi" w:hint="cs"/>
                <w:sz w:val="30"/>
                <w:szCs w:val="30"/>
                <w:cs/>
              </w:rPr>
              <w:t>ธันวาคม</w:t>
            </w:r>
          </w:p>
        </w:tc>
        <w:tc>
          <w:tcPr>
            <w:tcW w:w="1340" w:type="dxa"/>
          </w:tcPr>
          <w:p w14:paraId="7A61E5C9" w14:textId="48C7590C" w:rsidR="00CC7461" w:rsidRPr="00813FDD" w:rsidRDefault="00CC7461" w:rsidP="00CC7461">
            <w:pPr>
              <w:tabs>
                <w:tab w:val="left" w:pos="540"/>
              </w:tabs>
              <w:spacing w:line="400" w:lineRule="exact"/>
              <w:jc w:val="center"/>
              <w:rPr>
                <w:rFonts w:ascii="Angsana New" w:hAnsi="Angsana New" w:cstheme="majorBidi"/>
                <w:sz w:val="30"/>
                <w:szCs w:val="30"/>
                <w:cs/>
                <w:lang w:eastAsia="ja-JP"/>
              </w:rPr>
            </w:pPr>
            <w:r w:rsidRPr="00813FDD">
              <w:rPr>
                <w:rFonts w:ascii="Angsana New" w:hAnsi="Angsana New" w:cstheme="majorBidi"/>
                <w:sz w:val="30"/>
                <w:szCs w:val="30"/>
              </w:rPr>
              <w:t>3</w:t>
            </w:r>
            <w:r w:rsidR="0078181A" w:rsidRPr="00813FDD">
              <w:rPr>
                <w:rFonts w:ascii="Angsana New" w:hAnsi="Angsana New" w:cstheme="majorBidi"/>
                <w:sz w:val="30"/>
                <w:szCs w:val="30"/>
              </w:rPr>
              <w:t>0</w:t>
            </w:r>
            <w:r w:rsidRPr="00813FDD">
              <w:rPr>
                <w:rFonts w:ascii="Angsana New" w:hAnsi="Angsana New" w:cstheme="majorBidi"/>
                <w:sz w:val="30"/>
                <w:szCs w:val="30"/>
              </w:rPr>
              <w:t xml:space="preserve"> </w:t>
            </w:r>
            <w:r w:rsidR="0078181A" w:rsidRPr="00813FDD">
              <w:rPr>
                <w:rFonts w:ascii="Angsana New" w:hAnsi="Angsana New" w:cstheme="majorBidi" w:hint="cs"/>
                <w:sz w:val="30"/>
                <w:szCs w:val="30"/>
                <w:cs/>
                <w:lang w:eastAsia="ja-JP"/>
              </w:rPr>
              <w:t>มิถุนายน</w:t>
            </w:r>
          </w:p>
        </w:tc>
        <w:tc>
          <w:tcPr>
            <w:tcW w:w="1344" w:type="dxa"/>
          </w:tcPr>
          <w:p w14:paraId="18B959F7" w14:textId="4A41804A" w:rsidR="00CC7461" w:rsidRPr="00813FDD" w:rsidRDefault="00CC7461" w:rsidP="00CC7461">
            <w:pPr>
              <w:tabs>
                <w:tab w:val="left" w:pos="540"/>
              </w:tabs>
              <w:spacing w:line="400" w:lineRule="exact"/>
              <w:jc w:val="center"/>
              <w:rPr>
                <w:rFonts w:ascii="Angsana New" w:hAnsi="Angsana New" w:cstheme="majorBidi"/>
                <w:sz w:val="30"/>
                <w:szCs w:val="30"/>
              </w:rPr>
            </w:pPr>
            <w:r w:rsidRPr="00813FDD">
              <w:rPr>
                <w:rFonts w:ascii="Angsana New" w:hAnsi="Angsana New" w:cstheme="majorBidi"/>
                <w:sz w:val="30"/>
                <w:szCs w:val="30"/>
              </w:rPr>
              <w:t xml:space="preserve">31 </w:t>
            </w:r>
            <w:r w:rsidRPr="00813FDD">
              <w:rPr>
                <w:rFonts w:ascii="Angsana New" w:hAnsi="Angsana New" w:cstheme="majorBidi" w:hint="cs"/>
                <w:sz w:val="30"/>
                <w:szCs w:val="30"/>
                <w:cs/>
              </w:rPr>
              <w:t>ธันวาคม</w:t>
            </w:r>
          </w:p>
        </w:tc>
        <w:tc>
          <w:tcPr>
            <w:tcW w:w="1339" w:type="dxa"/>
          </w:tcPr>
          <w:p w14:paraId="19BD1BA5" w14:textId="77777777" w:rsidR="00CC7461" w:rsidRPr="00813FDD" w:rsidRDefault="00CC7461" w:rsidP="00CC7461">
            <w:pPr>
              <w:tabs>
                <w:tab w:val="left" w:pos="540"/>
              </w:tabs>
              <w:spacing w:line="400" w:lineRule="exact"/>
              <w:jc w:val="center"/>
              <w:rPr>
                <w:rFonts w:ascii="Angsana New" w:hAnsi="Angsana New" w:cstheme="majorBidi"/>
                <w:sz w:val="30"/>
                <w:szCs w:val="30"/>
              </w:rPr>
            </w:pPr>
          </w:p>
        </w:tc>
        <w:tc>
          <w:tcPr>
            <w:tcW w:w="1339" w:type="dxa"/>
          </w:tcPr>
          <w:p w14:paraId="06DA444A" w14:textId="68863BFD" w:rsidR="00CC7461" w:rsidRPr="00813FDD" w:rsidRDefault="00CC7461" w:rsidP="00CC7461">
            <w:pPr>
              <w:tabs>
                <w:tab w:val="left" w:pos="540"/>
              </w:tabs>
              <w:spacing w:line="400" w:lineRule="exact"/>
              <w:jc w:val="center"/>
              <w:rPr>
                <w:rFonts w:ascii="Angsana New" w:hAnsi="Angsana New" w:cstheme="majorBidi"/>
                <w:sz w:val="30"/>
                <w:szCs w:val="30"/>
              </w:rPr>
            </w:pPr>
          </w:p>
        </w:tc>
        <w:tc>
          <w:tcPr>
            <w:tcW w:w="1343" w:type="dxa"/>
          </w:tcPr>
          <w:p w14:paraId="7E7A78F6" w14:textId="378C1AF8" w:rsidR="00CC7461" w:rsidRPr="00813FDD" w:rsidRDefault="0078181A" w:rsidP="00CC7461">
            <w:pPr>
              <w:tabs>
                <w:tab w:val="left" w:pos="540"/>
              </w:tabs>
              <w:spacing w:line="400" w:lineRule="exact"/>
              <w:jc w:val="center"/>
              <w:rPr>
                <w:rFonts w:ascii="Angsana New" w:hAnsi="Angsana New" w:cstheme="majorBidi"/>
                <w:sz w:val="30"/>
                <w:szCs w:val="30"/>
              </w:rPr>
            </w:pPr>
            <w:r w:rsidRPr="00813FDD">
              <w:rPr>
                <w:rFonts w:ascii="Angsana New" w:hAnsi="Angsana New" w:cstheme="majorBidi"/>
                <w:sz w:val="30"/>
                <w:szCs w:val="30"/>
              </w:rPr>
              <w:t xml:space="preserve">30 </w:t>
            </w:r>
            <w:r w:rsidRPr="00813FDD">
              <w:rPr>
                <w:rFonts w:ascii="Angsana New" w:hAnsi="Angsana New" w:cstheme="majorBidi" w:hint="cs"/>
                <w:sz w:val="30"/>
                <w:szCs w:val="30"/>
                <w:cs/>
                <w:lang w:eastAsia="ja-JP"/>
              </w:rPr>
              <w:t>มิถุนายน</w:t>
            </w:r>
          </w:p>
        </w:tc>
      </w:tr>
      <w:tr w:rsidR="00CC7461" w:rsidRPr="00813FDD" w14:paraId="5A3C3EF4" w14:textId="77777777" w:rsidTr="00016BF4">
        <w:trPr>
          <w:trHeight w:hRule="exact" w:val="461"/>
        </w:trPr>
        <w:tc>
          <w:tcPr>
            <w:tcW w:w="1339" w:type="dxa"/>
          </w:tcPr>
          <w:p w14:paraId="2221E722" w14:textId="77777777" w:rsidR="00CC7461" w:rsidRPr="00813FDD" w:rsidRDefault="00CC7461" w:rsidP="00CC7461">
            <w:pPr>
              <w:tabs>
                <w:tab w:val="left" w:pos="540"/>
              </w:tabs>
              <w:spacing w:line="400" w:lineRule="exac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813FDD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ระยะสั้น</w:t>
            </w:r>
          </w:p>
        </w:tc>
        <w:tc>
          <w:tcPr>
            <w:tcW w:w="1339" w:type="dxa"/>
          </w:tcPr>
          <w:p w14:paraId="09ACC48B" w14:textId="7E9EDFCC" w:rsidR="00CC7461" w:rsidRPr="00813FDD" w:rsidRDefault="00CC7461" w:rsidP="00CC7461">
            <w:pPr>
              <w:tabs>
                <w:tab w:val="left" w:pos="540"/>
              </w:tabs>
              <w:spacing w:line="400" w:lineRule="exact"/>
              <w:jc w:val="center"/>
              <w:rPr>
                <w:rFonts w:ascii="Angsana New" w:hAnsi="Angsana New" w:cstheme="majorBidi"/>
                <w:sz w:val="30"/>
                <w:szCs w:val="30"/>
              </w:rPr>
            </w:pPr>
            <w:r w:rsidRPr="00813FDD">
              <w:rPr>
                <w:rFonts w:ascii="Angsana New" w:hAnsi="Angsana New" w:cstheme="majorBidi"/>
                <w:sz w:val="30"/>
                <w:szCs w:val="30"/>
              </w:rPr>
              <w:t>2566</w:t>
            </w:r>
          </w:p>
        </w:tc>
        <w:tc>
          <w:tcPr>
            <w:tcW w:w="1340" w:type="dxa"/>
          </w:tcPr>
          <w:p w14:paraId="43FCBD05" w14:textId="5013230A" w:rsidR="00CC7461" w:rsidRPr="00813FDD" w:rsidRDefault="00CC7461" w:rsidP="00CC7461">
            <w:pPr>
              <w:tabs>
                <w:tab w:val="left" w:pos="540"/>
              </w:tabs>
              <w:spacing w:line="400" w:lineRule="exact"/>
              <w:jc w:val="center"/>
              <w:rPr>
                <w:rFonts w:ascii="Angsana New" w:hAnsi="Angsana New" w:cstheme="majorBidi"/>
                <w:sz w:val="30"/>
                <w:szCs w:val="30"/>
              </w:rPr>
            </w:pPr>
            <w:r w:rsidRPr="00813FDD">
              <w:rPr>
                <w:rFonts w:ascii="Angsana New" w:hAnsi="Angsana New" w:cstheme="majorBidi"/>
                <w:sz w:val="30"/>
                <w:szCs w:val="30"/>
              </w:rPr>
              <w:t>2567</w:t>
            </w:r>
          </w:p>
        </w:tc>
        <w:tc>
          <w:tcPr>
            <w:tcW w:w="1344" w:type="dxa"/>
          </w:tcPr>
          <w:p w14:paraId="51EC4F51" w14:textId="29627B24" w:rsidR="00CC7461" w:rsidRPr="00813FDD" w:rsidRDefault="00CC7461" w:rsidP="00CC7461">
            <w:pPr>
              <w:tabs>
                <w:tab w:val="left" w:pos="540"/>
              </w:tabs>
              <w:spacing w:line="400" w:lineRule="exact"/>
              <w:jc w:val="center"/>
              <w:rPr>
                <w:rFonts w:ascii="Angsana New" w:hAnsi="Angsana New" w:cstheme="majorBidi"/>
                <w:sz w:val="30"/>
                <w:szCs w:val="30"/>
              </w:rPr>
            </w:pPr>
            <w:r w:rsidRPr="00813FDD">
              <w:rPr>
                <w:rFonts w:ascii="Angsana New" w:hAnsi="Angsana New" w:cstheme="majorBidi"/>
                <w:sz w:val="30"/>
                <w:szCs w:val="30"/>
              </w:rPr>
              <w:t>2566</w:t>
            </w:r>
          </w:p>
        </w:tc>
        <w:tc>
          <w:tcPr>
            <w:tcW w:w="1339" w:type="dxa"/>
          </w:tcPr>
          <w:p w14:paraId="71ABC2D8" w14:textId="77777777" w:rsidR="00CC7461" w:rsidRPr="00813FDD" w:rsidRDefault="00CC7461" w:rsidP="00CC7461">
            <w:pPr>
              <w:tabs>
                <w:tab w:val="left" w:pos="540"/>
              </w:tabs>
              <w:spacing w:line="400" w:lineRule="exact"/>
              <w:jc w:val="center"/>
              <w:rPr>
                <w:rFonts w:ascii="Angsana New" w:hAnsi="Angsana New" w:cstheme="majorBidi"/>
                <w:sz w:val="30"/>
                <w:szCs w:val="30"/>
              </w:rPr>
            </w:pPr>
            <w:r w:rsidRPr="00813FDD">
              <w:rPr>
                <w:rFonts w:ascii="Angsana New" w:hAnsi="Angsana New" w:cstheme="majorBidi" w:hint="cs"/>
                <w:sz w:val="30"/>
                <w:szCs w:val="30"/>
                <w:cs/>
              </w:rPr>
              <w:t>เพิ่มขึ้น</w:t>
            </w:r>
          </w:p>
        </w:tc>
        <w:tc>
          <w:tcPr>
            <w:tcW w:w="1339" w:type="dxa"/>
          </w:tcPr>
          <w:p w14:paraId="655ED24D" w14:textId="37EF855C" w:rsidR="00CC7461" w:rsidRPr="00813FDD" w:rsidRDefault="007B6E21" w:rsidP="007B6E21">
            <w:pPr>
              <w:tabs>
                <w:tab w:val="left" w:pos="540"/>
              </w:tabs>
              <w:spacing w:line="400" w:lineRule="exact"/>
              <w:jc w:val="center"/>
              <w:rPr>
                <w:rFonts w:ascii="Angsana New" w:hAnsi="Angsana New" w:cstheme="majorBidi"/>
                <w:sz w:val="30"/>
                <w:szCs w:val="30"/>
              </w:rPr>
            </w:pPr>
            <w:r w:rsidRPr="00813FDD">
              <w:rPr>
                <w:rFonts w:ascii="Angsana New" w:hAnsi="Angsana New" w:cstheme="majorBidi" w:hint="cs"/>
                <w:sz w:val="30"/>
                <w:szCs w:val="30"/>
                <w:cs/>
              </w:rPr>
              <w:t>ลดลง</w:t>
            </w:r>
          </w:p>
        </w:tc>
        <w:tc>
          <w:tcPr>
            <w:tcW w:w="1343" w:type="dxa"/>
          </w:tcPr>
          <w:p w14:paraId="01B6BB4E" w14:textId="6B4D110C" w:rsidR="00CC7461" w:rsidRPr="00813FDD" w:rsidRDefault="00CC7461" w:rsidP="00CC7461">
            <w:pPr>
              <w:tabs>
                <w:tab w:val="left" w:pos="540"/>
              </w:tabs>
              <w:spacing w:line="400" w:lineRule="exact"/>
              <w:jc w:val="center"/>
              <w:rPr>
                <w:rFonts w:ascii="Angsana New" w:hAnsi="Angsana New" w:cstheme="majorBidi"/>
                <w:sz w:val="30"/>
                <w:szCs w:val="30"/>
              </w:rPr>
            </w:pPr>
            <w:r w:rsidRPr="00813FDD">
              <w:rPr>
                <w:rFonts w:ascii="Angsana New" w:hAnsi="Angsana New" w:cstheme="majorBidi"/>
                <w:sz w:val="30"/>
                <w:szCs w:val="30"/>
              </w:rPr>
              <w:t>2567</w:t>
            </w:r>
          </w:p>
        </w:tc>
      </w:tr>
      <w:tr w:rsidR="00CC7461" w:rsidRPr="00813FDD" w14:paraId="34D7A629" w14:textId="77777777" w:rsidTr="00016BF4">
        <w:trPr>
          <w:trHeight w:hRule="exact" w:val="461"/>
        </w:trPr>
        <w:tc>
          <w:tcPr>
            <w:tcW w:w="1339" w:type="dxa"/>
          </w:tcPr>
          <w:p w14:paraId="54480982" w14:textId="77777777" w:rsidR="00CC7461" w:rsidRPr="00813FDD" w:rsidRDefault="00CC7461" w:rsidP="00A57C46">
            <w:pPr>
              <w:tabs>
                <w:tab w:val="left" w:pos="540"/>
              </w:tabs>
              <w:spacing w:line="400" w:lineRule="exac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2679" w:type="dxa"/>
            <w:gridSpan w:val="2"/>
          </w:tcPr>
          <w:p w14:paraId="6AA19C29" w14:textId="77777777" w:rsidR="00CC7461" w:rsidRPr="00813FDD" w:rsidRDefault="00CC7461" w:rsidP="00A57C46">
            <w:pPr>
              <w:pStyle w:val="acctfourfigures"/>
              <w:tabs>
                <w:tab w:val="clear" w:pos="765"/>
                <w:tab w:val="decimal" w:pos="882"/>
              </w:tabs>
              <w:spacing w:line="400" w:lineRule="exact"/>
              <w:ind w:left="-108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813FDD">
              <w:rPr>
                <w:rFonts w:asciiTheme="majorBidi" w:hAnsiTheme="majorBidi" w:cstheme="majorBidi"/>
                <w:i/>
                <w:iCs/>
                <w:sz w:val="28"/>
                <w:szCs w:val="28"/>
              </w:rPr>
              <w:t>(</w:t>
            </w:r>
            <w:r w:rsidRPr="00813FDD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</w:rPr>
              <w:t>ร้อยละต่อปี</w:t>
            </w:r>
            <w:r w:rsidRPr="00813FDD">
              <w:rPr>
                <w:rFonts w:asciiTheme="majorBidi" w:hAnsiTheme="majorBidi" w:cstheme="majorBidi"/>
                <w:i/>
                <w:iCs/>
                <w:sz w:val="28"/>
                <w:szCs w:val="28"/>
              </w:rPr>
              <w:t>)</w:t>
            </w:r>
          </w:p>
        </w:tc>
        <w:tc>
          <w:tcPr>
            <w:tcW w:w="5365" w:type="dxa"/>
            <w:gridSpan w:val="4"/>
            <w:vAlign w:val="center"/>
          </w:tcPr>
          <w:p w14:paraId="54F0CC3A" w14:textId="77777777" w:rsidR="00CC7461" w:rsidRPr="00813FDD" w:rsidRDefault="00CC7461" w:rsidP="00A57C46">
            <w:pPr>
              <w:pStyle w:val="acctfourfigures"/>
              <w:tabs>
                <w:tab w:val="clear" w:pos="765"/>
                <w:tab w:val="decimal" w:pos="882"/>
              </w:tabs>
              <w:spacing w:line="400" w:lineRule="exact"/>
              <w:ind w:left="-108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813FDD">
              <w:rPr>
                <w:rFonts w:asciiTheme="majorBidi" w:hAnsiTheme="majorBidi" w:cstheme="majorBidi"/>
                <w:i/>
                <w:iCs/>
                <w:sz w:val="28"/>
                <w:szCs w:val="28"/>
              </w:rPr>
              <w:t>(</w:t>
            </w:r>
            <w:r w:rsidRPr="00813FDD">
              <w:rPr>
                <w:rFonts w:asciiTheme="majorBidi" w:hAnsiTheme="majorBidi" w:cstheme="majorBidi" w:hint="cs"/>
                <w:i/>
                <w:iCs/>
                <w:sz w:val="28"/>
                <w:szCs w:val="28"/>
                <w:cs/>
              </w:rPr>
              <w:t>พันบาท)</w:t>
            </w:r>
          </w:p>
        </w:tc>
      </w:tr>
      <w:tr w:rsidR="00CC7461" w:rsidRPr="00813FDD" w14:paraId="68E23ADA" w14:textId="77777777" w:rsidTr="000F7B45">
        <w:trPr>
          <w:trHeight w:hRule="exact" w:val="461"/>
        </w:trPr>
        <w:tc>
          <w:tcPr>
            <w:tcW w:w="1339" w:type="dxa"/>
          </w:tcPr>
          <w:p w14:paraId="500E4B9C" w14:textId="77777777" w:rsidR="00CC7461" w:rsidRPr="00813FDD" w:rsidRDefault="00CC7461" w:rsidP="00CC7461">
            <w:pPr>
              <w:tabs>
                <w:tab w:val="left" w:pos="540"/>
              </w:tabs>
              <w:spacing w:line="40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813FDD">
              <w:rPr>
                <w:rFonts w:asciiTheme="majorBidi" w:hAnsiTheme="majorBidi" w:cstheme="majorBidi" w:hint="cs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1339" w:type="dxa"/>
          </w:tcPr>
          <w:p w14:paraId="4F777BE8" w14:textId="51F738C4" w:rsidR="00CC7461" w:rsidRPr="00813FDD" w:rsidRDefault="00CC7461" w:rsidP="00CC7461">
            <w:pPr>
              <w:pStyle w:val="acctfourfigures"/>
              <w:tabs>
                <w:tab w:val="clear" w:pos="765"/>
                <w:tab w:val="decimal" w:pos="705"/>
              </w:tabs>
              <w:spacing w:line="400" w:lineRule="exac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813FDD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4.25</w:t>
            </w:r>
          </w:p>
        </w:tc>
        <w:tc>
          <w:tcPr>
            <w:tcW w:w="1340" w:type="dxa"/>
          </w:tcPr>
          <w:p w14:paraId="35D96420" w14:textId="55A3DDC5" w:rsidR="00CC7461" w:rsidRPr="00813FDD" w:rsidRDefault="00A215D8" w:rsidP="00CC7461">
            <w:pPr>
              <w:pStyle w:val="acctfourfigures"/>
              <w:tabs>
                <w:tab w:val="clear" w:pos="765"/>
                <w:tab w:val="decimal" w:pos="705"/>
              </w:tabs>
              <w:spacing w:line="400" w:lineRule="exac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A215D8">
              <w:rPr>
                <w:rFonts w:asciiTheme="majorBidi" w:hAnsiTheme="majorBidi"/>
                <w:sz w:val="30"/>
                <w:szCs w:val="30"/>
                <w:lang w:bidi="th-TH"/>
              </w:rPr>
              <w:t>4</w:t>
            </w:r>
            <w:r w:rsidR="003009E0" w:rsidRPr="00813FDD">
              <w:rPr>
                <w:rFonts w:asciiTheme="majorBidi" w:hAnsiTheme="majorBidi"/>
                <w:sz w:val="30"/>
                <w:szCs w:val="30"/>
                <w:cs/>
                <w:lang w:val="en-US" w:bidi="th-TH"/>
              </w:rPr>
              <w:t>.</w:t>
            </w:r>
            <w:r w:rsidRPr="00A215D8">
              <w:rPr>
                <w:rFonts w:asciiTheme="majorBidi" w:hAnsiTheme="majorBidi"/>
                <w:sz w:val="30"/>
                <w:szCs w:val="30"/>
                <w:lang w:bidi="th-TH"/>
              </w:rPr>
              <w:t>25</w:t>
            </w:r>
          </w:p>
        </w:tc>
        <w:tc>
          <w:tcPr>
            <w:tcW w:w="1344" w:type="dxa"/>
            <w:tcBorders>
              <w:bottom w:val="single" w:sz="4" w:space="0" w:color="auto"/>
            </w:tcBorders>
          </w:tcPr>
          <w:p w14:paraId="6FE2E83A" w14:textId="6C6F5DDE" w:rsidR="00CC7461" w:rsidRPr="00813FDD" w:rsidRDefault="00CC7461" w:rsidP="00CC7461">
            <w:pPr>
              <w:pStyle w:val="acctfourfigures"/>
              <w:tabs>
                <w:tab w:val="clear" w:pos="765"/>
                <w:tab w:val="decimal" w:pos="612"/>
              </w:tabs>
              <w:spacing w:line="400" w:lineRule="exact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813FDD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18,000</w:t>
            </w:r>
          </w:p>
        </w:tc>
        <w:tc>
          <w:tcPr>
            <w:tcW w:w="1339" w:type="dxa"/>
          </w:tcPr>
          <w:p w14:paraId="6EF3F9A5" w14:textId="6E15C33A" w:rsidR="00CC7461" w:rsidRPr="00813FDD" w:rsidRDefault="003009E0" w:rsidP="00CC7461">
            <w:pPr>
              <w:pStyle w:val="acctfourfigures"/>
              <w:tabs>
                <w:tab w:val="clear" w:pos="765"/>
                <w:tab w:val="decimal" w:pos="612"/>
              </w:tabs>
              <w:spacing w:line="400" w:lineRule="exact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813FDD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2,000</w:t>
            </w:r>
          </w:p>
        </w:tc>
        <w:tc>
          <w:tcPr>
            <w:tcW w:w="1339" w:type="dxa"/>
          </w:tcPr>
          <w:p w14:paraId="20BD2375" w14:textId="53EF7265" w:rsidR="00CC7461" w:rsidRPr="00813FDD" w:rsidRDefault="003009E0" w:rsidP="00CC7461">
            <w:pPr>
              <w:pStyle w:val="acctfourfigures"/>
              <w:tabs>
                <w:tab w:val="clear" w:pos="765"/>
                <w:tab w:val="decimal" w:pos="705"/>
              </w:tabs>
              <w:spacing w:line="400" w:lineRule="exac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813FDD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1343" w:type="dxa"/>
            <w:tcBorders>
              <w:bottom w:val="single" w:sz="4" w:space="0" w:color="auto"/>
            </w:tcBorders>
          </w:tcPr>
          <w:p w14:paraId="1306045E" w14:textId="3A29F9B4" w:rsidR="00CC7461" w:rsidRPr="00813FDD" w:rsidRDefault="003009E0" w:rsidP="00CC7461">
            <w:pPr>
              <w:pStyle w:val="acctfourfigures"/>
              <w:tabs>
                <w:tab w:val="clear" w:pos="765"/>
                <w:tab w:val="decimal" w:pos="612"/>
              </w:tabs>
              <w:spacing w:line="400" w:lineRule="exact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813FDD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20,000</w:t>
            </w:r>
          </w:p>
        </w:tc>
      </w:tr>
      <w:tr w:rsidR="00CC7461" w:rsidRPr="00813FDD" w14:paraId="161DF003" w14:textId="77777777" w:rsidTr="000F7B45">
        <w:trPr>
          <w:trHeight w:hRule="exact" w:val="461"/>
        </w:trPr>
        <w:tc>
          <w:tcPr>
            <w:tcW w:w="1339" w:type="dxa"/>
          </w:tcPr>
          <w:p w14:paraId="49F89995" w14:textId="77777777" w:rsidR="00CC7461" w:rsidRPr="00813FDD" w:rsidRDefault="00CC7461" w:rsidP="00CC7461">
            <w:pPr>
              <w:tabs>
                <w:tab w:val="left" w:pos="540"/>
              </w:tabs>
              <w:spacing w:line="400" w:lineRule="exac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813FDD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1339" w:type="dxa"/>
          </w:tcPr>
          <w:p w14:paraId="6128C18B" w14:textId="77777777" w:rsidR="00CC7461" w:rsidRPr="00813FDD" w:rsidRDefault="00CC7461" w:rsidP="00CC7461">
            <w:pPr>
              <w:pStyle w:val="acctfourfigures"/>
              <w:tabs>
                <w:tab w:val="clear" w:pos="765"/>
                <w:tab w:val="decimal" w:pos="882"/>
              </w:tabs>
              <w:spacing w:line="400" w:lineRule="exact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340" w:type="dxa"/>
          </w:tcPr>
          <w:p w14:paraId="7395D838" w14:textId="77777777" w:rsidR="00CC7461" w:rsidRPr="00813FDD" w:rsidRDefault="00CC7461" w:rsidP="00CC7461">
            <w:pPr>
              <w:pStyle w:val="acctfourfigures"/>
              <w:tabs>
                <w:tab w:val="clear" w:pos="765"/>
                <w:tab w:val="decimal" w:pos="882"/>
              </w:tabs>
              <w:spacing w:line="400" w:lineRule="exact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344" w:type="dxa"/>
            <w:tcBorders>
              <w:top w:val="single" w:sz="4" w:space="0" w:color="auto"/>
              <w:bottom w:val="double" w:sz="4" w:space="0" w:color="auto"/>
            </w:tcBorders>
          </w:tcPr>
          <w:p w14:paraId="5694DDAB" w14:textId="159AC80D" w:rsidR="00CC7461" w:rsidRPr="00813FDD" w:rsidRDefault="00CC7461" w:rsidP="00CC7461">
            <w:pPr>
              <w:pStyle w:val="acctfourfigures"/>
              <w:tabs>
                <w:tab w:val="clear" w:pos="765"/>
                <w:tab w:val="decimal" w:pos="612"/>
              </w:tabs>
              <w:spacing w:line="400" w:lineRule="exact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813FDD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18,000</w:t>
            </w:r>
          </w:p>
        </w:tc>
        <w:tc>
          <w:tcPr>
            <w:tcW w:w="1339" w:type="dxa"/>
          </w:tcPr>
          <w:p w14:paraId="2808D6BE" w14:textId="77777777" w:rsidR="00CC7461" w:rsidRPr="00813FDD" w:rsidRDefault="00CC7461" w:rsidP="00CC7461">
            <w:pPr>
              <w:pStyle w:val="acctfourfigures"/>
              <w:tabs>
                <w:tab w:val="clear" w:pos="765"/>
                <w:tab w:val="decimal" w:pos="705"/>
              </w:tabs>
              <w:spacing w:line="400" w:lineRule="exac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339" w:type="dxa"/>
          </w:tcPr>
          <w:p w14:paraId="762306E5" w14:textId="77777777" w:rsidR="00CC7461" w:rsidRPr="00813FDD" w:rsidRDefault="00CC7461" w:rsidP="00CC7461">
            <w:pPr>
              <w:pStyle w:val="acctfourfigures"/>
              <w:tabs>
                <w:tab w:val="clear" w:pos="765"/>
                <w:tab w:val="decimal" w:pos="705"/>
              </w:tabs>
              <w:spacing w:line="400" w:lineRule="exac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343" w:type="dxa"/>
            <w:tcBorders>
              <w:top w:val="single" w:sz="4" w:space="0" w:color="auto"/>
              <w:bottom w:val="double" w:sz="4" w:space="0" w:color="auto"/>
            </w:tcBorders>
          </w:tcPr>
          <w:p w14:paraId="38CC7128" w14:textId="7C39F726" w:rsidR="00CC7461" w:rsidRPr="00813FDD" w:rsidRDefault="003009E0" w:rsidP="00CC7461">
            <w:pPr>
              <w:pStyle w:val="acctfourfigures"/>
              <w:tabs>
                <w:tab w:val="clear" w:pos="765"/>
                <w:tab w:val="decimal" w:pos="612"/>
              </w:tabs>
              <w:spacing w:line="400" w:lineRule="exact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813FDD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20,000</w:t>
            </w:r>
          </w:p>
        </w:tc>
      </w:tr>
      <w:tr w:rsidR="000F7B45" w:rsidRPr="00813FDD" w14:paraId="07AFB4F3" w14:textId="77777777" w:rsidTr="000F7B45">
        <w:trPr>
          <w:trHeight w:hRule="exact" w:val="461"/>
        </w:trPr>
        <w:tc>
          <w:tcPr>
            <w:tcW w:w="1339" w:type="dxa"/>
          </w:tcPr>
          <w:p w14:paraId="4A8FD1B4" w14:textId="77777777" w:rsidR="000F7B45" w:rsidRPr="00813FDD" w:rsidRDefault="000F7B45" w:rsidP="00CC7461">
            <w:pPr>
              <w:tabs>
                <w:tab w:val="left" w:pos="540"/>
              </w:tabs>
              <w:spacing w:line="400" w:lineRule="exac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339" w:type="dxa"/>
          </w:tcPr>
          <w:p w14:paraId="0A6CBBF6" w14:textId="77777777" w:rsidR="000F7B45" w:rsidRPr="00813FDD" w:rsidRDefault="000F7B45" w:rsidP="00CC7461">
            <w:pPr>
              <w:pStyle w:val="acctfourfigures"/>
              <w:tabs>
                <w:tab w:val="clear" w:pos="765"/>
                <w:tab w:val="decimal" w:pos="882"/>
              </w:tabs>
              <w:spacing w:line="400" w:lineRule="exact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340" w:type="dxa"/>
          </w:tcPr>
          <w:p w14:paraId="0873907B" w14:textId="77777777" w:rsidR="000F7B45" w:rsidRPr="00813FDD" w:rsidRDefault="000F7B45" w:rsidP="00CC7461">
            <w:pPr>
              <w:pStyle w:val="acctfourfigures"/>
              <w:tabs>
                <w:tab w:val="clear" w:pos="765"/>
                <w:tab w:val="decimal" w:pos="882"/>
              </w:tabs>
              <w:spacing w:line="400" w:lineRule="exact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344" w:type="dxa"/>
            <w:tcBorders>
              <w:top w:val="double" w:sz="4" w:space="0" w:color="auto"/>
            </w:tcBorders>
          </w:tcPr>
          <w:p w14:paraId="547A766E" w14:textId="77777777" w:rsidR="000F7B45" w:rsidRPr="00813FDD" w:rsidRDefault="000F7B45" w:rsidP="00CC7461">
            <w:pPr>
              <w:pStyle w:val="acctfourfigures"/>
              <w:tabs>
                <w:tab w:val="clear" w:pos="765"/>
                <w:tab w:val="decimal" w:pos="612"/>
              </w:tabs>
              <w:spacing w:line="400" w:lineRule="exact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339" w:type="dxa"/>
          </w:tcPr>
          <w:p w14:paraId="791E3931" w14:textId="77777777" w:rsidR="000F7B45" w:rsidRPr="00813FDD" w:rsidRDefault="000F7B45" w:rsidP="00CC7461">
            <w:pPr>
              <w:pStyle w:val="acctfourfigures"/>
              <w:tabs>
                <w:tab w:val="clear" w:pos="765"/>
                <w:tab w:val="decimal" w:pos="705"/>
              </w:tabs>
              <w:spacing w:line="400" w:lineRule="exac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339" w:type="dxa"/>
          </w:tcPr>
          <w:p w14:paraId="178507D6" w14:textId="77777777" w:rsidR="000F7B45" w:rsidRPr="00813FDD" w:rsidRDefault="000F7B45" w:rsidP="00CC7461">
            <w:pPr>
              <w:pStyle w:val="acctfourfigures"/>
              <w:tabs>
                <w:tab w:val="clear" w:pos="765"/>
                <w:tab w:val="decimal" w:pos="705"/>
              </w:tabs>
              <w:spacing w:line="400" w:lineRule="exac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343" w:type="dxa"/>
            <w:tcBorders>
              <w:top w:val="double" w:sz="4" w:space="0" w:color="auto"/>
            </w:tcBorders>
          </w:tcPr>
          <w:p w14:paraId="658A5A1B" w14:textId="77777777" w:rsidR="000F7B45" w:rsidRPr="00813FDD" w:rsidRDefault="000F7B45" w:rsidP="00CC7461">
            <w:pPr>
              <w:pStyle w:val="acctfourfigures"/>
              <w:tabs>
                <w:tab w:val="clear" w:pos="765"/>
                <w:tab w:val="decimal" w:pos="612"/>
              </w:tabs>
              <w:spacing w:line="400" w:lineRule="exact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</w:p>
        </w:tc>
      </w:tr>
      <w:tr w:rsidR="000F7B45" w:rsidRPr="00813FDD" w14:paraId="18B57ED5" w14:textId="77777777" w:rsidTr="000F7B45">
        <w:trPr>
          <w:trHeight w:hRule="exact" w:val="461"/>
        </w:trPr>
        <w:tc>
          <w:tcPr>
            <w:tcW w:w="1339" w:type="dxa"/>
          </w:tcPr>
          <w:p w14:paraId="04E20C4C" w14:textId="6EFE6CCA" w:rsidR="009B3BB1" w:rsidRPr="00813FDD" w:rsidRDefault="000F7B45" w:rsidP="000F7B45">
            <w:pPr>
              <w:tabs>
                <w:tab w:val="left" w:pos="540"/>
              </w:tabs>
              <w:spacing w:line="400" w:lineRule="exact"/>
              <w:rPr>
                <w:rFonts w:asciiTheme="majorBidi" w:hAnsiTheme="majorBidi"/>
                <w:b/>
                <w:bCs/>
                <w:i/>
                <w:iCs/>
                <w:sz w:val="30"/>
                <w:szCs w:val="30"/>
              </w:rPr>
            </w:pPr>
            <w:r w:rsidRPr="00813FDD">
              <w:rPr>
                <w:rFonts w:asciiTheme="majorBidi" w:hAnsiTheme="majorBidi" w:hint="cs"/>
                <w:b/>
                <w:bCs/>
                <w:i/>
                <w:iCs/>
                <w:sz w:val="30"/>
                <w:szCs w:val="30"/>
                <w:cs/>
              </w:rPr>
              <w:t>เงินกู้</w:t>
            </w:r>
            <w:r w:rsidR="009B3BB1" w:rsidRPr="00813FDD">
              <w:rPr>
                <w:rFonts w:asciiTheme="majorBidi" w:hAnsiTheme="majorBidi" w:hint="cs"/>
                <w:b/>
                <w:bCs/>
                <w:i/>
                <w:iCs/>
                <w:sz w:val="30"/>
                <w:szCs w:val="30"/>
                <w:cs/>
              </w:rPr>
              <w:t>ยืม</w:t>
            </w:r>
          </w:p>
          <w:p w14:paraId="72E3687B" w14:textId="77777777" w:rsidR="009B3BB1" w:rsidRPr="00813FDD" w:rsidRDefault="009B3BB1" w:rsidP="000F7B45">
            <w:pPr>
              <w:tabs>
                <w:tab w:val="left" w:pos="540"/>
              </w:tabs>
              <w:spacing w:line="400" w:lineRule="exact"/>
              <w:rPr>
                <w:rFonts w:asciiTheme="majorBidi" w:hAnsiTheme="majorBidi"/>
                <w:b/>
                <w:bCs/>
                <w:i/>
                <w:iCs/>
                <w:sz w:val="30"/>
                <w:szCs w:val="30"/>
              </w:rPr>
            </w:pPr>
          </w:p>
          <w:p w14:paraId="4BF602E8" w14:textId="739338AC" w:rsidR="000F7B45" w:rsidRPr="00813FDD" w:rsidRDefault="000F7B45" w:rsidP="000F7B45">
            <w:pPr>
              <w:tabs>
                <w:tab w:val="left" w:pos="540"/>
              </w:tabs>
              <w:spacing w:line="400" w:lineRule="exac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813FDD">
              <w:rPr>
                <w:rFonts w:asciiTheme="majorBidi" w:hAnsiTheme="majorBidi" w:hint="cs"/>
                <w:b/>
                <w:bCs/>
                <w:sz w:val="30"/>
                <w:szCs w:val="30"/>
                <w:cs/>
              </w:rPr>
              <w:t>ระยะสั้น</w:t>
            </w:r>
          </w:p>
        </w:tc>
        <w:tc>
          <w:tcPr>
            <w:tcW w:w="1339" w:type="dxa"/>
          </w:tcPr>
          <w:p w14:paraId="37DA6D40" w14:textId="77777777" w:rsidR="000F7B45" w:rsidRPr="00813FDD" w:rsidRDefault="000F7B45" w:rsidP="00CC7461">
            <w:pPr>
              <w:pStyle w:val="acctfourfigures"/>
              <w:tabs>
                <w:tab w:val="clear" w:pos="765"/>
                <w:tab w:val="decimal" w:pos="882"/>
              </w:tabs>
              <w:spacing w:line="400" w:lineRule="exact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340" w:type="dxa"/>
          </w:tcPr>
          <w:p w14:paraId="519E0A77" w14:textId="77777777" w:rsidR="000F7B45" w:rsidRPr="00813FDD" w:rsidRDefault="000F7B45" w:rsidP="00CC7461">
            <w:pPr>
              <w:pStyle w:val="acctfourfigures"/>
              <w:tabs>
                <w:tab w:val="clear" w:pos="765"/>
                <w:tab w:val="decimal" w:pos="882"/>
              </w:tabs>
              <w:spacing w:line="400" w:lineRule="exact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344" w:type="dxa"/>
          </w:tcPr>
          <w:p w14:paraId="37044562" w14:textId="77777777" w:rsidR="000F7B45" w:rsidRPr="00813FDD" w:rsidRDefault="000F7B45" w:rsidP="00CC7461">
            <w:pPr>
              <w:pStyle w:val="acctfourfigures"/>
              <w:tabs>
                <w:tab w:val="clear" w:pos="765"/>
                <w:tab w:val="decimal" w:pos="612"/>
              </w:tabs>
              <w:spacing w:line="400" w:lineRule="exact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339" w:type="dxa"/>
          </w:tcPr>
          <w:p w14:paraId="39E68563" w14:textId="77777777" w:rsidR="000F7B45" w:rsidRPr="00813FDD" w:rsidRDefault="000F7B45" w:rsidP="00CC7461">
            <w:pPr>
              <w:pStyle w:val="acctfourfigures"/>
              <w:tabs>
                <w:tab w:val="clear" w:pos="765"/>
                <w:tab w:val="decimal" w:pos="705"/>
              </w:tabs>
              <w:spacing w:line="400" w:lineRule="exac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339" w:type="dxa"/>
          </w:tcPr>
          <w:p w14:paraId="5B97F710" w14:textId="77777777" w:rsidR="000F7B45" w:rsidRPr="00813FDD" w:rsidRDefault="000F7B45" w:rsidP="00CC7461">
            <w:pPr>
              <w:pStyle w:val="acctfourfigures"/>
              <w:tabs>
                <w:tab w:val="clear" w:pos="765"/>
                <w:tab w:val="decimal" w:pos="705"/>
              </w:tabs>
              <w:spacing w:line="400" w:lineRule="exac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343" w:type="dxa"/>
          </w:tcPr>
          <w:p w14:paraId="6FEE0151" w14:textId="77777777" w:rsidR="000F7B45" w:rsidRPr="00813FDD" w:rsidRDefault="000F7B45" w:rsidP="00CC7461">
            <w:pPr>
              <w:pStyle w:val="acctfourfigures"/>
              <w:tabs>
                <w:tab w:val="clear" w:pos="765"/>
                <w:tab w:val="decimal" w:pos="612"/>
              </w:tabs>
              <w:spacing w:line="400" w:lineRule="exact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</w:p>
        </w:tc>
      </w:tr>
      <w:tr w:rsidR="000F7B45" w:rsidRPr="00813FDD" w14:paraId="0AD9AB98" w14:textId="77777777" w:rsidTr="000F7B45">
        <w:trPr>
          <w:trHeight w:hRule="exact" w:val="461"/>
        </w:trPr>
        <w:tc>
          <w:tcPr>
            <w:tcW w:w="1339" w:type="dxa"/>
          </w:tcPr>
          <w:p w14:paraId="58DC0CF8" w14:textId="3CB71FE4" w:rsidR="000F7B45" w:rsidRPr="00813FDD" w:rsidRDefault="000F7B45" w:rsidP="00CC7461">
            <w:pPr>
              <w:tabs>
                <w:tab w:val="left" w:pos="540"/>
              </w:tabs>
              <w:spacing w:line="400" w:lineRule="exac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813FDD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ระยะ</w:t>
            </w:r>
            <w:r w:rsidR="009B3BB1" w:rsidRPr="00813FDD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สั้</w:t>
            </w:r>
            <w:r w:rsidRPr="00813FDD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น</w:t>
            </w:r>
          </w:p>
        </w:tc>
        <w:tc>
          <w:tcPr>
            <w:tcW w:w="1339" w:type="dxa"/>
          </w:tcPr>
          <w:p w14:paraId="0CEA6A20" w14:textId="77777777" w:rsidR="000F7B45" w:rsidRPr="00813FDD" w:rsidRDefault="000F7B45" w:rsidP="00CC7461">
            <w:pPr>
              <w:pStyle w:val="acctfourfigures"/>
              <w:tabs>
                <w:tab w:val="clear" w:pos="765"/>
                <w:tab w:val="decimal" w:pos="882"/>
              </w:tabs>
              <w:spacing w:line="400" w:lineRule="exact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340" w:type="dxa"/>
          </w:tcPr>
          <w:p w14:paraId="17F613E9" w14:textId="77777777" w:rsidR="000F7B45" w:rsidRPr="00813FDD" w:rsidRDefault="000F7B45" w:rsidP="00CC7461">
            <w:pPr>
              <w:pStyle w:val="acctfourfigures"/>
              <w:tabs>
                <w:tab w:val="clear" w:pos="765"/>
                <w:tab w:val="decimal" w:pos="882"/>
              </w:tabs>
              <w:spacing w:line="400" w:lineRule="exact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344" w:type="dxa"/>
          </w:tcPr>
          <w:p w14:paraId="566693A8" w14:textId="77777777" w:rsidR="000F7B45" w:rsidRPr="00813FDD" w:rsidRDefault="000F7B45" w:rsidP="00CC7461">
            <w:pPr>
              <w:pStyle w:val="acctfourfigures"/>
              <w:tabs>
                <w:tab w:val="clear" w:pos="765"/>
                <w:tab w:val="decimal" w:pos="612"/>
              </w:tabs>
              <w:spacing w:line="400" w:lineRule="exact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339" w:type="dxa"/>
          </w:tcPr>
          <w:p w14:paraId="383B6ED8" w14:textId="77777777" w:rsidR="000F7B45" w:rsidRPr="00813FDD" w:rsidRDefault="000F7B45" w:rsidP="00CC7461">
            <w:pPr>
              <w:pStyle w:val="acctfourfigures"/>
              <w:tabs>
                <w:tab w:val="clear" w:pos="765"/>
                <w:tab w:val="decimal" w:pos="705"/>
              </w:tabs>
              <w:spacing w:line="400" w:lineRule="exac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339" w:type="dxa"/>
          </w:tcPr>
          <w:p w14:paraId="5B183400" w14:textId="77777777" w:rsidR="000F7B45" w:rsidRPr="00813FDD" w:rsidRDefault="000F7B45" w:rsidP="00CC7461">
            <w:pPr>
              <w:pStyle w:val="acctfourfigures"/>
              <w:tabs>
                <w:tab w:val="clear" w:pos="765"/>
                <w:tab w:val="decimal" w:pos="705"/>
              </w:tabs>
              <w:spacing w:line="400" w:lineRule="exac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343" w:type="dxa"/>
          </w:tcPr>
          <w:p w14:paraId="4A8FD48B" w14:textId="77777777" w:rsidR="000F7B45" w:rsidRPr="00813FDD" w:rsidRDefault="000F7B45" w:rsidP="00CC7461">
            <w:pPr>
              <w:pStyle w:val="acctfourfigures"/>
              <w:tabs>
                <w:tab w:val="clear" w:pos="765"/>
                <w:tab w:val="decimal" w:pos="612"/>
              </w:tabs>
              <w:spacing w:line="400" w:lineRule="exact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</w:p>
        </w:tc>
      </w:tr>
      <w:tr w:rsidR="000F7B45" w:rsidRPr="00813FDD" w14:paraId="68D486A4" w14:textId="77777777" w:rsidTr="000F7B45">
        <w:trPr>
          <w:trHeight w:hRule="exact" w:val="461"/>
        </w:trPr>
        <w:tc>
          <w:tcPr>
            <w:tcW w:w="1339" w:type="dxa"/>
          </w:tcPr>
          <w:p w14:paraId="4CA2554F" w14:textId="46EBF3B9" w:rsidR="000F7B45" w:rsidRPr="00813FDD" w:rsidRDefault="000F7B45" w:rsidP="000F7B45">
            <w:pPr>
              <w:tabs>
                <w:tab w:val="left" w:pos="540"/>
              </w:tabs>
              <w:spacing w:line="400" w:lineRule="exac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813FDD">
              <w:rPr>
                <w:rFonts w:asciiTheme="majorBidi" w:hAnsiTheme="majorBidi" w:cstheme="majorBidi" w:hint="cs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1339" w:type="dxa"/>
          </w:tcPr>
          <w:p w14:paraId="0AAF9F54" w14:textId="6CABA7AC" w:rsidR="000F7B45" w:rsidRPr="00813FDD" w:rsidRDefault="000F7B45" w:rsidP="000F7B45">
            <w:pPr>
              <w:pStyle w:val="acctfourfigures"/>
              <w:tabs>
                <w:tab w:val="clear" w:pos="765"/>
                <w:tab w:val="decimal" w:pos="705"/>
              </w:tabs>
              <w:spacing w:line="400" w:lineRule="exac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813FDD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1340" w:type="dxa"/>
          </w:tcPr>
          <w:p w14:paraId="0E801503" w14:textId="5476CD37" w:rsidR="000F7B45" w:rsidRPr="00813FDD" w:rsidRDefault="000F7B45" w:rsidP="009B3BB1">
            <w:pPr>
              <w:pStyle w:val="acctfourfigures"/>
              <w:tabs>
                <w:tab w:val="clear" w:pos="765"/>
                <w:tab w:val="decimal" w:pos="705"/>
              </w:tabs>
              <w:spacing w:line="400" w:lineRule="exact"/>
              <w:rPr>
                <w:rFonts w:asciiTheme="majorBidi" w:hAnsiTheme="majorBidi"/>
                <w:sz w:val="30"/>
                <w:szCs w:val="30"/>
                <w:lang w:val="en-US" w:bidi="th-TH"/>
              </w:rPr>
            </w:pPr>
            <w:r w:rsidRPr="00813FDD">
              <w:rPr>
                <w:rFonts w:asciiTheme="majorBidi" w:hAnsiTheme="majorBidi"/>
                <w:sz w:val="30"/>
                <w:szCs w:val="30"/>
                <w:lang w:val="en-US" w:bidi="th-TH"/>
              </w:rPr>
              <w:t>3.80</w:t>
            </w:r>
          </w:p>
        </w:tc>
        <w:tc>
          <w:tcPr>
            <w:tcW w:w="1344" w:type="dxa"/>
            <w:tcBorders>
              <w:bottom w:val="single" w:sz="4" w:space="0" w:color="auto"/>
            </w:tcBorders>
          </w:tcPr>
          <w:p w14:paraId="62B2D01B" w14:textId="2AEF3234" w:rsidR="000F7B45" w:rsidRPr="00813FDD" w:rsidRDefault="000F7B45" w:rsidP="009B3BB1">
            <w:pPr>
              <w:pStyle w:val="acctfourfigures"/>
              <w:tabs>
                <w:tab w:val="clear" w:pos="765"/>
                <w:tab w:val="decimal" w:pos="705"/>
              </w:tabs>
              <w:spacing w:line="400" w:lineRule="exact"/>
              <w:rPr>
                <w:rFonts w:asciiTheme="majorBidi" w:hAnsiTheme="majorBidi"/>
                <w:sz w:val="30"/>
                <w:szCs w:val="30"/>
                <w:lang w:val="en-US" w:bidi="th-TH"/>
              </w:rPr>
            </w:pPr>
            <w:r w:rsidRPr="00813FDD">
              <w:rPr>
                <w:rFonts w:asciiTheme="majorBidi" w:hAnsi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1339" w:type="dxa"/>
          </w:tcPr>
          <w:p w14:paraId="00E6889C" w14:textId="759FC22E" w:rsidR="000F7B45" w:rsidRPr="00813FDD" w:rsidRDefault="000654F9" w:rsidP="000654F9">
            <w:pPr>
              <w:pStyle w:val="acctfourfigures"/>
              <w:tabs>
                <w:tab w:val="clear" w:pos="765"/>
                <w:tab w:val="decimal" w:pos="612"/>
              </w:tabs>
              <w:spacing w:line="400" w:lineRule="exact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813FDD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110,000</w:t>
            </w:r>
          </w:p>
        </w:tc>
        <w:tc>
          <w:tcPr>
            <w:tcW w:w="1339" w:type="dxa"/>
          </w:tcPr>
          <w:p w14:paraId="27137242" w14:textId="2509C857" w:rsidR="000F7B45" w:rsidRPr="00813FDD" w:rsidRDefault="000654F9" w:rsidP="000654F9">
            <w:pPr>
              <w:pStyle w:val="acctfourfigures"/>
              <w:tabs>
                <w:tab w:val="clear" w:pos="765"/>
                <w:tab w:val="decimal" w:pos="612"/>
              </w:tabs>
              <w:spacing w:line="400" w:lineRule="exact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813FDD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(70,000)</w:t>
            </w:r>
          </w:p>
        </w:tc>
        <w:tc>
          <w:tcPr>
            <w:tcW w:w="1343" w:type="dxa"/>
            <w:tcBorders>
              <w:bottom w:val="single" w:sz="4" w:space="0" w:color="auto"/>
            </w:tcBorders>
          </w:tcPr>
          <w:p w14:paraId="3013208D" w14:textId="77B0C57B" w:rsidR="000F7B45" w:rsidRPr="00813FDD" w:rsidRDefault="000F7B45" w:rsidP="000F7B45">
            <w:pPr>
              <w:pStyle w:val="acctfourfigures"/>
              <w:tabs>
                <w:tab w:val="clear" w:pos="765"/>
                <w:tab w:val="decimal" w:pos="612"/>
              </w:tabs>
              <w:spacing w:line="400" w:lineRule="exact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813FDD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40,000</w:t>
            </w:r>
          </w:p>
        </w:tc>
      </w:tr>
      <w:tr w:rsidR="000F7B45" w:rsidRPr="00813FDD" w14:paraId="60DCF91D" w14:textId="77777777" w:rsidTr="000F7B45">
        <w:trPr>
          <w:trHeight w:hRule="exact" w:val="461"/>
        </w:trPr>
        <w:tc>
          <w:tcPr>
            <w:tcW w:w="1339" w:type="dxa"/>
          </w:tcPr>
          <w:p w14:paraId="5237CB8C" w14:textId="6EFC3708" w:rsidR="000F7B45" w:rsidRPr="00813FDD" w:rsidRDefault="000F7B45" w:rsidP="000F7B45">
            <w:pPr>
              <w:tabs>
                <w:tab w:val="left" w:pos="540"/>
              </w:tabs>
              <w:spacing w:line="400" w:lineRule="exact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813FDD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1339" w:type="dxa"/>
          </w:tcPr>
          <w:p w14:paraId="41889D97" w14:textId="77777777" w:rsidR="000F7B45" w:rsidRPr="00813FDD" w:rsidRDefault="000F7B45" w:rsidP="000F7B45">
            <w:pPr>
              <w:pStyle w:val="acctfourfigures"/>
              <w:tabs>
                <w:tab w:val="clear" w:pos="765"/>
                <w:tab w:val="decimal" w:pos="882"/>
              </w:tabs>
              <w:spacing w:line="400" w:lineRule="exact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340" w:type="dxa"/>
          </w:tcPr>
          <w:p w14:paraId="31127AA1" w14:textId="77777777" w:rsidR="000F7B45" w:rsidRPr="00813FDD" w:rsidRDefault="000F7B45" w:rsidP="000F7B45">
            <w:pPr>
              <w:pStyle w:val="acctfourfigures"/>
              <w:tabs>
                <w:tab w:val="clear" w:pos="765"/>
                <w:tab w:val="decimal" w:pos="882"/>
              </w:tabs>
              <w:spacing w:line="400" w:lineRule="exact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344" w:type="dxa"/>
            <w:tcBorders>
              <w:top w:val="single" w:sz="4" w:space="0" w:color="auto"/>
              <w:bottom w:val="double" w:sz="4" w:space="0" w:color="auto"/>
            </w:tcBorders>
          </w:tcPr>
          <w:p w14:paraId="2CF744FC" w14:textId="34584EE1" w:rsidR="000F7B45" w:rsidRPr="00813FDD" w:rsidRDefault="000F7B45" w:rsidP="000F7B45">
            <w:pPr>
              <w:pStyle w:val="acctfourfigures"/>
              <w:tabs>
                <w:tab w:val="clear" w:pos="765"/>
                <w:tab w:val="decimal" w:pos="705"/>
              </w:tabs>
              <w:spacing w:line="400" w:lineRule="exac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813FDD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1339" w:type="dxa"/>
          </w:tcPr>
          <w:p w14:paraId="251E50DD" w14:textId="77777777" w:rsidR="000F7B45" w:rsidRPr="00813FDD" w:rsidRDefault="000F7B45" w:rsidP="000F7B45">
            <w:pPr>
              <w:pStyle w:val="acctfourfigures"/>
              <w:tabs>
                <w:tab w:val="clear" w:pos="765"/>
                <w:tab w:val="decimal" w:pos="705"/>
              </w:tabs>
              <w:spacing w:line="400" w:lineRule="exac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339" w:type="dxa"/>
          </w:tcPr>
          <w:p w14:paraId="1710F58B" w14:textId="77777777" w:rsidR="000F7B45" w:rsidRPr="00813FDD" w:rsidRDefault="000F7B45" w:rsidP="000F7B45">
            <w:pPr>
              <w:pStyle w:val="acctfourfigures"/>
              <w:tabs>
                <w:tab w:val="clear" w:pos="765"/>
                <w:tab w:val="decimal" w:pos="705"/>
              </w:tabs>
              <w:spacing w:line="400" w:lineRule="exac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343" w:type="dxa"/>
            <w:tcBorders>
              <w:top w:val="single" w:sz="4" w:space="0" w:color="auto"/>
              <w:bottom w:val="double" w:sz="4" w:space="0" w:color="auto"/>
            </w:tcBorders>
          </w:tcPr>
          <w:p w14:paraId="00A8A560" w14:textId="16CA71F9" w:rsidR="000F7B45" w:rsidRPr="00813FDD" w:rsidRDefault="000F7B45" w:rsidP="000F7B45">
            <w:pPr>
              <w:pStyle w:val="acctfourfigures"/>
              <w:tabs>
                <w:tab w:val="clear" w:pos="765"/>
                <w:tab w:val="decimal" w:pos="612"/>
              </w:tabs>
              <w:spacing w:line="400" w:lineRule="exact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813FDD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40,000</w:t>
            </w:r>
          </w:p>
        </w:tc>
      </w:tr>
    </w:tbl>
    <w:p w14:paraId="60064C64" w14:textId="77777777" w:rsidR="00016BF4" w:rsidRPr="00813FDD" w:rsidRDefault="00016BF4">
      <w:pPr>
        <w:rPr>
          <w:sz w:val="30"/>
          <w:szCs w:val="30"/>
        </w:rPr>
      </w:pPr>
    </w:p>
    <w:tbl>
      <w:tblPr>
        <w:tblW w:w="9711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050"/>
        <w:gridCol w:w="1170"/>
        <w:gridCol w:w="65"/>
        <w:gridCol w:w="205"/>
        <w:gridCol w:w="65"/>
        <w:gridCol w:w="1195"/>
        <w:gridCol w:w="80"/>
        <w:gridCol w:w="190"/>
        <w:gridCol w:w="80"/>
        <w:gridCol w:w="1080"/>
        <w:gridCol w:w="10"/>
        <w:gridCol w:w="236"/>
        <w:gridCol w:w="24"/>
        <w:gridCol w:w="1261"/>
      </w:tblGrid>
      <w:tr w:rsidR="00CC7461" w:rsidRPr="00813FDD" w14:paraId="32D6BD9D" w14:textId="77777777" w:rsidTr="00CC7461">
        <w:tc>
          <w:tcPr>
            <w:tcW w:w="4050" w:type="dxa"/>
          </w:tcPr>
          <w:p w14:paraId="7F6D09A8" w14:textId="77777777" w:rsidR="00CC7461" w:rsidRPr="00813FDD" w:rsidRDefault="00CC7461" w:rsidP="00A57C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2780" w:type="dxa"/>
            <w:gridSpan w:val="6"/>
          </w:tcPr>
          <w:p w14:paraId="15186307" w14:textId="77777777" w:rsidR="00CC7461" w:rsidRPr="00813FDD" w:rsidRDefault="00CC7461" w:rsidP="00A57C46">
            <w:pPr>
              <w:tabs>
                <w:tab w:val="left" w:pos="540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813FDD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70" w:type="dxa"/>
            <w:gridSpan w:val="2"/>
          </w:tcPr>
          <w:p w14:paraId="639BB3B8" w14:textId="77777777" w:rsidR="00CC7461" w:rsidRPr="00813FDD" w:rsidRDefault="00CC7461" w:rsidP="00A57C46">
            <w:pPr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611" w:type="dxa"/>
            <w:gridSpan w:val="5"/>
          </w:tcPr>
          <w:p w14:paraId="674A922D" w14:textId="77777777" w:rsidR="00CC7461" w:rsidRPr="00813FDD" w:rsidRDefault="00CC7461" w:rsidP="00A57C46">
            <w:pPr>
              <w:tabs>
                <w:tab w:val="left" w:pos="540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813FDD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78181A" w:rsidRPr="00813FDD" w14:paraId="7C9B1C44" w14:textId="77777777" w:rsidTr="00CC7461">
        <w:tc>
          <w:tcPr>
            <w:tcW w:w="4050" w:type="dxa"/>
          </w:tcPr>
          <w:p w14:paraId="7334EDC6" w14:textId="77777777" w:rsidR="0078181A" w:rsidRPr="00813FDD" w:rsidRDefault="0078181A" w:rsidP="0078181A">
            <w:pPr>
              <w:tabs>
                <w:tab w:val="left" w:pos="540"/>
              </w:tabs>
              <w:spacing w:line="240" w:lineRule="auto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813FDD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ยอดคงเหลือกับบุคคลหรือ</w:t>
            </w:r>
          </w:p>
        </w:tc>
        <w:tc>
          <w:tcPr>
            <w:tcW w:w="1235" w:type="dxa"/>
            <w:gridSpan w:val="2"/>
          </w:tcPr>
          <w:p w14:paraId="5092B88B" w14:textId="1072E3C8" w:rsidR="0078181A" w:rsidRPr="00813FDD" w:rsidRDefault="0078181A" w:rsidP="007818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0" w:right="-135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813FDD">
              <w:rPr>
                <w:rFonts w:asciiTheme="majorBidi" w:hAnsiTheme="majorBidi" w:cstheme="majorBidi"/>
                <w:sz w:val="30"/>
                <w:szCs w:val="30"/>
              </w:rPr>
              <w:t xml:space="preserve">30 </w:t>
            </w:r>
            <w:r w:rsidRPr="00813FDD">
              <w:rPr>
                <w:rFonts w:asciiTheme="majorBidi" w:hAnsiTheme="majorBidi" w:cstheme="majorBidi" w:hint="cs"/>
                <w:sz w:val="30"/>
                <w:szCs w:val="30"/>
                <w:cs/>
              </w:rPr>
              <w:t>มิถุนายน</w:t>
            </w:r>
          </w:p>
        </w:tc>
        <w:tc>
          <w:tcPr>
            <w:tcW w:w="270" w:type="dxa"/>
            <w:gridSpan w:val="2"/>
          </w:tcPr>
          <w:p w14:paraId="27BE90D4" w14:textId="77777777" w:rsidR="0078181A" w:rsidRPr="00813FDD" w:rsidRDefault="0078181A" w:rsidP="007818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0" w:right="-13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5" w:type="dxa"/>
            <w:gridSpan w:val="2"/>
          </w:tcPr>
          <w:p w14:paraId="54C6D0CF" w14:textId="77777777" w:rsidR="0078181A" w:rsidRPr="00813FDD" w:rsidRDefault="0078181A" w:rsidP="007818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0" w:right="-135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813FDD">
              <w:rPr>
                <w:rFonts w:asciiTheme="majorBidi" w:hAnsiTheme="majorBidi" w:cstheme="majorBidi"/>
                <w:sz w:val="30"/>
                <w:szCs w:val="30"/>
              </w:rPr>
              <w:t xml:space="preserve">31 </w:t>
            </w:r>
            <w:r w:rsidRPr="00813FDD">
              <w:rPr>
                <w:rFonts w:asciiTheme="majorBidi" w:hAnsiTheme="majorBidi" w:cstheme="majorBidi"/>
                <w:sz w:val="30"/>
                <w:szCs w:val="30"/>
                <w:cs/>
              </w:rPr>
              <w:t>ธันวาคม</w:t>
            </w:r>
          </w:p>
        </w:tc>
        <w:tc>
          <w:tcPr>
            <w:tcW w:w="270" w:type="dxa"/>
            <w:gridSpan w:val="2"/>
          </w:tcPr>
          <w:p w14:paraId="6A456D16" w14:textId="77777777" w:rsidR="0078181A" w:rsidRPr="00813FDD" w:rsidRDefault="0078181A" w:rsidP="007818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0" w:right="-135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080" w:type="dxa"/>
          </w:tcPr>
          <w:p w14:paraId="0476E7AC" w14:textId="2FCA921F" w:rsidR="0078181A" w:rsidRPr="00813FDD" w:rsidRDefault="0078181A" w:rsidP="007818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0" w:right="-13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813FDD">
              <w:rPr>
                <w:rFonts w:asciiTheme="majorBidi" w:hAnsiTheme="majorBidi" w:cstheme="majorBidi"/>
                <w:sz w:val="30"/>
                <w:szCs w:val="30"/>
              </w:rPr>
              <w:t xml:space="preserve">30 </w:t>
            </w:r>
            <w:r w:rsidRPr="00813FDD">
              <w:rPr>
                <w:rFonts w:asciiTheme="majorBidi" w:hAnsiTheme="majorBidi" w:cstheme="majorBidi" w:hint="cs"/>
                <w:sz w:val="30"/>
                <w:szCs w:val="30"/>
                <w:cs/>
              </w:rPr>
              <w:t>มิถุนายน</w:t>
            </w:r>
          </w:p>
        </w:tc>
        <w:tc>
          <w:tcPr>
            <w:tcW w:w="270" w:type="dxa"/>
            <w:gridSpan w:val="3"/>
          </w:tcPr>
          <w:p w14:paraId="60A25C91" w14:textId="77777777" w:rsidR="0078181A" w:rsidRPr="00813FDD" w:rsidRDefault="0078181A" w:rsidP="007818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0" w:right="-13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1" w:type="dxa"/>
          </w:tcPr>
          <w:p w14:paraId="4FC61186" w14:textId="77777777" w:rsidR="0078181A" w:rsidRPr="00813FDD" w:rsidRDefault="0078181A" w:rsidP="007818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0" w:right="-13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813FDD">
              <w:rPr>
                <w:rFonts w:asciiTheme="majorBidi" w:hAnsiTheme="majorBidi" w:cstheme="majorBidi"/>
                <w:sz w:val="30"/>
                <w:szCs w:val="30"/>
              </w:rPr>
              <w:t xml:space="preserve">31 </w:t>
            </w:r>
            <w:r w:rsidRPr="00813FDD">
              <w:rPr>
                <w:rFonts w:asciiTheme="majorBidi" w:hAnsiTheme="majorBidi" w:cstheme="majorBidi"/>
                <w:sz w:val="30"/>
                <w:szCs w:val="30"/>
                <w:cs/>
              </w:rPr>
              <w:t>ธันวาคม</w:t>
            </w:r>
          </w:p>
        </w:tc>
      </w:tr>
      <w:tr w:rsidR="0078181A" w:rsidRPr="00813FDD" w14:paraId="7AE2709C" w14:textId="77777777" w:rsidTr="00CC7461">
        <w:tc>
          <w:tcPr>
            <w:tcW w:w="4050" w:type="dxa"/>
          </w:tcPr>
          <w:p w14:paraId="65984DB1" w14:textId="77777777" w:rsidR="0078181A" w:rsidRPr="00813FDD" w:rsidRDefault="0078181A" w:rsidP="0078181A">
            <w:pPr>
              <w:tabs>
                <w:tab w:val="left" w:pos="540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  <w:lang w:eastAsia="ja-JP"/>
              </w:rPr>
            </w:pPr>
            <w:r w:rsidRPr="00813FDD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 xml:space="preserve">   </w:t>
            </w:r>
            <w:r w:rsidRPr="00813FDD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กิจการที่เกี่ยวข้องกัน</w:t>
            </w:r>
            <w:r w:rsidRPr="00813FDD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 xml:space="preserve"> ณ วันที่</w:t>
            </w:r>
          </w:p>
        </w:tc>
        <w:tc>
          <w:tcPr>
            <w:tcW w:w="1235" w:type="dxa"/>
            <w:gridSpan w:val="2"/>
          </w:tcPr>
          <w:p w14:paraId="1EE97C35" w14:textId="68589BD9" w:rsidR="0078181A" w:rsidRPr="00813FDD" w:rsidRDefault="0078181A" w:rsidP="0078181A">
            <w:pPr>
              <w:tabs>
                <w:tab w:val="left" w:pos="540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813FDD">
              <w:rPr>
                <w:rFonts w:asciiTheme="majorBidi" w:hAnsiTheme="majorBidi" w:cstheme="majorBidi"/>
                <w:sz w:val="30"/>
                <w:szCs w:val="30"/>
              </w:rPr>
              <w:t>2567</w:t>
            </w:r>
          </w:p>
        </w:tc>
        <w:tc>
          <w:tcPr>
            <w:tcW w:w="270" w:type="dxa"/>
            <w:gridSpan w:val="2"/>
          </w:tcPr>
          <w:p w14:paraId="7E4ECF39" w14:textId="77777777" w:rsidR="0078181A" w:rsidRPr="00813FDD" w:rsidRDefault="0078181A" w:rsidP="0078181A">
            <w:pPr>
              <w:tabs>
                <w:tab w:val="left" w:pos="540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5" w:type="dxa"/>
            <w:gridSpan w:val="2"/>
          </w:tcPr>
          <w:p w14:paraId="3070B2F9" w14:textId="77777777" w:rsidR="0078181A" w:rsidRPr="00813FDD" w:rsidRDefault="0078181A" w:rsidP="0078181A">
            <w:pPr>
              <w:tabs>
                <w:tab w:val="left" w:pos="540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813FDD">
              <w:rPr>
                <w:rFonts w:asciiTheme="majorBidi" w:hAnsiTheme="majorBidi" w:cstheme="majorBidi"/>
                <w:sz w:val="30"/>
                <w:szCs w:val="30"/>
              </w:rPr>
              <w:t>2566</w:t>
            </w:r>
          </w:p>
        </w:tc>
        <w:tc>
          <w:tcPr>
            <w:tcW w:w="270" w:type="dxa"/>
            <w:gridSpan w:val="2"/>
          </w:tcPr>
          <w:p w14:paraId="6E8EB845" w14:textId="77777777" w:rsidR="0078181A" w:rsidRPr="00813FDD" w:rsidRDefault="0078181A" w:rsidP="0078181A">
            <w:pPr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080" w:type="dxa"/>
          </w:tcPr>
          <w:p w14:paraId="744029A5" w14:textId="080E9F4C" w:rsidR="0078181A" w:rsidRPr="00813FDD" w:rsidRDefault="0078181A" w:rsidP="0078181A">
            <w:pPr>
              <w:tabs>
                <w:tab w:val="left" w:pos="540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813FDD">
              <w:rPr>
                <w:rFonts w:asciiTheme="majorBidi" w:hAnsiTheme="majorBidi" w:cstheme="majorBidi"/>
                <w:sz w:val="30"/>
                <w:szCs w:val="30"/>
              </w:rPr>
              <w:t>2567</w:t>
            </w:r>
          </w:p>
        </w:tc>
        <w:tc>
          <w:tcPr>
            <w:tcW w:w="270" w:type="dxa"/>
            <w:gridSpan w:val="3"/>
          </w:tcPr>
          <w:p w14:paraId="5C8AA570" w14:textId="77777777" w:rsidR="0078181A" w:rsidRPr="00813FDD" w:rsidRDefault="0078181A" w:rsidP="0078181A">
            <w:pPr>
              <w:tabs>
                <w:tab w:val="left" w:pos="540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1" w:type="dxa"/>
          </w:tcPr>
          <w:p w14:paraId="4DF99553" w14:textId="77777777" w:rsidR="0078181A" w:rsidRPr="00813FDD" w:rsidRDefault="0078181A" w:rsidP="0078181A">
            <w:pPr>
              <w:tabs>
                <w:tab w:val="left" w:pos="540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813FDD">
              <w:rPr>
                <w:rFonts w:asciiTheme="majorBidi" w:hAnsiTheme="majorBidi" w:cstheme="majorBidi"/>
                <w:sz w:val="30"/>
                <w:szCs w:val="30"/>
              </w:rPr>
              <w:t>2566</w:t>
            </w:r>
          </w:p>
        </w:tc>
      </w:tr>
      <w:tr w:rsidR="00CC7461" w:rsidRPr="00813FDD" w14:paraId="2EE821A4" w14:textId="77777777" w:rsidTr="00CC7461">
        <w:trPr>
          <w:trHeight w:val="272"/>
        </w:trPr>
        <w:tc>
          <w:tcPr>
            <w:tcW w:w="4050" w:type="dxa"/>
          </w:tcPr>
          <w:p w14:paraId="5C06FA3F" w14:textId="77777777" w:rsidR="00CC7461" w:rsidRPr="00813FDD" w:rsidRDefault="00CC7461" w:rsidP="00A57C46">
            <w:pPr>
              <w:tabs>
                <w:tab w:val="left" w:pos="540"/>
              </w:tabs>
              <w:spacing w:line="240" w:lineRule="auto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5661" w:type="dxa"/>
            <w:gridSpan w:val="13"/>
          </w:tcPr>
          <w:p w14:paraId="12BB1A2E" w14:textId="77777777" w:rsidR="00CC7461" w:rsidRPr="00813FDD" w:rsidRDefault="00CC7461" w:rsidP="00A57C46">
            <w:pPr>
              <w:tabs>
                <w:tab w:val="left" w:pos="540"/>
              </w:tabs>
              <w:spacing w:line="240" w:lineRule="auto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813FDD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6C2113" w:rsidRPr="00813FDD" w14:paraId="678C2B22" w14:textId="77777777" w:rsidTr="00CC7461">
        <w:tc>
          <w:tcPr>
            <w:tcW w:w="4050" w:type="dxa"/>
          </w:tcPr>
          <w:p w14:paraId="4C73308D" w14:textId="18F3BDB9" w:rsidR="006C2113" w:rsidRPr="00813FDD" w:rsidRDefault="006C2113" w:rsidP="006C2113">
            <w:pPr>
              <w:spacing w:line="240" w:lineRule="auto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813FDD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เจ้าหนี้การค้า</w:t>
            </w:r>
          </w:p>
        </w:tc>
        <w:tc>
          <w:tcPr>
            <w:tcW w:w="1170" w:type="dxa"/>
          </w:tcPr>
          <w:p w14:paraId="7A1A8236" w14:textId="77777777" w:rsidR="006C2113" w:rsidRPr="00813FDD" w:rsidRDefault="006C2113" w:rsidP="006C2113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  <w:gridSpan w:val="2"/>
          </w:tcPr>
          <w:p w14:paraId="66024E85" w14:textId="77777777" w:rsidR="006C2113" w:rsidRPr="00813FDD" w:rsidRDefault="006C2113" w:rsidP="006C2113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  <w:gridSpan w:val="2"/>
            <w:shd w:val="clear" w:color="auto" w:fill="auto"/>
          </w:tcPr>
          <w:p w14:paraId="018B3CBB" w14:textId="77777777" w:rsidR="006C2113" w:rsidRPr="00813FDD" w:rsidRDefault="006C2113" w:rsidP="006C2113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  <w:gridSpan w:val="2"/>
            <w:shd w:val="clear" w:color="auto" w:fill="auto"/>
          </w:tcPr>
          <w:p w14:paraId="55A58170" w14:textId="77777777" w:rsidR="006C2113" w:rsidRPr="00813FDD" w:rsidRDefault="006C2113" w:rsidP="006C2113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170" w:type="dxa"/>
            <w:gridSpan w:val="3"/>
            <w:shd w:val="clear" w:color="auto" w:fill="auto"/>
          </w:tcPr>
          <w:p w14:paraId="496385AC" w14:textId="77777777" w:rsidR="006C2113" w:rsidRPr="00813FDD" w:rsidRDefault="006C2113" w:rsidP="006C2113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236" w:type="dxa"/>
            <w:shd w:val="clear" w:color="auto" w:fill="auto"/>
          </w:tcPr>
          <w:p w14:paraId="0A0BF094" w14:textId="77777777" w:rsidR="006C2113" w:rsidRPr="00813FDD" w:rsidRDefault="006C2113" w:rsidP="006C2113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285" w:type="dxa"/>
            <w:gridSpan w:val="2"/>
            <w:shd w:val="clear" w:color="auto" w:fill="auto"/>
          </w:tcPr>
          <w:p w14:paraId="0719101F" w14:textId="77777777" w:rsidR="006C2113" w:rsidRPr="00813FDD" w:rsidRDefault="006C2113" w:rsidP="006C2113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</w:tr>
      <w:tr w:rsidR="00C42C04" w:rsidRPr="00813FDD" w14:paraId="5417002C" w14:textId="77777777" w:rsidTr="00CC7461">
        <w:tc>
          <w:tcPr>
            <w:tcW w:w="4050" w:type="dxa"/>
          </w:tcPr>
          <w:p w14:paraId="075FA833" w14:textId="77777777" w:rsidR="00C42C04" w:rsidRPr="00813FDD" w:rsidRDefault="00C42C04" w:rsidP="00C42C04">
            <w:pPr>
              <w:spacing w:line="240" w:lineRule="auto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813FDD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1170" w:type="dxa"/>
          </w:tcPr>
          <w:p w14:paraId="7BC44EC4" w14:textId="192F4821" w:rsidR="00C42C04" w:rsidRPr="00813FDD" w:rsidRDefault="00D125C9" w:rsidP="00440F1E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813FDD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70" w:type="dxa"/>
            <w:gridSpan w:val="2"/>
          </w:tcPr>
          <w:p w14:paraId="350EB5C8" w14:textId="77777777" w:rsidR="00C42C04" w:rsidRPr="00813FDD" w:rsidRDefault="00C42C04" w:rsidP="00C42C04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  <w:gridSpan w:val="2"/>
            <w:shd w:val="clear" w:color="auto" w:fill="auto"/>
          </w:tcPr>
          <w:p w14:paraId="106087CF" w14:textId="41ABF723" w:rsidR="00C42C04" w:rsidRPr="00813FDD" w:rsidRDefault="00C42C04" w:rsidP="00C42C04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813FDD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70" w:type="dxa"/>
            <w:gridSpan w:val="2"/>
            <w:shd w:val="clear" w:color="auto" w:fill="auto"/>
          </w:tcPr>
          <w:p w14:paraId="6246D4FB" w14:textId="77777777" w:rsidR="00C42C04" w:rsidRPr="00813FDD" w:rsidRDefault="00C42C04" w:rsidP="00C42C04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170" w:type="dxa"/>
            <w:gridSpan w:val="3"/>
            <w:shd w:val="clear" w:color="auto" w:fill="auto"/>
          </w:tcPr>
          <w:p w14:paraId="526597A5" w14:textId="014BE188" w:rsidR="00C42C04" w:rsidRPr="00813FDD" w:rsidRDefault="00DC6AB5" w:rsidP="00C42C04">
            <w:pPr>
              <w:pStyle w:val="acctfourfigures"/>
              <w:tabs>
                <w:tab w:val="clear" w:pos="765"/>
                <w:tab w:val="decimal" w:pos="97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</w:pPr>
            <w:r w:rsidRPr="00813FDD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797</w:t>
            </w:r>
          </w:p>
        </w:tc>
        <w:tc>
          <w:tcPr>
            <w:tcW w:w="236" w:type="dxa"/>
            <w:shd w:val="clear" w:color="auto" w:fill="auto"/>
          </w:tcPr>
          <w:p w14:paraId="1E777574" w14:textId="77777777" w:rsidR="00C42C04" w:rsidRPr="00813FDD" w:rsidRDefault="00C42C04" w:rsidP="00C42C04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285" w:type="dxa"/>
            <w:gridSpan w:val="2"/>
            <w:shd w:val="clear" w:color="auto" w:fill="auto"/>
          </w:tcPr>
          <w:p w14:paraId="67E194D1" w14:textId="34361186" w:rsidR="00C42C04" w:rsidRPr="00813FDD" w:rsidRDefault="00C42C04" w:rsidP="00C42C04">
            <w:pPr>
              <w:pStyle w:val="acctfourfigures"/>
              <w:tabs>
                <w:tab w:val="clear" w:pos="765"/>
                <w:tab w:val="decimal" w:pos="97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813FDD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2,875</w:t>
            </w:r>
          </w:p>
        </w:tc>
      </w:tr>
      <w:tr w:rsidR="00C42C04" w:rsidRPr="00813FDD" w14:paraId="4D21B37E" w14:textId="77777777" w:rsidTr="00CC7461">
        <w:tc>
          <w:tcPr>
            <w:tcW w:w="4050" w:type="dxa"/>
          </w:tcPr>
          <w:p w14:paraId="116E878E" w14:textId="77777777" w:rsidR="00C42C04" w:rsidRPr="00813FDD" w:rsidRDefault="00C42C04" w:rsidP="00C42C04">
            <w:pPr>
              <w:spacing w:line="240" w:lineRule="auto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813FDD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บริษัทร่วม</w:t>
            </w:r>
          </w:p>
        </w:tc>
        <w:tc>
          <w:tcPr>
            <w:tcW w:w="1170" w:type="dxa"/>
          </w:tcPr>
          <w:p w14:paraId="585317D2" w14:textId="01DD8F35" w:rsidR="00C42C04" w:rsidRPr="00813FDD" w:rsidRDefault="00D125C9" w:rsidP="00C42C04">
            <w:pPr>
              <w:pStyle w:val="acctfourfigures"/>
              <w:tabs>
                <w:tab w:val="clear" w:pos="765"/>
                <w:tab w:val="decimal" w:pos="97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813FDD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93</w:t>
            </w:r>
          </w:p>
        </w:tc>
        <w:tc>
          <w:tcPr>
            <w:tcW w:w="270" w:type="dxa"/>
            <w:gridSpan w:val="2"/>
          </w:tcPr>
          <w:p w14:paraId="06C5A6D7" w14:textId="77777777" w:rsidR="00C42C04" w:rsidRPr="00813FDD" w:rsidRDefault="00C42C04" w:rsidP="00C42C04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  <w:gridSpan w:val="2"/>
            <w:shd w:val="clear" w:color="auto" w:fill="auto"/>
          </w:tcPr>
          <w:p w14:paraId="679E2785" w14:textId="160E5A4A" w:rsidR="00C42C04" w:rsidRPr="00813FDD" w:rsidRDefault="00C42C04" w:rsidP="00C42C04">
            <w:pPr>
              <w:pStyle w:val="acctfourfigures"/>
              <w:tabs>
                <w:tab w:val="clear" w:pos="765"/>
                <w:tab w:val="decimal" w:pos="97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813FDD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382</w:t>
            </w:r>
          </w:p>
        </w:tc>
        <w:tc>
          <w:tcPr>
            <w:tcW w:w="270" w:type="dxa"/>
            <w:gridSpan w:val="2"/>
            <w:shd w:val="clear" w:color="auto" w:fill="auto"/>
          </w:tcPr>
          <w:p w14:paraId="395F19F8" w14:textId="77777777" w:rsidR="00C42C04" w:rsidRPr="00813FDD" w:rsidRDefault="00C42C04" w:rsidP="00C42C04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170" w:type="dxa"/>
            <w:gridSpan w:val="3"/>
            <w:shd w:val="clear" w:color="auto" w:fill="auto"/>
          </w:tcPr>
          <w:p w14:paraId="10741437" w14:textId="06DDD14B" w:rsidR="00C42C04" w:rsidRPr="00813FDD" w:rsidRDefault="00D125C9" w:rsidP="00440F1E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813FDD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14:paraId="503842A5" w14:textId="77777777" w:rsidR="00C42C04" w:rsidRPr="00813FDD" w:rsidRDefault="00C42C04" w:rsidP="00C42C04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285" w:type="dxa"/>
            <w:gridSpan w:val="2"/>
            <w:shd w:val="clear" w:color="auto" w:fill="auto"/>
          </w:tcPr>
          <w:p w14:paraId="1961846B" w14:textId="709118D0" w:rsidR="00C42C04" w:rsidRPr="00813FDD" w:rsidRDefault="00C42C04" w:rsidP="00C42C04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813FDD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</w:tr>
      <w:tr w:rsidR="00BF3402" w:rsidRPr="00813FDD" w14:paraId="61E8D419" w14:textId="77777777" w:rsidTr="00CC7461">
        <w:tc>
          <w:tcPr>
            <w:tcW w:w="4050" w:type="dxa"/>
          </w:tcPr>
          <w:p w14:paraId="20EFD293" w14:textId="77777777" w:rsidR="00BF3402" w:rsidRPr="00813FDD" w:rsidRDefault="00BF3402" w:rsidP="00BF34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813FDD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</w:tcPr>
          <w:p w14:paraId="2B6E172A" w14:textId="4ABDB668" w:rsidR="00BF3402" w:rsidRPr="00813FDD" w:rsidRDefault="00D125C9" w:rsidP="00C42C04">
            <w:pPr>
              <w:pStyle w:val="acctfourfigures"/>
              <w:tabs>
                <w:tab w:val="clear" w:pos="765"/>
                <w:tab w:val="decimal" w:pos="972"/>
              </w:tabs>
              <w:spacing w:line="240" w:lineRule="auto"/>
              <w:ind w:left="-18" w:right="-111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813FDD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93</w:t>
            </w:r>
          </w:p>
        </w:tc>
        <w:tc>
          <w:tcPr>
            <w:tcW w:w="270" w:type="dxa"/>
            <w:gridSpan w:val="2"/>
          </w:tcPr>
          <w:p w14:paraId="397B5DDB" w14:textId="77777777" w:rsidR="00BF3402" w:rsidRPr="00813FDD" w:rsidRDefault="00BF3402" w:rsidP="00BF3402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CCC6BDB" w14:textId="0AAB2483" w:rsidR="00BF3402" w:rsidRPr="00813FDD" w:rsidRDefault="00BF3402" w:rsidP="00BF3402">
            <w:pPr>
              <w:pStyle w:val="acctfourfigures"/>
              <w:tabs>
                <w:tab w:val="clear" w:pos="765"/>
                <w:tab w:val="decimal" w:pos="972"/>
              </w:tabs>
              <w:spacing w:line="240" w:lineRule="auto"/>
              <w:ind w:left="-18" w:right="-111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813FDD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382</w:t>
            </w:r>
          </w:p>
        </w:tc>
        <w:tc>
          <w:tcPr>
            <w:tcW w:w="270" w:type="dxa"/>
            <w:gridSpan w:val="2"/>
            <w:shd w:val="clear" w:color="auto" w:fill="auto"/>
          </w:tcPr>
          <w:p w14:paraId="59528D78" w14:textId="77777777" w:rsidR="00BF3402" w:rsidRPr="00813FDD" w:rsidRDefault="00BF3402" w:rsidP="00BF3402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gridSpan w:val="3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F0A176C" w14:textId="4EE9FC73" w:rsidR="00BF3402" w:rsidRPr="00813FDD" w:rsidRDefault="00DC6AB5" w:rsidP="00F74321">
            <w:pPr>
              <w:pStyle w:val="acctfourfigures"/>
              <w:tabs>
                <w:tab w:val="clear" w:pos="765"/>
                <w:tab w:val="decimal" w:pos="972"/>
              </w:tabs>
              <w:spacing w:line="240" w:lineRule="auto"/>
              <w:ind w:left="-18" w:right="-111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813FDD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797</w:t>
            </w:r>
          </w:p>
        </w:tc>
        <w:tc>
          <w:tcPr>
            <w:tcW w:w="236" w:type="dxa"/>
            <w:shd w:val="clear" w:color="auto" w:fill="auto"/>
          </w:tcPr>
          <w:p w14:paraId="51317A7A" w14:textId="77777777" w:rsidR="00BF3402" w:rsidRPr="00813FDD" w:rsidRDefault="00BF3402" w:rsidP="00BF3402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85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23477E7" w14:textId="721BDDDC" w:rsidR="00BF3402" w:rsidRPr="00813FDD" w:rsidRDefault="00BF3402" w:rsidP="00BF3402">
            <w:pPr>
              <w:pStyle w:val="acctfourfigures"/>
              <w:tabs>
                <w:tab w:val="clear" w:pos="765"/>
                <w:tab w:val="decimal" w:pos="972"/>
              </w:tabs>
              <w:spacing w:line="240" w:lineRule="auto"/>
              <w:ind w:left="-18" w:right="-111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813FDD">
              <w:rPr>
                <w:rFonts w:ascii="Angsana New" w:hAnsi="Angsana New" w:cstheme="majorBidi"/>
                <w:b/>
                <w:bCs/>
                <w:sz w:val="30"/>
                <w:szCs w:val="30"/>
                <w:lang w:val="en-US" w:bidi="th-TH"/>
              </w:rPr>
              <w:t>2,875</w:t>
            </w:r>
          </w:p>
        </w:tc>
      </w:tr>
      <w:tr w:rsidR="00D837F7" w:rsidRPr="00813FDD" w14:paraId="1F22E53F" w14:textId="77777777" w:rsidTr="00016BF4">
        <w:trPr>
          <w:trHeight w:hRule="exact" w:val="383"/>
        </w:trPr>
        <w:tc>
          <w:tcPr>
            <w:tcW w:w="4050" w:type="dxa"/>
          </w:tcPr>
          <w:p w14:paraId="45F7613E" w14:textId="77777777" w:rsidR="00D837F7" w:rsidRPr="00813FDD" w:rsidRDefault="00D837F7" w:rsidP="00BF34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170" w:type="dxa"/>
          </w:tcPr>
          <w:p w14:paraId="3E5A6FF9" w14:textId="77777777" w:rsidR="00D837F7" w:rsidRPr="00813FDD" w:rsidRDefault="00D837F7" w:rsidP="00BF3402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  <w:gridSpan w:val="2"/>
          </w:tcPr>
          <w:p w14:paraId="2E86853D" w14:textId="77777777" w:rsidR="00D837F7" w:rsidRPr="00813FDD" w:rsidRDefault="00D837F7" w:rsidP="00BF3402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  <w:gridSpan w:val="2"/>
          </w:tcPr>
          <w:p w14:paraId="79B25092" w14:textId="77777777" w:rsidR="00D837F7" w:rsidRPr="00813FDD" w:rsidRDefault="00D837F7" w:rsidP="00BF3402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  <w:gridSpan w:val="2"/>
          </w:tcPr>
          <w:p w14:paraId="48C9E1F5" w14:textId="77777777" w:rsidR="00D837F7" w:rsidRPr="00813FDD" w:rsidRDefault="00D837F7" w:rsidP="00BF3402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gridSpan w:val="3"/>
          </w:tcPr>
          <w:p w14:paraId="03EE43A8" w14:textId="77777777" w:rsidR="00D837F7" w:rsidRPr="00813FDD" w:rsidRDefault="00D837F7" w:rsidP="00BF3402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236" w:type="dxa"/>
          </w:tcPr>
          <w:p w14:paraId="66A63ABA" w14:textId="77777777" w:rsidR="00D837F7" w:rsidRPr="00813FDD" w:rsidRDefault="00D837F7" w:rsidP="00BF3402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85" w:type="dxa"/>
            <w:gridSpan w:val="2"/>
          </w:tcPr>
          <w:p w14:paraId="1227E257" w14:textId="77777777" w:rsidR="00D837F7" w:rsidRPr="00813FDD" w:rsidRDefault="00D837F7" w:rsidP="00BF3402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</w:tr>
      <w:tr w:rsidR="00D837F7" w:rsidRPr="00813FDD" w14:paraId="0893B871" w14:textId="77777777" w:rsidTr="00016BF4">
        <w:trPr>
          <w:trHeight w:hRule="exact" w:val="383"/>
        </w:trPr>
        <w:tc>
          <w:tcPr>
            <w:tcW w:w="4050" w:type="dxa"/>
          </w:tcPr>
          <w:p w14:paraId="5D2A7EF7" w14:textId="77777777" w:rsidR="00D837F7" w:rsidRPr="00813FDD" w:rsidRDefault="00D837F7" w:rsidP="00BF34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170" w:type="dxa"/>
          </w:tcPr>
          <w:p w14:paraId="4255B82D" w14:textId="77777777" w:rsidR="00D837F7" w:rsidRPr="00813FDD" w:rsidRDefault="00D837F7" w:rsidP="00BF3402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  <w:gridSpan w:val="2"/>
          </w:tcPr>
          <w:p w14:paraId="6D876625" w14:textId="77777777" w:rsidR="00D837F7" w:rsidRPr="00813FDD" w:rsidRDefault="00D837F7" w:rsidP="00BF3402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  <w:gridSpan w:val="2"/>
          </w:tcPr>
          <w:p w14:paraId="7E66846F" w14:textId="77777777" w:rsidR="00D837F7" w:rsidRPr="00813FDD" w:rsidRDefault="00D837F7" w:rsidP="00BF3402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  <w:gridSpan w:val="2"/>
          </w:tcPr>
          <w:p w14:paraId="3DF3A537" w14:textId="77777777" w:rsidR="00D837F7" w:rsidRPr="00813FDD" w:rsidRDefault="00D837F7" w:rsidP="00BF3402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gridSpan w:val="3"/>
          </w:tcPr>
          <w:p w14:paraId="4715F171" w14:textId="77777777" w:rsidR="00D837F7" w:rsidRPr="00813FDD" w:rsidRDefault="00D837F7" w:rsidP="00BF3402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236" w:type="dxa"/>
          </w:tcPr>
          <w:p w14:paraId="2FDC5A50" w14:textId="77777777" w:rsidR="00D837F7" w:rsidRPr="00813FDD" w:rsidRDefault="00D837F7" w:rsidP="00BF3402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85" w:type="dxa"/>
            <w:gridSpan w:val="2"/>
          </w:tcPr>
          <w:p w14:paraId="338175DF" w14:textId="77777777" w:rsidR="00D837F7" w:rsidRPr="00813FDD" w:rsidRDefault="00D837F7" w:rsidP="00BF3402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</w:tr>
      <w:tr w:rsidR="00D837F7" w:rsidRPr="00813FDD" w14:paraId="3EF7A0C8" w14:textId="77777777" w:rsidTr="00016BF4">
        <w:trPr>
          <w:trHeight w:hRule="exact" w:val="383"/>
        </w:trPr>
        <w:tc>
          <w:tcPr>
            <w:tcW w:w="4050" w:type="dxa"/>
          </w:tcPr>
          <w:p w14:paraId="3F84CAB8" w14:textId="77777777" w:rsidR="00D837F7" w:rsidRPr="00813FDD" w:rsidRDefault="00D837F7" w:rsidP="00BF34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170" w:type="dxa"/>
          </w:tcPr>
          <w:p w14:paraId="6461C5C4" w14:textId="77777777" w:rsidR="00D837F7" w:rsidRPr="00813FDD" w:rsidRDefault="00D837F7" w:rsidP="00BF3402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  <w:gridSpan w:val="2"/>
          </w:tcPr>
          <w:p w14:paraId="15ECD0A4" w14:textId="77777777" w:rsidR="00D837F7" w:rsidRPr="00813FDD" w:rsidRDefault="00D837F7" w:rsidP="00BF3402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  <w:gridSpan w:val="2"/>
          </w:tcPr>
          <w:p w14:paraId="390CCE4A" w14:textId="77777777" w:rsidR="00D837F7" w:rsidRPr="00813FDD" w:rsidRDefault="00D837F7" w:rsidP="00BF3402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  <w:gridSpan w:val="2"/>
          </w:tcPr>
          <w:p w14:paraId="3B52B4E4" w14:textId="77777777" w:rsidR="00D837F7" w:rsidRPr="00813FDD" w:rsidRDefault="00D837F7" w:rsidP="00BF3402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gridSpan w:val="3"/>
          </w:tcPr>
          <w:p w14:paraId="6EF257A8" w14:textId="77777777" w:rsidR="00D837F7" w:rsidRPr="00813FDD" w:rsidRDefault="00D837F7" w:rsidP="00BF3402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236" w:type="dxa"/>
          </w:tcPr>
          <w:p w14:paraId="6219B726" w14:textId="77777777" w:rsidR="00D837F7" w:rsidRPr="00813FDD" w:rsidRDefault="00D837F7" w:rsidP="00BF3402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85" w:type="dxa"/>
            <w:gridSpan w:val="2"/>
          </w:tcPr>
          <w:p w14:paraId="0F941509" w14:textId="77777777" w:rsidR="00D837F7" w:rsidRPr="00813FDD" w:rsidRDefault="00D837F7" w:rsidP="00BF3402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</w:tr>
      <w:tr w:rsidR="00BF3402" w:rsidRPr="00813FDD" w14:paraId="6F81092C" w14:textId="77777777" w:rsidTr="00016BF4">
        <w:trPr>
          <w:trHeight w:hRule="exact" w:val="383"/>
        </w:trPr>
        <w:tc>
          <w:tcPr>
            <w:tcW w:w="4050" w:type="dxa"/>
          </w:tcPr>
          <w:p w14:paraId="296E10F9" w14:textId="77777777" w:rsidR="00BF3402" w:rsidRPr="00813FDD" w:rsidRDefault="00BF3402" w:rsidP="00BF34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  <w:p w14:paraId="3C1DB499" w14:textId="77777777" w:rsidR="00D837F7" w:rsidRPr="00813FDD" w:rsidRDefault="00D837F7" w:rsidP="00BF34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170" w:type="dxa"/>
          </w:tcPr>
          <w:p w14:paraId="5AA6328A" w14:textId="77777777" w:rsidR="00BF3402" w:rsidRPr="00813FDD" w:rsidRDefault="00BF3402" w:rsidP="00BF3402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  <w:gridSpan w:val="2"/>
          </w:tcPr>
          <w:p w14:paraId="34EDB39F" w14:textId="77777777" w:rsidR="00BF3402" w:rsidRPr="00813FDD" w:rsidRDefault="00BF3402" w:rsidP="00BF3402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  <w:gridSpan w:val="2"/>
          </w:tcPr>
          <w:p w14:paraId="1E10AC49" w14:textId="77777777" w:rsidR="00BF3402" w:rsidRPr="00813FDD" w:rsidRDefault="00BF3402" w:rsidP="00BF3402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  <w:gridSpan w:val="2"/>
          </w:tcPr>
          <w:p w14:paraId="00AE37FA" w14:textId="77777777" w:rsidR="00BF3402" w:rsidRPr="00813FDD" w:rsidRDefault="00BF3402" w:rsidP="00BF3402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gridSpan w:val="3"/>
          </w:tcPr>
          <w:p w14:paraId="36A621ED" w14:textId="77777777" w:rsidR="00BF3402" w:rsidRPr="00813FDD" w:rsidRDefault="00BF3402" w:rsidP="00BF3402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236" w:type="dxa"/>
          </w:tcPr>
          <w:p w14:paraId="1E704C1B" w14:textId="77777777" w:rsidR="00BF3402" w:rsidRPr="00813FDD" w:rsidRDefault="00BF3402" w:rsidP="00BF3402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85" w:type="dxa"/>
            <w:gridSpan w:val="2"/>
          </w:tcPr>
          <w:p w14:paraId="55245FEE" w14:textId="77777777" w:rsidR="00BF3402" w:rsidRPr="00813FDD" w:rsidRDefault="00BF3402" w:rsidP="00BF3402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</w:tr>
      <w:tr w:rsidR="00D837F7" w:rsidRPr="00813FDD" w14:paraId="52D7FDC9" w14:textId="77777777" w:rsidTr="00BA56E5">
        <w:tc>
          <w:tcPr>
            <w:tcW w:w="4050" w:type="dxa"/>
          </w:tcPr>
          <w:p w14:paraId="160F42B1" w14:textId="77777777" w:rsidR="00D837F7" w:rsidRPr="00813FDD" w:rsidRDefault="00D837F7" w:rsidP="00BA56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2780" w:type="dxa"/>
            <w:gridSpan w:val="6"/>
          </w:tcPr>
          <w:p w14:paraId="627E3679" w14:textId="77777777" w:rsidR="00D837F7" w:rsidRPr="00813FDD" w:rsidRDefault="00D837F7" w:rsidP="00BA56E5">
            <w:pPr>
              <w:tabs>
                <w:tab w:val="left" w:pos="540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813FDD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70" w:type="dxa"/>
            <w:gridSpan w:val="2"/>
          </w:tcPr>
          <w:p w14:paraId="1EFCA650" w14:textId="77777777" w:rsidR="00D837F7" w:rsidRPr="00813FDD" w:rsidRDefault="00D837F7" w:rsidP="00BA56E5">
            <w:pPr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611" w:type="dxa"/>
            <w:gridSpan w:val="5"/>
          </w:tcPr>
          <w:p w14:paraId="5D85032F" w14:textId="77777777" w:rsidR="00D837F7" w:rsidRPr="00813FDD" w:rsidRDefault="00D837F7" w:rsidP="00BA56E5">
            <w:pPr>
              <w:tabs>
                <w:tab w:val="left" w:pos="540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813FDD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D837F7" w:rsidRPr="00813FDD" w14:paraId="3C2C3DD2" w14:textId="77777777" w:rsidTr="00BA56E5">
        <w:tc>
          <w:tcPr>
            <w:tcW w:w="4050" w:type="dxa"/>
          </w:tcPr>
          <w:p w14:paraId="432FEE72" w14:textId="77777777" w:rsidR="00D837F7" w:rsidRPr="00813FDD" w:rsidRDefault="00D837F7" w:rsidP="00BA56E5">
            <w:pPr>
              <w:tabs>
                <w:tab w:val="left" w:pos="540"/>
              </w:tabs>
              <w:spacing w:line="240" w:lineRule="auto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813FDD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ยอดคงเหลือกับบุคคลหรือ</w:t>
            </w:r>
          </w:p>
        </w:tc>
        <w:tc>
          <w:tcPr>
            <w:tcW w:w="1235" w:type="dxa"/>
            <w:gridSpan w:val="2"/>
          </w:tcPr>
          <w:p w14:paraId="20DB70DF" w14:textId="77777777" w:rsidR="00D837F7" w:rsidRPr="00813FDD" w:rsidRDefault="00D837F7" w:rsidP="00BA56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0" w:right="-135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813FDD">
              <w:rPr>
                <w:rFonts w:asciiTheme="majorBidi" w:hAnsiTheme="majorBidi" w:cstheme="majorBidi"/>
                <w:sz w:val="30"/>
                <w:szCs w:val="30"/>
              </w:rPr>
              <w:t xml:space="preserve">30 </w:t>
            </w:r>
            <w:r w:rsidRPr="00813FDD">
              <w:rPr>
                <w:rFonts w:asciiTheme="majorBidi" w:hAnsiTheme="majorBidi" w:cstheme="majorBidi" w:hint="cs"/>
                <w:sz w:val="30"/>
                <w:szCs w:val="30"/>
                <w:cs/>
              </w:rPr>
              <w:t>มิถุนายน</w:t>
            </w:r>
          </w:p>
        </w:tc>
        <w:tc>
          <w:tcPr>
            <w:tcW w:w="270" w:type="dxa"/>
            <w:gridSpan w:val="2"/>
          </w:tcPr>
          <w:p w14:paraId="1D85CC3E" w14:textId="77777777" w:rsidR="00D837F7" w:rsidRPr="00813FDD" w:rsidRDefault="00D837F7" w:rsidP="00BA56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0" w:right="-13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5" w:type="dxa"/>
            <w:gridSpan w:val="2"/>
          </w:tcPr>
          <w:p w14:paraId="30F926F7" w14:textId="77777777" w:rsidR="00D837F7" w:rsidRPr="00813FDD" w:rsidRDefault="00D837F7" w:rsidP="00BA56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0" w:right="-135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813FDD">
              <w:rPr>
                <w:rFonts w:asciiTheme="majorBidi" w:hAnsiTheme="majorBidi" w:cstheme="majorBidi"/>
                <w:sz w:val="30"/>
                <w:szCs w:val="30"/>
              </w:rPr>
              <w:t xml:space="preserve">31 </w:t>
            </w:r>
            <w:r w:rsidRPr="00813FDD">
              <w:rPr>
                <w:rFonts w:asciiTheme="majorBidi" w:hAnsiTheme="majorBidi" w:cstheme="majorBidi"/>
                <w:sz w:val="30"/>
                <w:szCs w:val="30"/>
                <w:cs/>
              </w:rPr>
              <w:t>ธันวาคม</w:t>
            </w:r>
          </w:p>
        </w:tc>
        <w:tc>
          <w:tcPr>
            <w:tcW w:w="270" w:type="dxa"/>
            <w:gridSpan w:val="2"/>
          </w:tcPr>
          <w:p w14:paraId="61588D4C" w14:textId="77777777" w:rsidR="00D837F7" w:rsidRPr="00813FDD" w:rsidRDefault="00D837F7" w:rsidP="00BA56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0" w:right="-135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080" w:type="dxa"/>
          </w:tcPr>
          <w:p w14:paraId="1D3185F6" w14:textId="77777777" w:rsidR="00D837F7" w:rsidRPr="00813FDD" w:rsidRDefault="00D837F7" w:rsidP="00BA56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0" w:right="-13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813FDD">
              <w:rPr>
                <w:rFonts w:asciiTheme="majorBidi" w:hAnsiTheme="majorBidi" w:cstheme="majorBidi"/>
                <w:sz w:val="30"/>
                <w:szCs w:val="30"/>
              </w:rPr>
              <w:t xml:space="preserve">30 </w:t>
            </w:r>
            <w:r w:rsidRPr="00813FDD">
              <w:rPr>
                <w:rFonts w:asciiTheme="majorBidi" w:hAnsiTheme="majorBidi" w:cstheme="majorBidi" w:hint="cs"/>
                <w:sz w:val="30"/>
                <w:szCs w:val="30"/>
                <w:cs/>
              </w:rPr>
              <w:t>มิถุนายน</w:t>
            </w:r>
          </w:p>
        </w:tc>
        <w:tc>
          <w:tcPr>
            <w:tcW w:w="270" w:type="dxa"/>
            <w:gridSpan w:val="3"/>
          </w:tcPr>
          <w:p w14:paraId="0FECF0AF" w14:textId="77777777" w:rsidR="00D837F7" w:rsidRPr="00813FDD" w:rsidRDefault="00D837F7" w:rsidP="00BA56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0" w:right="-13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1" w:type="dxa"/>
          </w:tcPr>
          <w:p w14:paraId="0FDA138A" w14:textId="77777777" w:rsidR="00D837F7" w:rsidRPr="00813FDD" w:rsidRDefault="00D837F7" w:rsidP="00BA56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0" w:right="-13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813FDD">
              <w:rPr>
                <w:rFonts w:asciiTheme="majorBidi" w:hAnsiTheme="majorBidi" w:cstheme="majorBidi"/>
                <w:sz w:val="30"/>
                <w:szCs w:val="30"/>
              </w:rPr>
              <w:t xml:space="preserve">31 </w:t>
            </w:r>
            <w:r w:rsidRPr="00813FDD">
              <w:rPr>
                <w:rFonts w:asciiTheme="majorBidi" w:hAnsiTheme="majorBidi" w:cstheme="majorBidi"/>
                <w:sz w:val="30"/>
                <w:szCs w:val="30"/>
                <w:cs/>
              </w:rPr>
              <w:t>ธันวาคม</w:t>
            </w:r>
          </w:p>
        </w:tc>
      </w:tr>
      <w:tr w:rsidR="00D837F7" w:rsidRPr="00813FDD" w14:paraId="7EEB6463" w14:textId="77777777" w:rsidTr="00BA56E5">
        <w:tc>
          <w:tcPr>
            <w:tcW w:w="4050" w:type="dxa"/>
          </w:tcPr>
          <w:p w14:paraId="084C6CF8" w14:textId="77777777" w:rsidR="00D837F7" w:rsidRPr="00813FDD" w:rsidRDefault="00D837F7" w:rsidP="00BA56E5">
            <w:pPr>
              <w:tabs>
                <w:tab w:val="left" w:pos="540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  <w:lang w:eastAsia="ja-JP"/>
              </w:rPr>
            </w:pPr>
            <w:r w:rsidRPr="00813FDD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 xml:space="preserve">   </w:t>
            </w:r>
            <w:r w:rsidRPr="00813FDD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กิจการที่เกี่ยวข้องกัน</w:t>
            </w:r>
            <w:r w:rsidRPr="00813FDD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 xml:space="preserve"> ณ วันที่</w:t>
            </w:r>
          </w:p>
        </w:tc>
        <w:tc>
          <w:tcPr>
            <w:tcW w:w="1235" w:type="dxa"/>
            <w:gridSpan w:val="2"/>
          </w:tcPr>
          <w:p w14:paraId="76FD2B1A" w14:textId="77777777" w:rsidR="00D837F7" w:rsidRPr="00813FDD" w:rsidRDefault="00D837F7" w:rsidP="00BA56E5">
            <w:pPr>
              <w:tabs>
                <w:tab w:val="left" w:pos="540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813FDD">
              <w:rPr>
                <w:rFonts w:asciiTheme="majorBidi" w:hAnsiTheme="majorBidi" w:cstheme="majorBidi"/>
                <w:sz w:val="30"/>
                <w:szCs w:val="30"/>
              </w:rPr>
              <w:t>2567</w:t>
            </w:r>
          </w:p>
        </w:tc>
        <w:tc>
          <w:tcPr>
            <w:tcW w:w="270" w:type="dxa"/>
            <w:gridSpan w:val="2"/>
          </w:tcPr>
          <w:p w14:paraId="696B6972" w14:textId="77777777" w:rsidR="00D837F7" w:rsidRPr="00813FDD" w:rsidRDefault="00D837F7" w:rsidP="00BA56E5">
            <w:pPr>
              <w:tabs>
                <w:tab w:val="left" w:pos="540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5" w:type="dxa"/>
            <w:gridSpan w:val="2"/>
          </w:tcPr>
          <w:p w14:paraId="58B934EC" w14:textId="77777777" w:rsidR="00D837F7" w:rsidRPr="00813FDD" w:rsidRDefault="00D837F7" w:rsidP="00BA56E5">
            <w:pPr>
              <w:tabs>
                <w:tab w:val="left" w:pos="540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813FDD">
              <w:rPr>
                <w:rFonts w:asciiTheme="majorBidi" w:hAnsiTheme="majorBidi" w:cstheme="majorBidi"/>
                <w:sz w:val="30"/>
                <w:szCs w:val="30"/>
              </w:rPr>
              <w:t>2566</w:t>
            </w:r>
          </w:p>
        </w:tc>
        <w:tc>
          <w:tcPr>
            <w:tcW w:w="270" w:type="dxa"/>
            <w:gridSpan w:val="2"/>
          </w:tcPr>
          <w:p w14:paraId="54301AE6" w14:textId="77777777" w:rsidR="00D837F7" w:rsidRPr="00813FDD" w:rsidRDefault="00D837F7" w:rsidP="00BA56E5">
            <w:pPr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080" w:type="dxa"/>
          </w:tcPr>
          <w:p w14:paraId="5484C93D" w14:textId="77777777" w:rsidR="00D837F7" w:rsidRPr="00813FDD" w:rsidRDefault="00D837F7" w:rsidP="00BA56E5">
            <w:pPr>
              <w:tabs>
                <w:tab w:val="left" w:pos="540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813FDD">
              <w:rPr>
                <w:rFonts w:asciiTheme="majorBidi" w:hAnsiTheme="majorBidi" w:cstheme="majorBidi"/>
                <w:sz w:val="30"/>
                <w:szCs w:val="30"/>
              </w:rPr>
              <w:t>2567</w:t>
            </w:r>
          </w:p>
        </w:tc>
        <w:tc>
          <w:tcPr>
            <w:tcW w:w="270" w:type="dxa"/>
            <w:gridSpan w:val="3"/>
          </w:tcPr>
          <w:p w14:paraId="05290148" w14:textId="77777777" w:rsidR="00D837F7" w:rsidRPr="00813FDD" w:rsidRDefault="00D837F7" w:rsidP="00BA56E5">
            <w:pPr>
              <w:tabs>
                <w:tab w:val="left" w:pos="540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1" w:type="dxa"/>
          </w:tcPr>
          <w:p w14:paraId="1122CBA6" w14:textId="77777777" w:rsidR="00D837F7" w:rsidRPr="00813FDD" w:rsidRDefault="00D837F7" w:rsidP="00BA56E5">
            <w:pPr>
              <w:tabs>
                <w:tab w:val="left" w:pos="540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813FDD">
              <w:rPr>
                <w:rFonts w:asciiTheme="majorBidi" w:hAnsiTheme="majorBidi" w:cstheme="majorBidi"/>
                <w:sz w:val="30"/>
                <w:szCs w:val="30"/>
              </w:rPr>
              <w:t>2566</w:t>
            </w:r>
          </w:p>
        </w:tc>
      </w:tr>
      <w:tr w:rsidR="00D837F7" w:rsidRPr="00813FDD" w14:paraId="4B5A9907" w14:textId="77777777" w:rsidTr="00BA56E5">
        <w:trPr>
          <w:trHeight w:val="272"/>
        </w:trPr>
        <w:tc>
          <w:tcPr>
            <w:tcW w:w="4050" w:type="dxa"/>
          </w:tcPr>
          <w:p w14:paraId="277715F0" w14:textId="77777777" w:rsidR="00D837F7" w:rsidRPr="00813FDD" w:rsidRDefault="00D837F7" w:rsidP="00BA56E5">
            <w:pPr>
              <w:tabs>
                <w:tab w:val="left" w:pos="540"/>
              </w:tabs>
              <w:spacing w:line="240" w:lineRule="auto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5661" w:type="dxa"/>
            <w:gridSpan w:val="13"/>
          </w:tcPr>
          <w:p w14:paraId="1E91684A" w14:textId="77777777" w:rsidR="00D837F7" w:rsidRPr="00813FDD" w:rsidRDefault="00D837F7" w:rsidP="00BA56E5">
            <w:pPr>
              <w:tabs>
                <w:tab w:val="left" w:pos="540"/>
              </w:tabs>
              <w:spacing w:line="240" w:lineRule="auto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813FDD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BF3402" w:rsidRPr="00813FDD" w14:paraId="6550ABF8" w14:textId="77777777" w:rsidTr="00CC7461">
        <w:tc>
          <w:tcPr>
            <w:tcW w:w="4050" w:type="dxa"/>
          </w:tcPr>
          <w:p w14:paraId="4449C369" w14:textId="65473F67" w:rsidR="00BF3402" w:rsidRPr="00813FDD" w:rsidRDefault="00BF3402" w:rsidP="00BF34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813FDD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เจ้าหนี้หมุนเวียนอื่น</w:t>
            </w:r>
          </w:p>
        </w:tc>
        <w:tc>
          <w:tcPr>
            <w:tcW w:w="1170" w:type="dxa"/>
          </w:tcPr>
          <w:p w14:paraId="5CDA78AC" w14:textId="77777777" w:rsidR="00BF3402" w:rsidRPr="00813FDD" w:rsidRDefault="00BF3402" w:rsidP="00BF3402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  <w:gridSpan w:val="2"/>
          </w:tcPr>
          <w:p w14:paraId="44543D0B" w14:textId="77777777" w:rsidR="00BF3402" w:rsidRPr="00813FDD" w:rsidRDefault="00BF3402" w:rsidP="00BF3402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  <w:gridSpan w:val="2"/>
          </w:tcPr>
          <w:p w14:paraId="6EB6B1AD" w14:textId="77777777" w:rsidR="00BF3402" w:rsidRPr="00813FDD" w:rsidRDefault="00BF3402" w:rsidP="00BF3402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  <w:gridSpan w:val="2"/>
          </w:tcPr>
          <w:p w14:paraId="71CB1C27" w14:textId="77777777" w:rsidR="00BF3402" w:rsidRPr="00813FDD" w:rsidRDefault="00BF3402" w:rsidP="00BF3402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gridSpan w:val="3"/>
          </w:tcPr>
          <w:p w14:paraId="1803EA00" w14:textId="77777777" w:rsidR="00BF3402" w:rsidRPr="00813FDD" w:rsidRDefault="00BF3402" w:rsidP="00BF3402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236" w:type="dxa"/>
          </w:tcPr>
          <w:p w14:paraId="6934AFC7" w14:textId="77777777" w:rsidR="00BF3402" w:rsidRPr="00813FDD" w:rsidRDefault="00BF3402" w:rsidP="00BF3402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85" w:type="dxa"/>
            <w:gridSpan w:val="2"/>
          </w:tcPr>
          <w:p w14:paraId="254864D3" w14:textId="77777777" w:rsidR="00BF3402" w:rsidRPr="00813FDD" w:rsidRDefault="00BF3402" w:rsidP="00BF3402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</w:tr>
      <w:tr w:rsidR="00C711A2" w:rsidRPr="00813FDD" w14:paraId="0B4657E0" w14:textId="77777777" w:rsidTr="00CC7461">
        <w:tc>
          <w:tcPr>
            <w:tcW w:w="4050" w:type="dxa"/>
          </w:tcPr>
          <w:p w14:paraId="62E24792" w14:textId="77777777" w:rsidR="00C711A2" w:rsidRPr="00813FDD" w:rsidRDefault="00C711A2" w:rsidP="00C711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 w:rsidRPr="00813FDD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1170" w:type="dxa"/>
          </w:tcPr>
          <w:p w14:paraId="1DE09D42" w14:textId="295B541D" w:rsidR="00C711A2" w:rsidRPr="00813FDD" w:rsidRDefault="00DE743E" w:rsidP="00C711A2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813FDD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70" w:type="dxa"/>
            <w:gridSpan w:val="2"/>
          </w:tcPr>
          <w:p w14:paraId="4CFDB20F" w14:textId="77777777" w:rsidR="00C711A2" w:rsidRPr="00813FDD" w:rsidRDefault="00C711A2" w:rsidP="00C711A2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  <w:gridSpan w:val="2"/>
          </w:tcPr>
          <w:p w14:paraId="3BA4D56C" w14:textId="4D18D7C0" w:rsidR="00C711A2" w:rsidRPr="00813FDD" w:rsidRDefault="00C711A2" w:rsidP="00C711A2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813FDD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70" w:type="dxa"/>
            <w:gridSpan w:val="2"/>
          </w:tcPr>
          <w:p w14:paraId="3D9C6042" w14:textId="77777777" w:rsidR="00C711A2" w:rsidRPr="00813FDD" w:rsidRDefault="00C711A2" w:rsidP="00C711A2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gridSpan w:val="3"/>
          </w:tcPr>
          <w:p w14:paraId="33259D84" w14:textId="24EE312C" w:rsidR="00C711A2" w:rsidRPr="00813FDD" w:rsidRDefault="00DC6AB5" w:rsidP="00C711A2">
            <w:pPr>
              <w:pStyle w:val="acctfourfigures"/>
              <w:tabs>
                <w:tab w:val="clear" w:pos="765"/>
                <w:tab w:val="decimal" w:pos="97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813FDD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763</w:t>
            </w:r>
          </w:p>
        </w:tc>
        <w:tc>
          <w:tcPr>
            <w:tcW w:w="236" w:type="dxa"/>
          </w:tcPr>
          <w:p w14:paraId="4518AD1D" w14:textId="77777777" w:rsidR="00C711A2" w:rsidRPr="00813FDD" w:rsidRDefault="00C711A2" w:rsidP="00C711A2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85" w:type="dxa"/>
            <w:gridSpan w:val="2"/>
          </w:tcPr>
          <w:p w14:paraId="5EB61B68" w14:textId="59C40A87" w:rsidR="00C711A2" w:rsidRPr="00813FDD" w:rsidRDefault="00C711A2" w:rsidP="00C711A2">
            <w:pPr>
              <w:pStyle w:val="acctfourfigures"/>
              <w:tabs>
                <w:tab w:val="clear" w:pos="765"/>
                <w:tab w:val="decimal" w:pos="97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813FDD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763</w:t>
            </w:r>
          </w:p>
        </w:tc>
      </w:tr>
      <w:tr w:rsidR="00C711A2" w:rsidRPr="00813FDD" w14:paraId="28067C87" w14:textId="77777777" w:rsidTr="00CC7461">
        <w:tc>
          <w:tcPr>
            <w:tcW w:w="4050" w:type="dxa"/>
          </w:tcPr>
          <w:p w14:paraId="24A5DFDA" w14:textId="77777777" w:rsidR="00C711A2" w:rsidRPr="00813FDD" w:rsidRDefault="00C711A2" w:rsidP="00C711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813FDD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บริษัทร่วม</w:t>
            </w: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14:paraId="0A897FDF" w14:textId="09309F48" w:rsidR="00C711A2" w:rsidRPr="00813FDD" w:rsidRDefault="00DE743E" w:rsidP="00440F1E">
            <w:pPr>
              <w:pStyle w:val="acctfourfigures"/>
              <w:tabs>
                <w:tab w:val="clear" w:pos="765"/>
                <w:tab w:val="decimal" w:pos="97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813FDD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629</w:t>
            </w:r>
          </w:p>
        </w:tc>
        <w:tc>
          <w:tcPr>
            <w:tcW w:w="270" w:type="dxa"/>
            <w:gridSpan w:val="2"/>
          </w:tcPr>
          <w:p w14:paraId="57FB4109" w14:textId="77777777" w:rsidR="00C711A2" w:rsidRPr="00813FDD" w:rsidRDefault="00C711A2" w:rsidP="00C711A2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  <w:gridSpan w:val="2"/>
            <w:tcBorders>
              <w:bottom w:val="single" w:sz="4" w:space="0" w:color="auto"/>
            </w:tcBorders>
          </w:tcPr>
          <w:p w14:paraId="5CFAEADB" w14:textId="6F8DDF39" w:rsidR="00C711A2" w:rsidRPr="00813FDD" w:rsidRDefault="00C711A2" w:rsidP="00C711A2">
            <w:pPr>
              <w:pStyle w:val="acctfourfigures"/>
              <w:tabs>
                <w:tab w:val="clear" w:pos="765"/>
                <w:tab w:val="decimal" w:pos="97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813FDD">
              <w:rPr>
                <w:rFonts w:asciiTheme="majorBidi" w:hAnsiTheme="majorBidi" w:cstheme="majorBidi"/>
                <w:sz w:val="30"/>
                <w:szCs w:val="30"/>
                <w:lang w:val="en-US"/>
              </w:rPr>
              <w:t>604</w:t>
            </w:r>
          </w:p>
        </w:tc>
        <w:tc>
          <w:tcPr>
            <w:tcW w:w="270" w:type="dxa"/>
            <w:gridSpan w:val="2"/>
          </w:tcPr>
          <w:p w14:paraId="2110C5AD" w14:textId="77777777" w:rsidR="00C711A2" w:rsidRPr="00813FDD" w:rsidRDefault="00C711A2" w:rsidP="00C711A2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gridSpan w:val="3"/>
            <w:tcBorders>
              <w:bottom w:val="single" w:sz="4" w:space="0" w:color="auto"/>
            </w:tcBorders>
          </w:tcPr>
          <w:p w14:paraId="1B7C49D4" w14:textId="246E3D0E" w:rsidR="00C711A2" w:rsidRPr="00813FDD" w:rsidRDefault="00DE743E" w:rsidP="00440F1E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813FDD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36" w:type="dxa"/>
          </w:tcPr>
          <w:p w14:paraId="0A29048A" w14:textId="77777777" w:rsidR="00C711A2" w:rsidRPr="00813FDD" w:rsidRDefault="00C711A2" w:rsidP="00C711A2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85" w:type="dxa"/>
            <w:gridSpan w:val="2"/>
            <w:tcBorders>
              <w:bottom w:val="single" w:sz="4" w:space="0" w:color="auto"/>
            </w:tcBorders>
          </w:tcPr>
          <w:p w14:paraId="629FD049" w14:textId="0F9D7E0E" w:rsidR="00C711A2" w:rsidRPr="00813FDD" w:rsidRDefault="00C711A2" w:rsidP="00C711A2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</w:pPr>
            <w:r w:rsidRPr="00813FDD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</w:tr>
      <w:tr w:rsidR="00C711A2" w:rsidRPr="00813FDD" w14:paraId="01574C64" w14:textId="77777777" w:rsidTr="00CC7461">
        <w:tc>
          <w:tcPr>
            <w:tcW w:w="4050" w:type="dxa"/>
          </w:tcPr>
          <w:p w14:paraId="1BE41220" w14:textId="77777777" w:rsidR="00C711A2" w:rsidRPr="00813FDD" w:rsidRDefault="00C711A2" w:rsidP="00C711A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813FDD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</w:tcPr>
          <w:p w14:paraId="17980941" w14:textId="267B837C" w:rsidR="00C711A2" w:rsidRPr="00813FDD" w:rsidRDefault="00DE743E" w:rsidP="00440F1E">
            <w:pPr>
              <w:pStyle w:val="acctfourfigures"/>
              <w:tabs>
                <w:tab w:val="clear" w:pos="765"/>
                <w:tab w:val="decimal" w:pos="972"/>
              </w:tabs>
              <w:spacing w:line="240" w:lineRule="auto"/>
              <w:ind w:left="-18" w:right="-111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813FDD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629</w:t>
            </w:r>
          </w:p>
        </w:tc>
        <w:tc>
          <w:tcPr>
            <w:tcW w:w="270" w:type="dxa"/>
            <w:gridSpan w:val="2"/>
          </w:tcPr>
          <w:p w14:paraId="3EA7BBDC" w14:textId="77777777" w:rsidR="00C711A2" w:rsidRPr="00813FDD" w:rsidRDefault="00C711A2" w:rsidP="00C711A2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bottom w:val="double" w:sz="4" w:space="0" w:color="auto"/>
            </w:tcBorders>
          </w:tcPr>
          <w:p w14:paraId="43DEB812" w14:textId="5721B103" w:rsidR="00C711A2" w:rsidRPr="00813FDD" w:rsidRDefault="00C711A2" w:rsidP="00C711A2">
            <w:pPr>
              <w:pStyle w:val="acctfourfigures"/>
              <w:tabs>
                <w:tab w:val="clear" w:pos="765"/>
                <w:tab w:val="decimal" w:pos="972"/>
              </w:tabs>
              <w:spacing w:line="240" w:lineRule="auto"/>
              <w:ind w:left="-18" w:right="-111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813FDD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604</w:t>
            </w:r>
          </w:p>
        </w:tc>
        <w:tc>
          <w:tcPr>
            <w:tcW w:w="270" w:type="dxa"/>
            <w:gridSpan w:val="2"/>
          </w:tcPr>
          <w:p w14:paraId="52485983" w14:textId="77777777" w:rsidR="00C711A2" w:rsidRPr="00813FDD" w:rsidRDefault="00C711A2" w:rsidP="00C711A2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gridSpan w:val="3"/>
            <w:tcBorders>
              <w:top w:val="single" w:sz="4" w:space="0" w:color="auto"/>
              <w:bottom w:val="double" w:sz="4" w:space="0" w:color="auto"/>
            </w:tcBorders>
          </w:tcPr>
          <w:p w14:paraId="3C9EE1AA" w14:textId="17A90F5E" w:rsidR="00C711A2" w:rsidRPr="00813FDD" w:rsidRDefault="00DC6AB5" w:rsidP="00C711A2">
            <w:pPr>
              <w:pStyle w:val="acctfourfigures"/>
              <w:tabs>
                <w:tab w:val="clear" w:pos="765"/>
                <w:tab w:val="decimal" w:pos="972"/>
              </w:tabs>
              <w:spacing w:line="240" w:lineRule="auto"/>
              <w:ind w:left="-18" w:right="-111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813FDD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763</w:t>
            </w:r>
          </w:p>
        </w:tc>
        <w:tc>
          <w:tcPr>
            <w:tcW w:w="236" w:type="dxa"/>
          </w:tcPr>
          <w:p w14:paraId="3643FFE4" w14:textId="77777777" w:rsidR="00C711A2" w:rsidRPr="00813FDD" w:rsidRDefault="00C711A2" w:rsidP="00C711A2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85" w:type="dxa"/>
            <w:gridSpan w:val="2"/>
            <w:tcBorders>
              <w:top w:val="single" w:sz="4" w:space="0" w:color="auto"/>
              <w:bottom w:val="double" w:sz="4" w:space="0" w:color="auto"/>
            </w:tcBorders>
          </w:tcPr>
          <w:p w14:paraId="69BC8C17" w14:textId="2E7AF8D6" w:rsidR="00C711A2" w:rsidRPr="00813FDD" w:rsidRDefault="00C711A2" w:rsidP="00C711A2">
            <w:pPr>
              <w:pStyle w:val="acctfourfigures"/>
              <w:tabs>
                <w:tab w:val="clear" w:pos="765"/>
                <w:tab w:val="decimal" w:pos="972"/>
              </w:tabs>
              <w:spacing w:line="240" w:lineRule="auto"/>
              <w:ind w:left="-18" w:right="-11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813FDD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763</w:t>
            </w:r>
          </w:p>
        </w:tc>
      </w:tr>
      <w:tr w:rsidR="00BF3402" w:rsidRPr="00813FDD" w14:paraId="3007D357" w14:textId="77777777" w:rsidTr="00016BF4">
        <w:trPr>
          <w:trHeight w:hRule="exact" w:val="410"/>
        </w:trPr>
        <w:tc>
          <w:tcPr>
            <w:tcW w:w="4050" w:type="dxa"/>
          </w:tcPr>
          <w:p w14:paraId="0D1A3960" w14:textId="77777777" w:rsidR="00BF3402" w:rsidRPr="00813FDD" w:rsidRDefault="00BF3402" w:rsidP="00BF34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170" w:type="dxa"/>
          </w:tcPr>
          <w:p w14:paraId="4217CF53" w14:textId="77777777" w:rsidR="00BF3402" w:rsidRPr="00813FDD" w:rsidRDefault="00BF3402" w:rsidP="00BF3402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  <w:gridSpan w:val="2"/>
          </w:tcPr>
          <w:p w14:paraId="26797204" w14:textId="77777777" w:rsidR="00BF3402" w:rsidRPr="00813FDD" w:rsidRDefault="00BF3402" w:rsidP="00BF3402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  <w:gridSpan w:val="2"/>
          </w:tcPr>
          <w:p w14:paraId="1C17D0EE" w14:textId="77777777" w:rsidR="00BF3402" w:rsidRPr="00813FDD" w:rsidRDefault="00BF3402" w:rsidP="00BF3402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  <w:gridSpan w:val="2"/>
          </w:tcPr>
          <w:p w14:paraId="58B70D41" w14:textId="77777777" w:rsidR="00BF3402" w:rsidRPr="00813FDD" w:rsidRDefault="00BF3402" w:rsidP="00BF3402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gridSpan w:val="3"/>
          </w:tcPr>
          <w:p w14:paraId="01846BCE" w14:textId="77777777" w:rsidR="00BF3402" w:rsidRPr="00813FDD" w:rsidRDefault="00BF3402" w:rsidP="00BF3402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</w:tcPr>
          <w:p w14:paraId="5028749C" w14:textId="77777777" w:rsidR="00BF3402" w:rsidRPr="00813FDD" w:rsidRDefault="00BF3402" w:rsidP="00BF3402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85" w:type="dxa"/>
            <w:gridSpan w:val="2"/>
          </w:tcPr>
          <w:p w14:paraId="3B0E560C" w14:textId="77777777" w:rsidR="00BF3402" w:rsidRPr="00813FDD" w:rsidRDefault="00BF3402" w:rsidP="00BF3402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</w:p>
        </w:tc>
      </w:tr>
      <w:tr w:rsidR="00BF3402" w:rsidRPr="00813FDD" w14:paraId="0ED5A78C" w14:textId="77777777" w:rsidTr="00CC7461">
        <w:tc>
          <w:tcPr>
            <w:tcW w:w="4050" w:type="dxa"/>
          </w:tcPr>
          <w:p w14:paraId="3F2E89F5" w14:textId="77777777" w:rsidR="00BF3402" w:rsidRPr="00813FDD" w:rsidRDefault="00BF3402" w:rsidP="00BF34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813FDD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หนี้สินตามสัญญาเช่า</w:t>
            </w:r>
            <w:r w:rsidRPr="00813FDD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 xml:space="preserve"> </w:t>
            </w:r>
          </w:p>
        </w:tc>
        <w:tc>
          <w:tcPr>
            <w:tcW w:w="1170" w:type="dxa"/>
          </w:tcPr>
          <w:p w14:paraId="776F58C4" w14:textId="77777777" w:rsidR="00BF3402" w:rsidRPr="00813FDD" w:rsidRDefault="00BF3402" w:rsidP="00BF3402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  <w:gridSpan w:val="2"/>
          </w:tcPr>
          <w:p w14:paraId="05AD431B" w14:textId="77777777" w:rsidR="00BF3402" w:rsidRPr="00813FDD" w:rsidRDefault="00BF3402" w:rsidP="00BF3402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  <w:gridSpan w:val="2"/>
          </w:tcPr>
          <w:p w14:paraId="62F40580" w14:textId="77777777" w:rsidR="00BF3402" w:rsidRPr="00813FDD" w:rsidRDefault="00BF3402" w:rsidP="00BF3402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  <w:gridSpan w:val="2"/>
          </w:tcPr>
          <w:p w14:paraId="4683DD29" w14:textId="77777777" w:rsidR="00BF3402" w:rsidRPr="00813FDD" w:rsidRDefault="00BF3402" w:rsidP="00BF3402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gridSpan w:val="3"/>
          </w:tcPr>
          <w:p w14:paraId="4BC849AE" w14:textId="77777777" w:rsidR="00BF3402" w:rsidRPr="00813FDD" w:rsidRDefault="00BF3402" w:rsidP="00BF3402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</w:tcPr>
          <w:p w14:paraId="5DBF859B" w14:textId="77777777" w:rsidR="00BF3402" w:rsidRPr="00813FDD" w:rsidRDefault="00BF3402" w:rsidP="00BF3402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85" w:type="dxa"/>
            <w:gridSpan w:val="2"/>
          </w:tcPr>
          <w:p w14:paraId="17756CA5" w14:textId="77777777" w:rsidR="00BF3402" w:rsidRPr="00813FDD" w:rsidRDefault="00BF3402" w:rsidP="00BF3402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bidi="th-TH"/>
              </w:rPr>
            </w:pPr>
          </w:p>
        </w:tc>
      </w:tr>
      <w:tr w:rsidR="00097A40" w:rsidRPr="00813FDD" w14:paraId="426A8159" w14:textId="77777777" w:rsidTr="00CC7461">
        <w:tc>
          <w:tcPr>
            <w:tcW w:w="4050" w:type="dxa"/>
          </w:tcPr>
          <w:p w14:paraId="358962C7" w14:textId="77777777" w:rsidR="00097A40" w:rsidRPr="00813FDD" w:rsidRDefault="00097A40" w:rsidP="00097A4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813FDD">
              <w:rPr>
                <w:rFonts w:asciiTheme="majorBidi" w:hAnsiTheme="majorBidi" w:cstheme="majorBidi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14:paraId="729F399E" w14:textId="467ECA99" w:rsidR="00097A40" w:rsidRPr="00813FDD" w:rsidRDefault="00B3326B" w:rsidP="00097A40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813FDD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70" w:type="dxa"/>
            <w:gridSpan w:val="2"/>
          </w:tcPr>
          <w:p w14:paraId="61724D9E" w14:textId="77777777" w:rsidR="00097A40" w:rsidRPr="00813FDD" w:rsidRDefault="00097A40" w:rsidP="00097A40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  <w:gridSpan w:val="2"/>
            <w:tcBorders>
              <w:bottom w:val="single" w:sz="4" w:space="0" w:color="auto"/>
            </w:tcBorders>
          </w:tcPr>
          <w:p w14:paraId="7918A3E6" w14:textId="493D4CB2" w:rsidR="00097A40" w:rsidRPr="00813FDD" w:rsidRDefault="00097A40" w:rsidP="00097A40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813FDD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70" w:type="dxa"/>
            <w:gridSpan w:val="2"/>
          </w:tcPr>
          <w:p w14:paraId="4154B846" w14:textId="77777777" w:rsidR="00097A40" w:rsidRPr="00813FDD" w:rsidRDefault="00097A40" w:rsidP="00097A40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gridSpan w:val="3"/>
            <w:tcBorders>
              <w:bottom w:val="single" w:sz="4" w:space="0" w:color="auto"/>
            </w:tcBorders>
          </w:tcPr>
          <w:p w14:paraId="6A2E29DF" w14:textId="2EE09598" w:rsidR="00097A40" w:rsidRPr="00813FDD" w:rsidRDefault="00DB6370" w:rsidP="00097A40">
            <w:pPr>
              <w:pStyle w:val="acctfourfigures"/>
              <w:tabs>
                <w:tab w:val="clear" w:pos="765"/>
                <w:tab w:val="decimal" w:pos="97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</w:rPr>
            </w:pPr>
            <w:r w:rsidRPr="00813FDD">
              <w:rPr>
                <w:rFonts w:asciiTheme="majorBidi" w:hAnsiTheme="majorBidi" w:cstheme="majorBidi"/>
                <w:sz w:val="30"/>
                <w:szCs w:val="30"/>
              </w:rPr>
              <w:t>4,135</w:t>
            </w:r>
          </w:p>
        </w:tc>
        <w:tc>
          <w:tcPr>
            <w:tcW w:w="236" w:type="dxa"/>
          </w:tcPr>
          <w:p w14:paraId="0809450E" w14:textId="77777777" w:rsidR="00097A40" w:rsidRPr="00813FDD" w:rsidRDefault="00097A40" w:rsidP="00097A40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85" w:type="dxa"/>
            <w:gridSpan w:val="2"/>
            <w:tcBorders>
              <w:bottom w:val="single" w:sz="4" w:space="0" w:color="auto"/>
            </w:tcBorders>
          </w:tcPr>
          <w:p w14:paraId="66AAD2EB" w14:textId="0A25858A" w:rsidR="00097A40" w:rsidRPr="00813FDD" w:rsidRDefault="00097A40" w:rsidP="00097A40">
            <w:pPr>
              <w:pStyle w:val="acctfourfigures"/>
              <w:tabs>
                <w:tab w:val="clear" w:pos="765"/>
                <w:tab w:val="decimal" w:pos="972"/>
              </w:tabs>
              <w:spacing w:line="240" w:lineRule="auto"/>
              <w:ind w:left="-18" w:right="-111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 w:rsidRPr="00813FDD">
              <w:rPr>
                <w:rFonts w:asciiTheme="majorBidi" w:hAnsiTheme="majorBidi" w:cstheme="majorBidi"/>
                <w:sz w:val="30"/>
                <w:szCs w:val="30"/>
              </w:rPr>
              <w:t>4,481</w:t>
            </w:r>
          </w:p>
        </w:tc>
      </w:tr>
      <w:tr w:rsidR="00097A40" w:rsidRPr="00813FDD" w14:paraId="680C7C06" w14:textId="77777777" w:rsidTr="00CC7461">
        <w:tc>
          <w:tcPr>
            <w:tcW w:w="4050" w:type="dxa"/>
          </w:tcPr>
          <w:p w14:paraId="0AF11677" w14:textId="77777777" w:rsidR="00097A40" w:rsidRPr="00813FDD" w:rsidRDefault="00097A40" w:rsidP="00097A4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813FDD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</w:tcPr>
          <w:p w14:paraId="5DF7929E" w14:textId="09C9B87B" w:rsidR="00097A40" w:rsidRPr="00813FDD" w:rsidRDefault="00B3326B" w:rsidP="00097A40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813FDD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70" w:type="dxa"/>
            <w:gridSpan w:val="2"/>
          </w:tcPr>
          <w:p w14:paraId="7DC0AADC" w14:textId="77777777" w:rsidR="00097A40" w:rsidRPr="00813FDD" w:rsidRDefault="00097A40" w:rsidP="00097A40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bottom w:val="double" w:sz="4" w:space="0" w:color="auto"/>
            </w:tcBorders>
          </w:tcPr>
          <w:p w14:paraId="6367B69A" w14:textId="4D2C3A11" w:rsidR="00097A40" w:rsidRPr="00813FDD" w:rsidRDefault="00097A40" w:rsidP="00097A40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813FDD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70" w:type="dxa"/>
            <w:gridSpan w:val="2"/>
          </w:tcPr>
          <w:p w14:paraId="1CD51561" w14:textId="77777777" w:rsidR="00097A40" w:rsidRPr="00813FDD" w:rsidRDefault="00097A40" w:rsidP="00097A40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gridSpan w:val="3"/>
            <w:tcBorders>
              <w:top w:val="single" w:sz="4" w:space="0" w:color="auto"/>
              <w:bottom w:val="double" w:sz="4" w:space="0" w:color="auto"/>
            </w:tcBorders>
          </w:tcPr>
          <w:p w14:paraId="35A1DF23" w14:textId="24AB5961" w:rsidR="00097A40" w:rsidRPr="00813FDD" w:rsidRDefault="00DB6370" w:rsidP="00097A40">
            <w:pPr>
              <w:pStyle w:val="acctfourfigures"/>
              <w:tabs>
                <w:tab w:val="clear" w:pos="765"/>
                <w:tab w:val="decimal" w:pos="972"/>
              </w:tabs>
              <w:spacing w:line="240" w:lineRule="auto"/>
              <w:ind w:left="-18" w:right="-11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813FDD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4,135</w:t>
            </w:r>
          </w:p>
        </w:tc>
        <w:tc>
          <w:tcPr>
            <w:tcW w:w="236" w:type="dxa"/>
          </w:tcPr>
          <w:p w14:paraId="1DFA24B3" w14:textId="77777777" w:rsidR="00097A40" w:rsidRPr="00813FDD" w:rsidRDefault="00097A40" w:rsidP="00097A40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8" w:right="-11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85" w:type="dxa"/>
            <w:gridSpan w:val="2"/>
            <w:tcBorders>
              <w:top w:val="single" w:sz="4" w:space="0" w:color="auto"/>
              <w:bottom w:val="double" w:sz="4" w:space="0" w:color="auto"/>
            </w:tcBorders>
          </w:tcPr>
          <w:p w14:paraId="205E987B" w14:textId="5105F432" w:rsidR="00097A40" w:rsidRPr="00813FDD" w:rsidRDefault="00097A40" w:rsidP="00097A40">
            <w:pPr>
              <w:pStyle w:val="acctfourfigures"/>
              <w:tabs>
                <w:tab w:val="clear" w:pos="765"/>
                <w:tab w:val="decimal" w:pos="972"/>
              </w:tabs>
              <w:spacing w:line="240" w:lineRule="auto"/>
              <w:ind w:left="-18" w:right="-111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bidi="th-TH"/>
              </w:rPr>
            </w:pPr>
            <w:r w:rsidRPr="00813FDD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4,481</w:t>
            </w:r>
          </w:p>
        </w:tc>
      </w:tr>
    </w:tbl>
    <w:p w14:paraId="6D0C775F" w14:textId="68827436" w:rsidR="00F27E7B" w:rsidRPr="00813FDD" w:rsidRDefault="00F27E7B" w:rsidP="00195E5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firstLine="540"/>
        <w:jc w:val="thaiDistribute"/>
        <w:rPr>
          <w:rFonts w:asciiTheme="majorBidi" w:hAnsiTheme="majorBidi" w:cstheme="majorBidi"/>
          <w:b/>
          <w:bCs/>
          <w:i/>
          <w:iCs/>
          <w:sz w:val="30"/>
          <w:szCs w:val="30"/>
        </w:rPr>
      </w:pPr>
    </w:p>
    <w:p w14:paraId="79FD2E58" w14:textId="124C6CB4" w:rsidR="00195E58" w:rsidRPr="00813FDD" w:rsidRDefault="00195E58" w:rsidP="00195E5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firstLine="540"/>
        <w:jc w:val="thaiDistribute"/>
        <w:rPr>
          <w:rFonts w:asciiTheme="majorBidi" w:hAnsiTheme="majorBidi" w:cstheme="majorBidi"/>
          <w:b/>
          <w:bCs/>
          <w:i/>
          <w:iCs/>
          <w:sz w:val="30"/>
          <w:szCs w:val="30"/>
        </w:rPr>
      </w:pPr>
      <w:r w:rsidRPr="00813FDD">
        <w:rPr>
          <w:rFonts w:asciiTheme="majorBidi" w:hAnsiTheme="majorBidi" w:cstheme="majorBidi" w:hint="cs"/>
          <w:b/>
          <w:bCs/>
          <w:i/>
          <w:iCs/>
          <w:sz w:val="30"/>
          <w:szCs w:val="30"/>
          <w:cs/>
        </w:rPr>
        <w:t>สัญญาสำคัญที่ทำกับกิจการที่เกี่ยวข้องกัน</w:t>
      </w:r>
    </w:p>
    <w:p w14:paraId="18F2EC2A" w14:textId="77777777" w:rsidR="002B142E" w:rsidRPr="00813FDD" w:rsidRDefault="002B142E" w:rsidP="00195E5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firstLine="540"/>
        <w:jc w:val="thaiDistribute"/>
        <w:rPr>
          <w:rFonts w:asciiTheme="majorBidi" w:hAnsiTheme="majorBidi" w:cstheme="majorBidi"/>
          <w:b/>
          <w:bCs/>
          <w:i/>
          <w:iCs/>
          <w:sz w:val="30"/>
          <w:szCs w:val="30"/>
        </w:rPr>
      </w:pPr>
    </w:p>
    <w:p w14:paraId="71E4AEEC" w14:textId="6838B8A6" w:rsidR="000654F9" w:rsidRPr="00813FDD" w:rsidRDefault="00C030FC" w:rsidP="002B142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Theme="majorBidi" w:eastAsia="Calibri" w:hAnsiTheme="majorBidi" w:cstheme="majorBidi"/>
          <w:sz w:val="30"/>
          <w:szCs w:val="30"/>
          <w:lang w:val="en-GB" w:bidi="ar-SA"/>
        </w:rPr>
      </w:pPr>
      <w:r w:rsidRPr="00813FDD">
        <w:rPr>
          <w:rFonts w:asciiTheme="majorBidi" w:eastAsia="Calibri" w:hAnsiTheme="majorBidi" w:cstheme="majorBidi"/>
          <w:sz w:val="30"/>
          <w:szCs w:val="30"/>
          <w:cs/>
          <w:lang w:val="en-GB"/>
        </w:rPr>
        <w:t>เมื่อ</w:t>
      </w:r>
      <w:r w:rsidR="009D6334" w:rsidRPr="00813FDD">
        <w:rPr>
          <w:rFonts w:asciiTheme="majorBidi" w:eastAsia="Calibri" w:hAnsiTheme="majorBidi" w:cstheme="majorBidi" w:hint="cs"/>
          <w:sz w:val="30"/>
          <w:szCs w:val="30"/>
          <w:cs/>
          <w:lang w:val="en-GB"/>
        </w:rPr>
        <w:t>วันที่</w:t>
      </w:r>
      <w:r w:rsidRPr="00813FDD">
        <w:rPr>
          <w:rFonts w:asciiTheme="majorBidi" w:eastAsia="Calibri" w:hAnsiTheme="majorBidi" w:cstheme="majorBidi"/>
          <w:sz w:val="30"/>
          <w:szCs w:val="30"/>
          <w:cs/>
          <w:lang w:val="en-GB"/>
        </w:rPr>
        <w:t xml:space="preserve"> </w:t>
      </w:r>
      <w:r w:rsidRPr="00813FDD">
        <w:rPr>
          <w:rFonts w:asciiTheme="majorBidi" w:eastAsia="Calibri" w:hAnsiTheme="majorBidi" w:cstheme="majorBidi"/>
          <w:sz w:val="30"/>
          <w:szCs w:val="30"/>
          <w:lang w:val="en-GB" w:bidi="ar-SA"/>
        </w:rPr>
        <w:t xml:space="preserve">1 </w:t>
      </w:r>
      <w:r w:rsidRPr="00813FDD">
        <w:rPr>
          <w:rFonts w:asciiTheme="majorBidi" w:eastAsia="Calibri" w:hAnsiTheme="majorBidi" w:cstheme="majorBidi"/>
          <w:sz w:val="30"/>
          <w:szCs w:val="30"/>
          <w:cs/>
          <w:lang w:val="en-GB"/>
        </w:rPr>
        <w:t xml:space="preserve">มกราคม </w:t>
      </w:r>
      <w:r w:rsidRPr="00813FDD">
        <w:rPr>
          <w:rFonts w:asciiTheme="majorBidi" w:eastAsia="Calibri" w:hAnsiTheme="majorBidi" w:cstheme="majorBidi"/>
          <w:sz w:val="30"/>
          <w:szCs w:val="30"/>
          <w:lang w:val="en-GB" w:bidi="ar-SA"/>
        </w:rPr>
        <w:t>256</w:t>
      </w:r>
      <w:r w:rsidR="003511AA" w:rsidRPr="00813FDD">
        <w:rPr>
          <w:rFonts w:asciiTheme="majorBidi" w:eastAsia="Calibri" w:hAnsiTheme="majorBidi" w:cstheme="majorBidi"/>
          <w:sz w:val="30"/>
          <w:szCs w:val="30"/>
          <w:lang w:val="en-GB" w:bidi="ar-SA"/>
        </w:rPr>
        <w:t>7</w:t>
      </w:r>
      <w:r w:rsidRPr="00813FDD">
        <w:rPr>
          <w:rFonts w:asciiTheme="majorBidi" w:eastAsia="Calibri" w:hAnsiTheme="majorBidi" w:cstheme="majorBidi"/>
          <w:sz w:val="30"/>
          <w:szCs w:val="30"/>
          <w:lang w:val="en-GB" w:bidi="ar-SA"/>
        </w:rPr>
        <w:t xml:space="preserve"> </w:t>
      </w:r>
      <w:r w:rsidRPr="00813FDD">
        <w:rPr>
          <w:rFonts w:asciiTheme="majorBidi" w:eastAsia="Calibri" w:hAnsiTheme="majorBidi" w:cstheme="majorBidi"/>
          <w:sz w:val="30"/>
          <w:szCs w:val="30"/>
          <w:cs/>
          <w:lang w:val="en-GB"/>
        </w:rPr>
        <w:t>บริษัทได้ทำสัญญาบริหารจัด</w:t>
      </w:r>
      <w:r w:rsidR="00195E58" w:rsidRPr="00813FDD">
        <w:rPr>
          <w:rFonts w:asciiTheme="majorBidi" w:eastAsia="Calibri" w:hAnsiTheme="majorBidi" w:cstheme="majorBidi" w:hint="cs"/>
          <w:sz w:val="30"/>
          <w:szCs w:val="30"/>
          <w:cs/>
          <w:lang w:val="en-GB"/>
        </w:rPr>
        <w:t>ก</w:t>
      </w:r>
      <w:r w:rsidRPr="00813FDD">
        <w:rPr>
          <w:rFonts w:asciiTheme="majorBidi" w:eastAsia="Calibri" w:hAnsiTheme="majorBidi" w:cstheme="majorBidi"/>
          <w:sz w:val="30"/>
          <w:szCs w:val="30"/>
          <w:cs/>
          <w:lang w:val="en-GB"/>
        </w:rPr>
        <w:t>ารกับบริษัทย่อย เพื่อให้บริการต่างๆ</w:t>
      </w:r>
      <w:r w:rsidR="00D16B23" w:rsidRPr="00813FDD">
        <w:rPr>
          <w:rFonts w:asciiTheme="majorBidi" w:eastAsia="Calibri" w:hAnsiTheme="majorBidi" w:cstheme="majorBidi"/>
          <w:sz w:val="30"/>
          <w:szCs w:val="30"/>
          <w:lang w:val="en-GB"/>
        </w:rPr>
        <w:t xml:space="preserve"> </w:t>
      </w:r>
      <w:r w:rsidRPr="00813FDD">
        <w:rPr>
          <w:rFonts w:asciiTheme="majorBidi" w:eastAsia="Calibri" w:hAnsiTheme="majorBidi" w:cstheme="majorBidi"/>
          <w:sz w:val="30"/>
          <w:szCs w:val="30"/>
          <w:cs/>
          <w:lang w:val="en-GB"/>
        </w:rPr>
        <w:t xml:space="preserve">ตามขอบเขตของงานและได้รับค่าบริหารจัดการเป็นจำนวนเงินตามที่ระบุไว้ในสัญญา สัญญานี้มีผลบังคับใช้ตั้งแต่วันที่ลงนามในสัญญาจนถึงวันที่ </w:t>
      </w:r>
      <w:r w:rsidRPr="00813FDD">
        <w:rPr>
          <w:rFonts w:asciiTheme="majorBidi" w:eastAsia="Calibri" w:hAnsiTheme="majorBidi" w:cstheme="majorBidi"/>
          <w:sz w:val="30"/>
          <w:szCs w:val="30"/>
          <w:lang w:val="en-GB" w:bidi="ar-SA"/>
        </w:rPr>
        <w:t xml:space="preserve">31 </w:t>
      </w:r>
      <w:r w:rsidRPr="00813FDD">
        <w:rPr>
          <w:rFonts w:asciiTheme="majorBidi" w:eastAsia="Calibri" w:hAnsiTheme="majorBidi" w:cstheme="majorBidi"/>
          <w:sz w:val="30"/>
          <w:szCs w:val="30"/>
          <w:cs/>
          <w:lang w:val="en-GB"/>
        </w:rPr>
        <w:t xml:space="preserve">ธันวาคม </w:t>
      </w:r>
      <w:r w:rsidRPr="00813FDD">
        <w:rPr>
          <w:rFonts w:asciiTheme="majorBidi" w:eastAsia="Calibri" w:hAnsiTheme="majorBidi" w:cstheme="majorBidi"/>
          <w:sz w:val="30"/>
          <w:szCs w:val="30"/>
          <w:lang w:val="en-GB" w:bidi="ar-SA"/>
        </w:rPr>
        <w:t>256</w:t>
      </w:r>
      <w:r w:rsidR="003511AA" w:rsidRPr="00813FDD">
        <w:rPr>
          <w:rFonts w:asciiTheme="majorBidi" w:eastAsia="Calibri" w:hAnsiTheme="majorBidi" w:cstheme="majorBidi"/>
          <w:sz w:val="30"/>
          <w:szCs w:val="30"/>
          <w:lang w:val="en-GB" w:bidi="ar-SA"/>
        </w:rPr>
        <w:t>7</w:t>
      </w:r>
    </w:p>
    <w:p w14:paraId="6310B8CE" w14:textId="77777777" w:rsidR="000654F9" w:rsidRPr="00813FDD" w:rsidRDefault="000654F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eastAsia="Calibri" w:hAnsiTheme="majorBidi" w:cstheme="majorBidi"/>
          <w:sz w:val="30"/>
          <w:szCs w:val="30"/>
          <w:lang w:val="en-GB" w:bidi="ar-SA"/>
        </w:rPr>
      </w:pPr>
      <w:r w:rsidRPr="00813FDD">
        <w:rPr>
          <w:rFonts w:asciiTheme="majorBidi" w:eastAsia="Calibri" w:hAnsiTheme="majorBidi" w:cstheme="majorBidi"/>
          <w:sz w:val="30"/>
          <w:szCs w:val="30"/>
          <w:lang w:val="en-GB" w:bidi="ar-SA"/>
        </w:rPr>
        <w:br w:type="page"/>
      </w:r>
    </w:p>
    <w:p w14:paraId="0B24A90C" w14:textId="3115CF4F" w:rsidR="00407C75" w:rsidRPr="00813FDD" w:rsidRDefault="00407C75" w:rsidP="00EE4EE3">
      <w:pPr>
        <w:pStyle w:val="index"/>
        <w:numPr>
          <w:ilvl w:val="0"/>
          <w:numId w:val="12"/>
        </w:numPr>
        <w:spacing w:after="0" w:line="240" w:lineRule="auto"/>
        <w:ind w:left="540" w:hanging="540"/>
        <w:outlineLvl w:val="0"/>
        <w:rPr>
          <w:rFonts w:asciiTheme="majorBidi" w:hAnsiTheme="majorBidi" w:cstheme="majorBidi"/>
          <w:b/>
          <w:bCs/>
          <w:sz w:val="30"/>
          <w:szCs w:val="30"/>
        </w:rPr>
      </w:pPr>
      <w:r w:rsidRPr="00813FDD">
        <w:rPr>
          <w:rFonts w:asciiTheme="majorBidi" w:hAnsiTheme="majorBidi" w:cstheme="majorBidi"/>
          <w:b/>
          <w:bCs/>
          <w:sz w:val="30"/>
          <w:szCs w:val="30"/>
          <w:cs/>
          <w:lang w:bidi="th-TH"/>
        </w:rPr>
        <w:lastRenderedPageBreak/>
        <w:t>ลูกหนี้การค้า</w:t>
      </w:r>
    </w:p>
    <w:p w14:paraId="316ECEE5" w14:textId="4C66A4E1" w:rsidR="003A6023" w:rsidRPr="00813FDD" w:rsidRDefault="003A6023" w:rsidP="00EE4EE3">
      <w:pPr>
        <w:pStyle w:val="index"/>
        <w:tabs>
          <w:tab w:val="clear" w:pos="1134"/>
        </w:tabs>
        <w:spacing w:after="0" w:line="240" w:lineRule="auto"/>
        <w:ind w:left="360" w:firstLine="0"/>
        <w:outlineLvl w:val="0"/>
        <w:rPr>
          <w:rFonts w:asciiTheme="majorBidi" w:hAnsiTheme="majorBidi" w:cstheme="majorBidi"/>
          <w:sz w:val="30"/>
          <w:szCs w:val="30"/>
          <w:lang w:val="en-US"/>
        </w:rPr>
      </w:pPr>
    </w:p>
    <w:tbl>
      <w:tblPr>
        <w:tblW w:w="9094" w:type="dxa"/>
        <w:tblInd w:w="468" w:type="dxa"/>
        <w:tblLayout w:type="fixed"/>
        <w:tblCellMar>
          <w:left w:w="79" w:type="dxa"/>
          <w:right w:w="79" w:type="dxa"/>
        </w:tblCellMar>
        <w:tblLook w:val="04A0" w:firstRow="1" w:lastRow="0" w:firstColumn="1" w:lastColumn="0" w:noHBand="0" w:noVBand="1"/>
      </w:tblPr>
      <w:tblGrid>
        <w:gridCol w:w="3852"/>
        <w:gridCol w:w="1188"/>
        <w:gridCol w:w="180"/>
        <w:gridCol w:w="1171"/>
        <w:gridCol w:w="181"/>
        <w:gridCol w:w="1172"/>
        <w:gridCol w:w="180"/>
        <w:gridCol w:w="1170"/>
      </w:tblGrid>
      <w:tr w:rsidR="000B2E36" w:rsidRPr="00813FDD" w14:paraId="364EF12D" w14:textId="77777777" w:rsidTr="00A33091">
        <w:trPr>
          <w:cantSplit/>
          <w:tblHeader/>
        </w:trPr>
        <w:tc>
          <w:tcPr>
            <w:tcW w:w="3852" w:type="dxa"/>
            <w:vAlign w:val="bottom"/>
            <w:hideMark/>
          </w:tcPr>
          <w:p w14:paraId="1F43D43C" w14:textId="77777777" w:rsidR="000B2E36" w:rsidRPr="00813FDD" w:rsidRDefault="000B2E36" w:rsidP="00EE4EE3">
            <w:pPr>
              <w:pStyle w:val="acctfourfigures"/>
              <w:tabs>
                <w:tab w:val="left" w:pos="720"/>
              </w:tabs>
              <w:spacing w:line="240" w:lineRule="auto"/>
              <w:ind w:left="188" w:hanging="174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2539" w:type="dxa"/>
            <w:gridSpan w:val="3"/>
            <w:vAlign w:val="bottom"/>
          </w:tcPr>
          <w:p w14:paraId="0831B37A" w14:textId="77777777" w:rsidR="000B2E36" w:rsidRPr="00813FDD" w:rsidRDefault="000B2E36" w:rsidP="00EE4EE3">
            <w:pPr>
              <w:pStyle w:val="acctmergecolhdg"/>
              <w:spacing w:line="240" w:lineRule="auto"/>
              <w:ind w:left="-83" w:firstLine="4"/>
              <w:rPr>
                <w:rFonts w:asciiTheme="majorBidi" w:hAnsiTheme="majorBidi" w:cstheme="majorBidi"/>
                <w:b w:val="0"/>
                <w:bCs/>
                <w:sz w:val="30"/>
                <w:szCs w:val="30"/>
                <w:lang w:bidi="th-TH"/>
              </w:rPr>
            </w:pPr>
            <w:r w:rsidRPr="00813FDD">
              <w:rPr>
                <w:rFonts w:asciiTheme="majorBidi" w:hAnsiTheme="majorBidi" w:cstheme="majorBidi"/>
                <w:b w:val="0"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181" w:type="dxa"/>
          </w:tcPr>
          <w:p w14:paraId="75BF1334" w14:textId="77777777" w:rsidR="000B2E36" w:rsidRPr="00813FDD" w:rsidRDefault="000B2E36" w:rsidP="00EE4EE3">
            <w:pPr>
              <w:pStyle w:val="acctmergecolhdg"/>
              <w:spacing w:line="240" w:lineRule="auto"/>
              <w:ind w:left="-83" w:right="-79" w:firstLine="4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</w:p>
        </w:tc>
        <w:tc>
          <w:tcPr>
            <w:tcW w:w="2522" w:type="dxa"/>
            <w:gridSpan w:val="3"/>
            <w:vAlign w:val="bottom"/>
          </w:tcPr>
          <w:p w14:paraId="3E50A176" w14:textId="77777777" w:rsidR="000B2E36" w:rsidRPr="00813FDD" w:rsidRDefault="000B2E36" w:rsidP="00EE4EE3">
            <w:pPr>
              <w:pStyle w:val="acctmergecolhdg"/>
              <w:spacing w:line="240" w:lineRule="auto"/>
              <w:ind w:left="-83" w:right="-79" w:firstLine="4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  <w:r w:rsidRPr="00813FDD">
              <w:rPr>
                <w:rFonts w:asciiTheme="majorBidi" w:hAnsiTheme="majorBidi" w:cstheme="majorBidi"/>
                <w:b w:val="0"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78181A" w:rsidRPr="00813FDD" w14:paraId="105DBBCC" w14:textId="77777777" w:rsidTr="00A33091">
        <w:trPr>
          <w:cantSplit/>
          <w:trHeight w:val="155"/>
          <w:tblHeader/>
        </w:trPr>
        <w:tc>
          <w:tcPr>
            <w:tcW w:w="3852" w:type="dxa"/>
            <w:vAlign w:val="bottom"/>
          </w:tcPr>
          <w:p w14:paraId="0D8725DD" w14:textId="77777777" w:rsidR="0078181A" w:rsidRPr="00813FDD" w:rsidRDefault="0078181A" w:rsidP="0078181A">
            <w:pPr>
              <w:pStyle w:val="acctfourfigures"/>
              <w:tabs>
                <w:tab w:val="left" w:pos="720"/>
              </w:tabs>
              <w:spacing w:line="240" w:lineRule="auto"/>
              <w:ind w:left="188" w:hanging="174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bidi="th-TH"/>
              </w:rPr>
            </w:pPr>
          </w:p>
        </w:tc>
        <w:tc>
          <w:tcPr>
            <w:tcW w:w="1188" w:type="dxa"/>
          </w:tcPr>
          <w:p w14:paraId="14C452F3" w14:textId="6893ACF3" w:rsidR="0078181A" w:rsidRPr="00813FDD" w:rsidRDefault="0078181A" w:rsidP="0078181A">
            <w:pPr>
              <w:spacing w:line="240" w:lineRule="auto"/>
              <w:ind w:left="-53" w:right="-55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813FDD">
              <w:rPr>
                <w:rFonts w:asciiTheme="majorBidi" w:hAnsiTheme="majorBidi" w:cstheme="majorBidi"/>
                <w:sz w:val="30"/>
                <w:szCs w:val="30"/>
              </w:rPr>
              <w:t xml:space="preserve">30 </w:t>
            </w:r>
            <w:r w:rsidRPr="00813FDD">
              <w:rPr>
                <w:rFonts w:asciiTheme="majorBidi" w:hAnsiTheme="majorBidi" w:cstheme="majorBidi" w:hint="cs"/>
                <w:sz w:val="30"/>
                <w:szCs w:val="30"/>
                <w:cs/>
              </w:rPr>
              <w:t>มิถุนายน</w:t>
            </w:r>
          </w:p>
        </w:tc>
        <w:tc>
          <w:tcPr>
            <w:tcW w:w="180" w:type="dxa"/>
          </w:tcPr>
          <w:p w14:paraId="4AAEE894" w14:textId="77777777" w:rsidR="0078181A" w:rsidRPr="00813FDD" w:rsidRDefault="0078181A" w:rsidP="0078181A">
            <w:pPr>
              <w:pStyle w:val="acctmergecolhdg"/>
              <w:spacing w:line="240" w:lineRule="auto"/>
              <w:ind w:left="-83" w:firstLine="4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</w:p>
        </w:tc>
        <w:tc>
          <w:tcPr>
            <w:tcW w:w="1171" w:type="dxa"/>
          </w:tcPr>
          <w:p w14:paraId="331D475D" w14:textId="77777777" w:rsidR="0078181A" w:rsidRPr="00813FDD" w:rsidRDefault="0078181A" w:rsidP="0078181A">
            <w:pPr>
              <w:pStyle w:val="acctmergecolhdg"/>
              <w:spacing w:line="240" w:lineRule="auto"/>
              <w:ind w:left="-77" w:right="-77" w:firstLine="4"/>
              <w:rPr>
                <w:rFonts w:asciiTheme="majorBidi" w:hAnsiTheme="majorBidi" w:cstheme="majorBidi"/>
                <w:b w:val="0"/>
                <w:bCs/>
                <w:sz w:val="30"/>
                <w:szCs w:val="30"/>
                <w:cs/>
                <w:lang w:bidi="th-TH"/>
              </w:rPr>
            </w:pPr>
            <w:r w:rsidRPr="00813FDD"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  <w:t xml:space="preserve">31 </w:t>
            </w:r>
            <w:r w:rsidRPr="00813FDD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ธันวาคม</w:t>
            </w:r>
          </w:p>
        </w:tc>
        <w:tc>
          <w:tcPr>
            <w:tcW w:w="181" w:type="dxa"/>
          </w:tcPr>
          <w:p w14:paraId="05478D36" w14:textId="77777777" w:rsidR="0078181A" w:rsidRPr="00813FDD" w:rsidRDefault="0078181A" w:rsidP="0078181A">
            <w:pPr>
              <w:pStyle w:val="acctmergecolhdg"/>
              <w:spacing w:line="240" w:lineRule="auto"/>
              <w:ind w:left="-83" w:right="-79" w:firstLine="4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</w:p>
        </w:tc>
        <w:tc>
          <w:tcPr>
            <w:tcW w:w="1172" w:type="dxa"/>
          </w:tcPr>
          <w:p w14:paraId="2500FC9A" w14:textId="2AB5D072" w:rsidR="0078181A" w:rsidRPr="00813FDD" w:rsidRDefault="0078181A" w:rsidP="0078181A">
            <w:pPr>
              <w:spacing w:line="240" w:lineRule="auto"/>
              <w:ind w:left="-53" w:right="-55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813FDD">
              <w:rPr>
                <w:rFonts w:asciiTheme="majorBidi" w:hAnsiTheme="majorBidi" w:cstheme="majorBidi"/>
                <w:sz w:val="30"/>
                <w:szCs w:val="30"/>
              </w:rPr>
              <w:t xml:space="preserve">30 </w:t>
            </w:r>
            <w:r w:rsidRPr="00813FDD">
              <w:rPr>
                <w:rFonts w:asciiTheme="majorBidi" w:hAnsiTheme="majorBidi" w:cstheme="majorBidi" w:hint="cs"/>
                <w:sz w:val="30"/>
                <w:szCs w:val="30"/>
                <w:cs/>
              </w:rPr>
              <w:t>มิถุนายน</w:t>
            </w:r>
          </w:p>
        </w:tc>
        <w:tc>
          <w:tcPr>
            <w:tcW w:w="180" w:type="dxa"/>
          </w:tcPr>
          <w:p w14:paraId="31E76B53" w14:textId="77777777" w:rsidR="0078181A" w:rsidRPr="00813FDD" w:rsidRDefault="0078181A" w:rsidP="0078181A">
            <w:pPr>
              <w:pStyle w:val="acctmergecolhdg"/>
              <w:spacing w:line="240" w:lineRule="auto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</w:p>
        </w:tc>
        <w:tc>
          <w:tcPr>
            <w:tcW w:w="1170" w:type="dxa"/>
          </w:tcPr>
          <w:p w14:paraId="160D1EA7" w14:textId="40B0FFED" w:rsidR="0078181A" w:rsidRPr="00813FDD" w:rsidRDefault="0078181A" w:rsidP="0078181A">
            <w:pPr>
              <w:pStyle w:val="acctmergecolhdg"/>
              <w:spacing w:line="240" w:lineRule="auto"/>
              <w:ind w:firstLine="4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  <w:r w:rsidRPr="00813FDD"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  <w:t xml:space="preserve">31 </w:t>
            </w:r>
            <w:r w:rsidRPr="00813FDD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ธันวาคม</w:t>
            </w:r>
          </w:p>
        </w:tc>
      </w:tr>
      <w:tr w:rsidR="0078181A" w:rsidRPr="00813FDD" w14:paraId="6BA3FD62" w14:textId="77777777" w:rsidTr="00A33091">
        <w:trPr>
          <w:cantSplit/>
          <w:trHeight w:val="155"/>
          <w:tblHeader/>
        </w:trPr>
        <w:tc>
          <w:tcPr>
            <w:tcW w:w="3852" w:type="dxa"/>
            <w:vAlign w:val="bottom"/>
          </w:tcPr>
          <w:p w14:paraId="76FA2D64" w14:textId="77777777" w:rsidR="0078181A" w:rsidRPr="00813FDD" w:rsidRDefault="0078181A" w:rsidP="0078181A">
            <w:pPr>
              <w:pStyle w:val="acctfourfigures"/>
              <w:tabs>
                <w:tab w:val="left" w:pos="720"/>
              </w:tabs>
              <w:spacing w:line="240" w:lineRule="auto"/>
              <w:ind w:left="188" w:hanging="174"/>
              <w:rPr>
                <w:rFonts w:asciiTheme="majorBidi" w:hAnsiTheme="majorBidi" w:cstheme="majorBidi"/>
                <w:b/>
                <w:bCs/>
                <w:i/>
                <w:iCs/>
                <w:color w:val="0000FF"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1188" w:type="dxa"/>
          </w:tcPr>
          <w:p w14:paraId="76AC3C94" w14:textId="448C80B9" w:rsidR="0078181A" w:rsidRPr="00813FDD" w:rsidRDefault="0078181A" w:rsidP="0078181A">
            <w:pPr>
              <w:spacing w:line="240" w:lineRule="auto"/>
              <w:ind w:left="-53" w:right="-55"/>
              <w:jc w:val="center"/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</w:pPr>
            <w:r w:rsidRPr="00813FDD">
              <w:rPr>
                <w:rFonts w:asciiTheme="majorBidi" w:hAnsiTheme="majorBidi" w:cstheme="majorBidi"/>
                <w:sz w:val="30"/>
                <w:szCs w:val="30"/>
              </w:rPr>
              <w:t>2567</w:t>
            </w:r>
          </w:p>
        </w:tc>
        <w:tc>
          <w:tcPr>
            <w:tcW w:w="180" w:type="dxa"/>
          </w:tcPr>
          <w:p w14:paraId="489CDF4B" w14:textId="77777777" w:rsidR="0078181A" w:rsidRPr="00813FDD" w:rsidRDefault="0078181A" w:rsidP="0078181A">
            <w:pPr>
              <w:pStyle w:val="acctmergecolhdg"/>
              <w:spacing w:line="240" w:lineRule="auto"/>
              <w:ind w:left="-83" w:firstLine="4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</w:p>
        </w:tc>
        <w:tc>
          <w:tcPr>
            <w:tcW w:w="1171" w:type="dxa"/>
          </w:tcPr>
          <w:p w14:paraId="452F1EE1" w14:textId="00ED1063" w:rsidR="0078181A" w:rsidRPr="00813FDD" w:rsidRDefault="0078181A" w:rsidP="0078181A">
            <w:pPr>
              <w:pStyle w:val="acctmergecolhdg"/>
              <w:spacing w:line="240" w:lineRule="auto"/>
              <w:ind w:left="-77" w:right="-77" w:firstLine="4"/>
              <w:rPr>
                <w:rFonts w:asciiTheme="majorBidi" w:hAnsiTheme="majorBidi" w:cstheme="majorBidi"/>
                <w:b w:val="0"/>
                <w:bCs/>
                <w:sz w:val="30"/>
                <w:szCs w:val="30"/>
                <w:cs/>
                <w:lang w:bidi="th-TH"/>
              </w:rPr>
            </w:pPr>
            <w:r w:rsidRPr="00813FDD"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  <w:t>256</w:t>
            </w:r>
            <w:r w:rsidRPr="00813FDD">
              <w:rPr>
                <w:rFonts w:asciiTheme="majorBidi" w:hAnsiTheme="majorBidi" w:cstheme="majorBidi"/>
                <w:b w:val="0"/>
                <w:bCs/>
                <w:sz w:val="30"/>
                <w:szCs w:val="30"/>
                <w:lang w:bidi="th-TH"/>
              </w:rPr>
              <w:t>6</w:t>
            </w:r>
          </w:p>
        </w:tc>
        <w:tc>
          <w:tcPr>
            <w:tcW w:w="181" w:type="dxa"/>
          </w:tcPr>
          <w:p w14:paraId="3BC08763" w14:textId="77777777" w:rsidR="0078181A" w:rsidRPr="00813FDD" w:rsidRDefault="0078181A" w:rsidP="0078181A">
            <w:pPr>
              <w:pStyle w:val="acctmergecolhdg"/>
              <w:spacing w:line="240" w:lineRule="auto"/>
              <w:ind w:left="-83" w:right="-79" w:firstLine="4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</w:p>
        </w:tc>
        <w:tc>
          <w:tcPr>
            <w:tcW w:w="1172" w:type="dxa"/>
          </w:tcPr>
          <w:p w14:paraId="6416BF26" w14:textId="5A0B6EEC" w:rsidR="0078181A" w:rsidRPr="00813FDD" w:rsidRDefault="0078181A" w:rsidP="0078181A">
            <w:pPr>
              <w:spacing w:line="240" w:lineRule="auto"/>
              <w:ind w:left="-53" w:right="-55"/>
              <w:jc w:val="center"/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</w:pPr>
            <w:r w:rsidRPr="00813FDD">
              <w:rPr>
                <w:rFonts w:asciiTheme="majorBidi" w:hAnsiTheme="majorBidi" w:cstheme="majorBidi"/>
                <w:sz w:val="30"/>
                <w:szCs w:val="30"/>
              </w:rPr>
              <w:t>2567</w:t>
            </w:r>
          </w:p>
        </w:tc>
        <w:tc>
          <w:tcPr>
            <w:tcW w:w="180" w:type="dxa"/>
          </w:tcPr>
          <w:p w14:paraId="57AFFB01" w14:textId="77777777" w:rsidR="0078181A" w:rsidRPr="00813FDD" w:rsidRDefault="0078181A" w:rsidP="0078181A">
            <w:pPr>
              <w:pStyle w:val="acctmergecolhdg"/>
              <w:spacing w:line="240" w:lineRule="auto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</w:p>
        </w:tc>
        <w:tc>
          <w:tcPr>
            <w:tcW w:w="1170" w:type="dxa"/>
          </w:tcPr>
          <w:p w14:paraId="153D4C47" w14:textId="3B547F7B" w:rsidR="0078181A" w:rsidRPr="00813FDD" w:rsidRDefault="0078181A" w:rsidP="0078181A">
            <w:pPr>
              <w:pStyle w:val="acctmergecolhdg"/>
              <w:spacing w:line="240" w:lineRule="auto"/>
              <w:ind w:firstLine="4"/>
              <w:rPr>
                <w:rFonts w:asciiTheme="majorBidi" w:hAnsiTheme="majorBidi" w:cstheme="majorBidi"/>
                <w:b w:val="0"/>
                <w:bCs/>
                <w:sz w:val="30"/>
                <w:szCs w:val="30"/>
                <w:cs/>
                <w:lang w:bidi="th-TH"/>
              </w:rPr>
            </w:pPr>
            <w:r w:rsidRPr="00813FDD"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  <w:t>256</w:t>
            </w:r>
            <w:r w:rsidRPr="00813FDD">
              <w:rPr>
                <w:rFonts w:asciiTheme="majorBidi" w:hAnsiTheme="majorBidi" w:cstheme="majorBidi"/>
                <w:b w:val="0"/>
                <w:bCs/>
                <w:sz w:val="30"/>
                <w:szCs w:val="30"/>
                <w:lang w:bidi="th-TH"/>
              </w:rPr>
              <w:t>6</w:t>
            </w:r>
          </w:p>
        </w:tc>
      </w:tr>
      <w:tr w:rsidR="00744F28" w:rsidRPr="00813FDD" w14:paraId="018F0F32" w14:textId="77777777" w:rsidTr="00A33091">
        <w:trPr>
          <w:cantSplit/>
          <w:tblHeader/>
        </w:trPr>
        <w:tc>
          <w:tcPr>
            <w:tcW w:w="3852" w:type="dxa"/>
            <w:vAlign w:val="bottom"/>
            <w:hideMark/>
          </w:tcPr>
          <w:p w14:paraId="0D3C7E48" w14:textId="77777777" w:rsidR="00744F28" w:rsidRPr="00813FDD" w:rsidRDefault="00744F28" w:rsidP="00744F28">
            <w:pPr>
              <w:pStyle w:val="acctfourfigures"/>
              <w:tabs>
                <w:tab w:val="left" w:pos="720"/>
              </w:tabs>
              <w:spacing w:line="240" w:lineRule="auto"/>
              <w:ind w:left="188" w:hanging="174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bidi="th-TH"/>
              </w:rPr>
            </w:pPr>
          </w:p>
        </w:tc>
        <w:tc>
          <w:tcPr>
            <w:tcW w:w="5242" w:type="dxa"/>
            <w:gridSpan w:val="7"/>
            <w:vAlign w:val="bottom"/>
            <w:hideMark/>
          </w:tcPr>
          <w:p w14:paraId="64C5565D" w14:textId="77777777" w:rsidR="00744F28" w:rsidRPr="00813FDD" w:rsidRDefault="00744F28" w:rsidP="00744F28">
            <w:pPr>
              <w:pStyle w:val="acctmergecolhdg"/>
              <w:spacing w:line="240" w:lineRule="auto"/>
              <w:ind w:left="-83" w:right="-79" w:firstLine="4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  <w:r w:rsidRPr="00813FDD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  <w:t>(พันบาท)</w:t>
            </w:r>
          </w:p>
        </w:tc>
      </w:tr>
      <w:tr w:rsidR="00780199" w:rsidRPr="00813FDD" w14:paraId="4F471743" w14:textId="77777777" w:rsidTr="00780199">
        <w:trPr>
          <w:cantSplit/>
        </w:trPr>
        <w:tc>
          <w:tcPr>
            <w:tcW w:w="3852" w:type="dxa"/>
            <w:hideMark/>
          </w:tcPr>
          <w:p w14:paraId="6846A9BC" w14:textId="77777777" w:rsidR="00780199" w:rsidRPr="00813FDD" w:rsidRDefault="00780199" w:rsidP="00780199">
            <w:pPr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 w:rsidRPr="00813FDD">
              <w:rPr>
                <w:rFonts w:asciiTheme="majorBidi" w:hAnsiTheme="majorBidi" w:cstheme="majorBidi"/>
                <w:sz w:val="30"/>
                <w:szCs w:val="30"/>
                <w:cs/>
              </w:rPr>
              <w:t>รายได้ค้างรับ</w:t>
            </w:r>
          </w:p>
        </w:tc>
        <w:tc>
          <w:tcPr>
            <w:tcW w:w="1188" w:type="dxa"/>
          </w:tcPr>
          <w:p w14:paraId="79EA7074" w14:textId="5F039E73" w:rsidR="00780199" w:rsidRPr="00813FDD" w:rsidRDefault="00475A5F" w:rsidP="00780199">
            <w:pPr>
              <w:pStyle w:val="acctfourfigures"/>
              <w:tabs>
                <w:tab w:val="clear" w:pos="765"/>
                <w:tab w:val="decimal" w:pos="945"/>
              </w:tabs>
              <w:spacing w:line="240" w:lineRule="auto"/>
              <w:ind w:left="-83" w:right="-74" w:firstLine="4"/>
              <w:rPr>
                <w:rFonts w:asciiTheme="majorBidi" w:hAnsiTheme="majorBidi" w:cstheme="majorBidi"/>
                <w:sz w:val="30"/>
                <w:szCs w:val="30"/>
              </w:rPr>
            </w:pPr>
            <w:r w:rsidRPr="00813FDD">
              <w:rPr>
                <w:rFonts w:asciiTheme="majorBidi" w:hAnsiTheme="majorBidi" w:cstheme="majorBidi"/>
                <w:sz w:val="30"/>
                <w:szCs w:val="30"/>
              </w:rPr>
              <w:t>17,611</w:t>
            </w:r>
          </w:p>
        </w:tc>
        <w:tc>
          <w:tcPr>
            <w:tcW w:w="180" w:type="dxa"/>
          </w:tcPr>
          <w:p w14:paraId="31E911AB" w14:textId="77777777" w:rsidR="00780199" w:rsidRPr="00813FDD" w:rsidRDefault="00780199" w:rsidP="00780199">
            <w:pPr>
              <w:pStyle w:val="acctfourfigures"/>
              <w:tabs>
                <w:tab w:val="clear" w:pos="765"/>
                <w:tab w:val="decimal" w:pos="945"/>
              </w:tabs>
              <w:spacing w:line="240" w:lineRule="auto"/>
              <w:ind w:left="-83" w:right="-74" w:firstLine="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1" w:type="dxa"/>
          </w:tcPr>
          <w:p w14:paraId="5557ACF4" w14:textId="427FF6CC" w:rsidR="00780199" w:rsidRPr="00813FDD" w:rsidRDefault="00780199" w:rsidP="00780199">
            <w:pPr>
              <w:pStyle w:val="acctfourfigures"/>
              <w:tabs>
                <w:tab w:val="clear" w:pos="765"/>
                <w:tab w:val="decimal" w:pos="945"/>
              </w:tabs>
              <w:spacing w:line="240" w:lineRule="auto"/>
              <w:ind w:left="-83" w:right="-74" w:firstLine="4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813FDD">
              <w:rPr>
                <w:rFonts w:ascii="Angsana New" w:hAnsi="Angsana New"/>
                <w:sz w:val="30"/>
                <w:szCs w:val="30"/>
                <w:lang w:val="en-US" w:bidi="th-TH"/>
              </w:rPr>
              <w:t>13,840</w:t>
            </w:r>
          </w:p>
        </w:tc>
        <w:tc>
          <w:tcPr>
            <w:tcW w:w="181" w:type="dxa"/>
          </w:tcPr>
          <w:p w14:paraId="1F92F2B2" w14:textId="77777777" w:rsidR="00780199" w:rsidRPr="00813FDD" w:rsidRDefault="00780199" w:rsidP="00780199">
            <w:pPr>
              <w:pStyle w:val="acctfourfigures"/>
              <w:tabs>
                <w:tab w:val="clear" w:pos="765"/>
                <w:tab w:val="decimal" w:pos="945"/>
              </w:tabs>
              <w:spacing w:line="240" w:lineRule="auto"/>
              <w:ind w:left="-79" w:right="-7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2" w:type="dxa"/>
          </w:tcPr>
          <w:p w14:paraId="63755946" w14:textId="78A827EF" w:rsidR="00780199" w:rsidRPr="00813FDD" w:rsidRDefault="00475A5F" w:rsidP="00780199">
            <w:pPr>
              <w:pStyle w:val="acctfourfigures"/>
              <w:tabs>
                <w:tab w:val="clear" w:pos="765"/>
              </w:tabs>
              <w:spacing w:line="240" w:lineRule="auto"/>
              <w:ind w:left="-79" w:right="230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813FDD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180" w:type="dxa"/>
          </w:tcPr>
          <w:p w14:paraId="27EEBEA1" w14:textId="77777777" w:rsidR="00780199" w:rsidRPr="00813FDD" w:rsidRDefault="00780199" w:rsidP="00780199">
            <w:pPr>
              <w:pStyle w:val="acctfourfigures"/>
              <w:tabs>
                <w:tab w:val="clear" w:pos="765"/>
                <w:tab w:val="decimal" w:pos="945"/>
              </w:tabs>
              <w:spacing w:line="240" w:lineRule="auto"/>
              <w:ind w:right="-7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</w:tcPr>
          <w:p w14:paraId="0D13E50F" w14:textId="09970F5C" w:rsidR="00780199" w:rsidRPr="00813FDD" w:rsidRDefault="00780199" w:rsidP="00780199">
            <w:pPr>
              <w:pStyle w:val="acctfourfigures"/>
              <w:tabs>
                <w:tab w:val="clear" w:pos="765"/>
                <w:tab w:val="decimal" w:pos="718"/>
              </w:tabs>
              <w:spacing w:line="240" w:lineRule="auto"/>
              <w:ind w:left="-83" w:right="-74" w:firstLine="4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813FDD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</w:tr>
      <w:tr w:rsidR="00780199" w:rsidRPr="00813FDD" w14:paraId="2FA08A14" w14:textId="77777777" w:rsidTr="00780199">
        <w:trPr>
          <w:cantSplit/>
        </w:trPr>
        <w:tc>
          <w:tcPr>
            <w:tcW w:w="3852" w:type="dxa"/>
            <w:hideMark/>
          </w:tcPr>
          <w:p w14:paraId="7554429F" w14:textId="77777777" w:rsidR="00780199" w:rsidRPr="00813FDD" w:rsidRDefault="00780199" w:rsidP="00780199">
            <w:pPr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 w:rsidRPr="00813FDD">
              <w:rPr>
                <w:rFonts w:asciiTheme="majorBidi" w:hAnsiTheme="majorBidi" w:cstheme="majorBidi"/>
                <w:sz w:val="30"/>
                <w:szCs w:val="30"/>
                <w:cs/>
              </w:rPr>
              <w:t>ยังไม่ถึงกำหนดชำระ</w:t>
            </w:r>
          </w:p>
        </w:tc>
        <w:tc>
          <w:tcPr>
            <w:tcW w:w="1188" w:type="dxa"/>
          </w:tcPr>
          <w:p w14:paraId="3C8CD36F" w14:textId="604AFF81" w:rsidR="00780199" w:rsidRPr="00813FDD" w:rsidRDefault="00475A5F" w:rsidP="00780199">
            <w:pPr>
              <w:pStyle w:val="acctfourfigures"/>
              <w:tabs>
                <w:tab w:val="clear" w:pos="765"/>
                <w:tab w:val="decimal" w:pos="945"/>
              </w:tabs>
              <w:spacing w:line="240" w:lineRule="auto"/>
              <w:ind w:left="-83" w:right="-74" w:firstLine="4"/>
              <w:rPr>
                <w:rFonts w:asciiTheme="majorBidi" w:hAnsiTheme="majorBidi" w:cstheme="majorBidi"/>
                <w:sz w:val="30"/>
                <w:szCs w:val="30"/>
              </w:rPr>
            </w:pPr>
            <w:r w:rsidRPr="00813FDD"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 w:rsidR="0049385C" w:rsidRPr="00813FDD">
              <w:rPr>
                <w:rFonts w:asciiTheme="majorBidi" w:hAnsiTheme="majorBidi" w:cstheme="majorBidi"/>
                <w:sz w:val="30"/>
                <w:szCs w:val="30"/>
              </w:rPr>
              <w:t>60</w:t>
            </w:r>
            <w:r w:rsidRPr="00813FDD">
              <w:rPr>
                <w:rFonts w:asciiTheme="majorBidi" w:hAnsiTheme="majorBidi" w:cstheme="majorBidi"/>
                <w:sz w:val="30"/>
                <w:szCs w:val="30"/>
              </w:rPr>
              <w:t>,9</w:t>
            </w:r>
            <w:r w:rsidR="0049385C" w:rsidRPr="00813FDD">
              <w:rPr>
                <w:rFonts w:asciiTheme="majorBidi" w:hAnsiTheme="majorBidi" w:cstheme="majorBidi"/>
                <w:sz w:val="30"/>
                <w:szCs w:val="30"/>
              </w:rPr>
              <w:t>31</w:t>
            </w:r>
          </w:p>
        </w:tc>
        <w:tc>
          <w:tcPr>
            <w:tcW w:w="180" w:type="dxa"/>
          </w:tcPr>
          <w:p w14:paraId="019824F7" w14:textId="77777777" w:rsidR="00780199" w:rsidRPr="00813FDD" w:rsidRDefault="00780199" w:rsidP="00780199">
            <w:pPr>
              <w:pStyle w:val="acctfourfigures"/>
              <w:tabs>
                <w:tab w:val="clear" w:pos="765"/>
                <w:tab w:val="decimal" w:pos="945"/>
              </w:tabs>
              <w:spacing w:line="240" w:lineRule="auto"/>
              <w:ind w:left="-83" w:right="-74" w:firstLine="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1" w:type="dxa"/>
          </w:tcPr>
          <w:p w14:paraId="44CED0D3" w14:textId="22BBDA4D" w:rsidR="00780199" w:rsidRPr="00813FDD" w:rsidRDefault="00780199" w:rsidP="00780199">
            <w:pPr>
              <w:pStyle w:val="acctfourfigures"/>
              <w:tabs>
                <w:tab w:val="clear" w:pos="765"/>
                <w:tab w:val="decimal" w:pos="945"/>
              </w:tabs>
              <w:spacing w:line="240" w:lineRule="auto"/>
              <w:ind w:left="-83" w:right="-74" w:firstLine="4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813FDD">
              <w:rPr>
                <w:rFonts w:ascii="Angsana New" w:hAnsi="Angsana New"/>
                <w:sz w:val="30"/>
                <w:szCs w:val="30"/>
              </w:rPr>
              <w:t>122,499</w:t>
            </w:r>
          </w:p>
        </w:tc>
        <w:tc>
          <w:tcPr>
            <w:tcW w:w="181" w:type="dxa"/>
          </w:tcPr>
          <w:p w14:paraId="4D2E183A" w14:textId="77777777" w:rsidR="00780199" w:rsidRPr="00813FDD" w:rsidRDefault="00780199" w:rsidP="00780199">
            <w:pPr>
              <w:pStyle w:val="acctfourfigures"/>
              <w:tabs>
                <w:tab w:val="clear" w:pos="765"/>
                <w:tab w:val="decimal" w:pos="945"/>
              </w:tabs>
              <w:spacing w:line="240" w:lineRule="auto"/>
              <w:ind w:left="-79" w:right="-7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2" w:type="dxa"/>
          </w:tcPr>
          <w:p w14:paraId="7C644BBF" w14:textId="29B9E870" w:rsidR="00780199" w:rsidRPr="00813FDD" w:rsidRDefault="00475A5F" w:rsidP="00780199">
            <w:pPr>
              <w:pStyle w:val="acctfourfigures"/>
              <w:tabs>
                <w:tab w:val="clear" w:pos="765"/>
                <w:tab w:val="decimal" w:pos="945"/>
              </w:tabs>
              <w:spacing w:line="240" w:lineRule="auto"/>
              <w:ind w:left="-83" w:right="-74" w:firstLine="4"/>
              <w:rPr>
                <w:rFonts w:asciiTheme="majorBidi" w:hAnsiTheme="majorBidi" w:cstheme="majorBidi"/>
                <w:sz w:val="30"/>
                <w:szCs w:val="30"/>
              </w:rPr>
            </w:pPr>
            <w:r w:rsidRPr="00813FDD">
              <w:rPr>
                <w:rFonts w:asciiTheme="majorBidi" w:hAnsiTheme="majorBidi" w:cstheme="majorBidi"/>
                <w:sz w:val="30"/>
                <w:szCs w:val="30"/>
              </w:rPr>
              <w:t>12,635</w:t>
            </w:r>
          </w:p>
        </w:tc>
        <w:tc>
          <w:tcPr>
            <w:tcW w:w="180" w:type="dxa"/>
          </w:tcPr>
          <w:p w14:paraId="2EBAE70F" w14:textId="77777777" w:rsidR="00780199" w:rsidRPr="00813FDD" w:rsidRDefault="00780199" w:rsidP="00780199">
            <w:pPr>
              <w:pStyle w:val="acctfourfigures"/>
              <w:tabs>
                <w:tab w:val="clear" w:pos="765"/>
                <w:tab w:val="decimal" w:pos="945"/>
              </w:tabs>
              <w:spacing w:line="240" w:lineRule="auto"/>
              <w:ind w:right="-7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</w:tcPr>
          <w:p w14:paraId="533EE9EA" w14:textId="0334E4D0" w:rsidR="00780199" w:rsidRPr="00813FDD" w:rsidRDefault="00780199" w:rsidP="00780199">
            <w:pPr>
              <w:pStyle w:val="acctfourfigures"/>
              <w:tabs>
                <w:tab w:val="clear" w:pos="765"/>
                <w:tab w:val="decimal" w:pos="945"/>
              </w:tabs>
              <w:spacing w:line="240" w:lineRule="auto"/>
              <w:ind w:right="-74"/>
              <w:rPr>
                <w:rFonts w:asciiTheme="majorBidi" w:hAnsiTheme="majorBidi" w:cstheme="majorBidi"/>
                <w:sz w:val="30"/>
                <w:szCs w:val="30"/>
              </w:rPr>
            </w:pPr>
            <w:r w:rsidRPr="00813FDD">
              <w:rPr>
                <w:rFonts w:ascii="Angsana New" w:hAnsi="Angsana New"/>
                <w:sz w:val="30"/>
                <w:szCs w:val="30"/>
              </w:rPr>
              <w:t>12,337</w:t>
            </w:r>
          </w:p>
        </w:tc>
      </w:tr>
      <w:tr w:rsidR="00780199" w:rsidRPr="00813FDD" w14:paraId="47B26B8C" w14:textId="77777777" w:rsidTr="00195E58">
        <w:trPr>
          <w:cantSplit/>
        </w:trPr>
        <w:tc>
          <w:tcPr>
            <w:tcW w:w="3852" w:type="dxa"/>
            <w:hideMark/>
          </w:tcPr>
          <w:p w14:paraId="3CDDF376" w14:textId="77777777" w:rsidR="00780199" w:rsidRPr="00813FDD" w:rsidRDefault="00780199" w:rsidP="00780199">
            <w:pPr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 w:rsidRPr="00813FDD">
              <w:rPr>
                <w:rFonts w:asciiTheme="majorBidi" w:hAnsiTheme="majorBidi" w:cstheme="majorBidi"/>
                <w:sz w:val="30"/>
                <w:szCs w:val="30"/>
                <w:cs/>
              </w:rPr>
              <w:t>เกินกำหนดชำระ</w:t>
            </w:r>
          </w:p>
        </w:tc>
        <w:tc>
          <w:tcPr>
            <w:tcW w:w="1188" w:type="dxa"/>
          </w:tcPr>
          <w:p w14:paraId="29D1D9AC" w14:textId="77777777" w:rsidR="00780199" w:rsidRPr="00813FDD" w:rsidRDefault="00780199" w:rsidP="00780199">
            <w:pPr>
              <w:pStyle w:val="acctfourfigures"/>
              <w:tabs>
                <w:tab w:val="clear" w:pos="765"/>
                <w:tab w:val="decimal" w:pos="945"/>
              </w:tabs>
              <w:spacing w:line="240" w:lineRule="auto"/>
              <w:ind w:left="-83" w:right="-74" w:firstLine="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</w:tcPr>
          <w:p w14:paraId="72987339" w14:textId="77777777" w:rsidR="00780199" w:rsidRPr="00813FDD" w:rsidRDefault="00780199" w:rsidP="00780199">
            <w:pPr>
              <w:pStyle w:val="acctfourfigures"/>
              <w:tabs>
                <w:tab w:val="clear" w:pos="765"/>
                <w:tab w:val="decimal" w:pos="945"/>
              </w:tabs>
              <w:spacing w:line="240" w:lineRule="auto"/>
              <w:ind w:left="-83" w:right="-74" w:firstLine="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1" w:type="dxa"/>
          </w:tcPr>
          <w:p w14:paraId="5D894672" w14:textId="77777777" w:rsidR="00780199" w:rsidRPr="00813FDD" w:rsidRDefault="00780199" w:rsidP="00780199">
            <w:pPr>
              <w:pStyle w:val="acctfourfigures"/>
              <w:tabs>
                <w:tab w:val="clear" w:pos="765"/>
                <w:tab w:val="decimal" w:pos="945"/>
              </w:tabs>
              <w:spacing w:line="240" w:lineRule="auto"/>
              <w:ind w:left="-83" w:right="-74" w:firstLine="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1" w:type="dxa"/>
          </w:tcPr>
          <w:p w14:paraId="76605D40" w14:textId="77777777" w:rsidR="00780199" w:rsidRPr="00813FDD" w:rsidRDefault="00780199" w:rsidP="00780199">
            <w:pPr>
              <w:pStyle w:val="acctfourfigures"/>
              <w:tabs>
                <w:tab w:val="clear" w:pos="765"/>
                <w:tab w:val="decimal" w:pos="945"/>
              </w:tabs>
              <w:spacing w:line="240" w:lineRule="auto"/>
              <w:ind w:left="-79" w:right="-7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2" w:type="dxa"/>
          </w:tcPr>
          <w:p w14:paraId="69E65848" w14:textId="77777777" w:rsidR="00780199" w:rsidRPr="00813FDD" w:rsidRDefault="00780199" w:rsidP="00780199">
            <w:pPr>
              <w:pStyle w:val="acctfourfigures"/>
              <w:tabs>
                <w:tab w:val="clear" w:pos="765"/>
                <w:tab w:val="decimal" w:pos="718"/>
              </w:tabs>
              <w:spacing w:line="240" w:lineRule="auto"/>
              <w:ind w:left="-83" w:right="-74" w:firstLine="4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80" w:type="dxa"/>
          </w:tcPr>
          <w:p w14:paraId="44D5C20F" w14:textId="77777777" w:rsidR="00780199" w:rsidRPr="00813FDD" w:rsidRDefault="00780199" w:rsidP="00780199">
            <w:pPr>
              <w:pStyle w:val="acctfourfigures"/>
              <w:tabs>
                <w:tab w:val="clear" w:pos="765"/>
                <w:tab w:val="decimal" w:pos="945"/>
              </w:tabs>
              <w:spacing w:line="240" w:lineRule="auto"/>
              <w:ind w:right="-7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</w:tcPr>
          <w:p w14:paraId="5782959C" w14:textId="77777777" w:rsidR="00780199" w:rsidRPr="00813FDD" w:rsidRDefault="00780199" w:rsidP="00780199">
            <w:pPr>
              <w:pStyle w:val="acctfourfigures"/>
              <w:tabs>
                <w:tab w:val="clear" w:pos="765"/>
                <w:tab w:val="decimal" w:pos="945"/>
              </w:tabs>
              <w:spacing w:line="240" w:lineRule="auto"/>
              <w:ind w:right="-7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780199" w:rsidRPr="00813FDD" w14:paraId="4C28B961" w14:textId="77777777" w:rsidTr="00780199">
        <w:trPr>
          <w:cantSplit/>
        </w:trPr>
        <w:tc>
          <w:tcPr>
            <w:tcW w:w="3852" w:type="dxa"/>
            <w:hideMark/>
          </w:tcPr>
          <w:p w14:paraId="22D4A697" w14:textId="77777777" w:rsidR="00780199" w:rsidRPr="00813FDD" w:rsidRDefault="00780199" w:rsidP="00780199">
            <w:pPr>
              <w:spacing w:line="240" w:lineRule="auto"/>
              <w:ind w:left="104"/>
              <w:rPr>
                <w:rFonts w:asciiTheme="majorBidi" w:hAnsiTheme="majorBidi" w:cstheme="majorBidi"/>
                <w:sz w:val="30"/>
                <w:szCs w:val="30"/>
              </w:rPr>
            </w:pPr>
            <w:r w:rsidRPr="00813FDD">
              <w:rPr>
                <w:rFonts w:asciiTheme="majorBidi" w:hAnsiTheme="majorBidi" w:cstheme="majorBidi"/>
                <w:sz w:val="30"/>
                <w:szCs w:val="30"/>
              </w:rPr>
              <w:t xml:space="preserve">   1 - 30 </w:t>
            </w:r>
            <w:r w:rsidRPr="00813FDD">
              <w:rPr>
                <w:rFonts w:asciiTheme="majorBidi" w:hAnsiTheme="majorBidi" w:cstheme="majorBidi"/>
                <w:sz w:val="30"/>
                <w:szCs w:val="30"/>
                <w:cs/>
              </w:rPr>
              <w:t>วัน</w:t>
            </w:r>
          </w:p>
        </w:tc>
        <w:tc>
          <w:tcPr>
            <w:tcW w:w="1188" w:type="dxa"/>
          </w:tcPr>
          <w:p w14:paraId="5307A255" w14:textId="55375FDB" w:rsidR="00780199" w:rsidRPr="00813FDD" w:rsidRDefault="00475A5F" w:rsidP="00780199">
            <w:pPr>
              <w:pStyle w:val="acctfourfigures"/>
              <w:tabs>
                <w:tab w:val="clear" w:pos="765"/>
                <w:tab w:val="decimal" w:pos="945"/>
              </w:tabs>
              <w:spacing w:line="240" w:lineRule="auto"/>
              <w:ind w:left="-83" w:right="-74" w:firstLine="4"/>
              <w:rPr>
                <w:rFonts w:asciiTheme="majorBidi" w:hAnsiTheme="majorBidi" w:cstheme="majorBidi"/>
                <w:sz w:val="30"/>
                <w:szCs w:val="30"/>
              </w:rPr>
            </w:pPr>
            <w:r w:rsidRPr="00813FDD">
              <w:rPr>
                <w:rFonts w:asciiTheme="majorBidi" w:hAnsiTheme="majorBidi" w:cstheme="majorBidi"/>
                <w:sz w:val="30"/>
                <w:szCs w:val="30"/>
              </w:rPr>
              <w:t>63,4</w:t>
            </w:r>
            <w:r w:rsidR="0049385C" w:rsidRPr="00813FDD">
              <w:rPr>
                <w:rFonts w:asciiTheme="majorBidi" w:hAnsiTheme="majorBidi" w:cstheme="majorBidi"/>
                <w:sz w:val="30"/>
                <w:szCs w:val="30"/>
              </w:rPr>
              <w:t>57</w:t>
            </w:r>
          </w:p>
        </w:tc>
        <w:tc>
          <w:tcPr>
            <w:tcW w:w="180" w:type="dxa"/>
          </w:tcPr>
          <w:p w14:paraId="66EB688C" w14:textId="77777777" w:rsidR="00780199" w:rsidRPr="00813FDD" w:rsidRDefault="00780199" w:rsidP="00780199">
            <w:pPr>
              <w:pStyle w:val="acctfourfigures"/>
              <w:tabs>
                <w:tab w:val="clear" w:pos="765"/>
                <w:tab w:val="decimal" w:pos="945"/>
              </w:tabs>
              <w:spacing w:line="240" w:lineRule="auto"/>
              <w:ind w:left="-83" w:right="-74" w:firstLine="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1" w:type="dxa"/>
          </w:tcPr>
          <w:p w14:paraId="7016C29C" w14:textId="27A99D9B" w:rsidR="00780199" w:rsidRPr="00813FDD" w:rsidRDefault="00780199" w:rsidP="00780199">
            <w:pPr>
              <w:pStyle w:val="acctfourfigures"/>
              <w:tabs>
                <w:tab w:val="clear" w:pos="765"/>
                <w:tab w:val="decimal" w:pos="945"/>
              </w:tabs>
              <w:spacing w:line="240" w:lineRule="auto"/>
              <w:ind w:left="-83" w:right="-74" w:firstLine="4"/>
              <w:rPr>
                <w:rFonts w:asciiTheme="majorBidi" w:hAnsiTheme="majorBidi" w:cstheme="majorBidi"/>
                <w:sz w:val="30"/>
                <w:szCs w:val="30"/>
              </w:rPr>
            </w:pPr>
            <w:r w:rsidRPr="00813FDD">
              <w:rPr>
                <w:rFonts w:ascii="Angsana New" w:hAnsi="Angsana New"/>
                <w:sz w:val="30"/>
                <w:szCs w:val="30"/>
                <w:lang w:val="en-US" w:bidi="th-TH"/>
              </w:rPr>
              <w:t>45,167</w:t>
            </w:r>
          </w:p>
        </w:tc>
        <w:tc>
          <w:tcPr>
            <w:tcW w:w="181" w:type="dxa"/>
          </w:tcPr>
          <w:p w14:paraId="3434CF43" w14:textId="77777777" w:rsidR="00780199" w:rsidRPr="00813FDD" w:rsidRDefault="00780199" w:rsidP="00780199">
            <w:pPr>
              <w:pStyle w:val="acctfourfigures"/>
              <w:tabs>
                <w:tab w:val="clear" w:pos="765"/>
                <w:tab w:val="decimal" w:pos="945"/>
              </w:tabs>
              <w:spacing w:line="240" w:lineRule="auto"/>
              <w:ind w:left="-79" w:right="-7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2" w:type="dxa"/>
          </w:tcPr>
          <w:p w14:paraId="69000917" w14:textId="4EFD8267" w:rsidR="00780199" w:rsidRPr="00813FDD" w:rsidRDefault="00475A5F" w:rsidP="00475A5F">
            <w:pPr>
              <w:pStyle w:val="acctfourfigures"/>
              <w:tabs>
                <w:tab w:val="clear" w:pos="765"/>
                <w:tab w:val="decimal" w:pos="945"/>
              </w:tabs>
              <w:spacing w:line="240" w:lineRule="auto"/>
              <w:ind w:left="-83" w:right="-74" w:firstLine="4"/>
              <w:rPr>
                <w:rFonts w:asciiTheme="majorBidi" w:hAnsiTheme="majorBidi" w:cstheme="majorBidi"/>
                <w:sz w:val="30"/>
                <w:szCs w:val="30"/>
              </w:rPr>
            </w:pPr>
            <w:r w:rsidRPr="00813FDD">
              <w:rPr>
                <w:rFonts w:asciiTheme="majorBidi" w:hAnsiTheme="majorBidi" w:cstheme="majorBidi"/>
                <w:sz w:val="30"/>
                <w:szCs w:val="30"/>
              </w:rPr>
              <w:t>1,065</w:t>
            </w:r>
          </w:p>
        </w:tc>
        <w:tc>
          <w:tcPr>
            <w:tcW w:w="180" w:type="dxa"/>
          </w:tcPr>
          <w:p w14:paraId="4169A9B2" w14:textId="77777777" w:rsidR="00780199" w:rsidRPr="00813FDD" w:rsidRDefault="00780199" w:rsidP="00780199">
            <w:pPr>
              <w:pStyle w:val="acctfourfigures"/>
              <w:tabs>
                <w:tab w:val="clear" w:pos="765"/>
                <w:tab w:val="decimal" w:pos="945"/>
              </w:tabs>
              <w:spacing w:line="240" w:lineRule="auto"/>
              <w:ind w:right="-7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</w:tcPr>
          <w:p w14:paraId="0D9FF28D" w14:textId="1F3AAF5E" w:rsidR="00780199" w:rsidRPr="00813FDD" w:rsidRDefault="00780199" w:rsidP="00780199">
            <w:pPr>
              <w:pStyle w:val="acctfourfigures"/>
              <w:tabs>
                <w:tab w:val="clear" w:pos="765"/>
                <w:tab w:val="decimal" w:pos="945"/>
              </w:tabs>
              <w:spacing w:line="240" w:lineRule="auto"/>
              <w:ind w:right="-74"/>
              <w:rPr>
                <w:rFonts w:asciiTheme="majorBidi" w:hAnsiTheme="majorBidi" w:cstheme="majorBidi"/>
                <w:sz w:val="30"/>
                <w:szCs w:val="30"/>
              </w:rPr>
            </w:pPr>
            <w:r w:rsidRPr="00813FDD">
              <w:rPr>
                <w:rFonts w:ascii="Angsana New" w:hAnsi="Angsana New"/>
                <w:sz w:val="30"/>
                <w:szCs w:val="30"/>
              </w:rPr>
              <w:t>7,130</w:t>
            </w:r>
          </w:p>
        </w:tc>
      </w:tr>
      <w:tr w:rsidR="00780199" w:rsidRPr="00813FDD" w14:paraId="30390453" w14:textId="77777777" w:rsidTr="00780199">
        <w:trPr>
          <w:cantSplit/>
        </w:trPr>
        <w:tc>
          <w:tcPr>
            <w:tcW w:w="3852" w:type="dxa"/>
            <w:hideMark/>
          </w:tcPr>
          <w:p w14:paraId="515C93E1" w14:textId="77777777" w:rsidR="00780199" w:rsidRPr="00813FDD" w:rsidRDefault="00780199" w:rsidP="00780199">
            <w:pPr>
              <w:spacing w:line="240" w:lineRule="auto"/>
              <w:ind w:left="104"/>
              <w:rPr>
                <w:rFonts w:asciiTheme="majorBidi" w:hAnsiTheme="majorBidi" w:cstheme="majorBidi"/>
                <w:sz w:val="30"/>
                <w:szCs w:val="30"/>
              </w:rPr>
            </w:pPr>
            <w:r w:rsidRPr="00813FDD">
              <w:rPr>
                <w:rFonts w:asciiTheme="majorBidi" w:hAnsiTheme="majorBidi" w:cstheme="majorBidi"/>
                <w:sz w:val="30"/>
                <w:szCs w:val="30"/>
              </w:rPr>
              <w:t xml:space="preserve">   31 - 60 </w:t>
            </w:r>
            <w:r w:rsidRPr="00813FDD">
              <w:rPr>
                <w:rFonts w:asciiTheme="majorBidi" w:hAnsiTheme="majorBidi" w:cstheme="majorBidi"/>
                <w:sz w:val="30"/>
                <w:szCs w:val="30"/>
                <w:cs/>
              </w:rPr>
              <w:t>วัน</w:t>
            </w:r>
          </w:p>
        </w:tc>
        <w:tc>
          <w:tcPr>
            <w:tcW w:w="1188" w:type="dxa"/>
          </w:tcPr>
          <w:p w14:paraId="67A2102D" w14:textId="48DA3555" w:rsidR="00780199" w:rsidRPr="00813FDD" w:rsidRDefault="00475A5F" w:rsidP="00780199">
            <w:pPr>
              <w:pStyle w:val="acctfourfigures"/>
              <w:tabs>
                <w:tab w:val="clear" w:pos="765"/>
                <w:tab w:val="decimal" w:pos="945"/>
              </w:tabs>
              <w:spacing w:line="240" w:lineRule="auto"/>
              <w:ind w:left="-83" w:right="-74" w:firstLine="4"/>
              <w:rPr>
                <w:rFonts w:asciiTheme="majorBidi" w:hAnsiTheme="majorBidi" w:cstheme="majorBidi"/>
                <w:sz w:val="30"/>
                <w:szCs w:val="30"/>
              </w:rPr>
            </w:pPr>
            <w:r w:rsidRPr="00813FDD">
              <w:rPr>
                <w:rFonts w:asciiTheme="majorBidi" w:hAnsiTheme="majorBidi" w:cstheme="majorBidi"/>
                <w:sz w:val="30"/>
                <w:szCs w:val="30"/>
              </w:rPr>
              <w:t>21,804</w:t>
            </w:r>
          </w:p>
        </w:tc>
        <w:tc>
          <w:tcPr>
            <w:tcW w:w="180" w:type="dxa"/>
          </w:tcPr>
          <w:p w14:paraId="4F538EB3" w14:textId="77777777" w:rsidR="00780199" w:rsidRPr="00813FDD" w:rsidRDefault="00780199" w:rsidP="00780199">
            <w:pPr>
              <w:pStyle w:val="acctfourfigures"/>
              <w:tabs>
                <w:tab w:val="clear" w:pos="765"/>
                <w:tab w:val="decimal" w:pos="945"/>
              </w:tabs>
              <w:spacing w:line="240" w:lineRule="auto"/>
              <w:ind w:left="-83" w:right="-74" w:firstLine="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1" w:type="dxa"/>
          </w:tcPr>
          <w:p w14:paraId="539648A3" w14:textId="5013254E" w:rsidR="00780199" w:rsidRPr="00813FDD" w:rsidRDefault="00780199" w:rsidP="00780199">
            <w:pPr>
              <w:pStyle w:val="acctfourfigures"/>
              <w:tabs>
                <w:tab w:val="clear" w:pos="765"/>
                <w:tab w:val="decimal" w:pos="945"/>
              </w:tabs>
              <w:spacing w:line="240" w:lineRule="auto"/>
              <w:ind w:left="-83" w:right="-74" w:firstLine="4"/>
              <w:rPr>
                <w:rFonts w:asciiTheme="majorBidi" w:hAnsiTheme="majorBidi" w:cstheme="majorBidi"/>
                <w:sz w:val="30"/>
                <w:szCs w:val="30"/>
              </w:rPr>
            </w:pPr>
            <w:r w:rsidRPr="00813FDD">
              <w:rPr>
                <w:rFonts w:ascii="Angsana New" w:hAnsi="Angsana New"/>
                <w:sz w:val="30"/>
                <w:szCs w:val="30"/>
              </w:rPr>
              <w:t>10,173</w:t>
            </w:r>
          </w:p>
        </w:tc>
        <w:tc>
          <w:tcPr>
            <w:tcW w:w="181" w:type="dxa"/>
          </w:tcPr>
          <w:p w14:paraId="476D665D" w14:textId="77777777" w:rsidR="00780199" w:rsidRPr="00813FDD" w:rsidRDefault="00780199" w:rsidP="00780199">
            <w:pPr>
              <w:pStyle w:val="acctfourfigures"/>
              <w:tabs>
                <w:tab w:val="clear" w:pos="765"/>
                <w:tab w:val="decimal" w:pos="945"/>
              </w:tabs>
              <w:spacing w:line="240" w:lineRule="auto"/>
              <w:ind w:left="-79" w:right="-7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2" w:type="dxa"/>
          </w:tcPr>
          <w:p w14:paraId="4AFCCCC2" w14:textId="6EC8C588" w:rsidR="00780199" w:rsidRPr="00813FDD" w:rsidRDefault="00475A5F" w:rsidP="00780199">
            <w:pPr>
              <w:pStyle w:val="acctfourfigures"/>
              <w:tabs>
                <w:tab w:val="clear" w:pos="765"/>
                <w:tab w:val="decimal" w:pos="945"/>
              </w:tabs>
              <w:spacing w:line="240" w:lineRule="auto"/>
              <w:ind w:right="-74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813FDD">
              <w:rPr>
                <w:rFonts w:asciiTheme="majorBidi" w:hAnsiTheme="majorBidi" w:cstheme="majorBidi"/>
                <w:sz w:val="30"/>
                <w:szCs w:val="30"/>
                <w:lang w:val="en-US"/>
              </w:rPr>
              <w:t>659</w:t>
            </w:r>
          </w:p>
        </w:tc>
        <w:tc>
          <w:tcPr>
            <w:tcW w:w="180" w:type="dxa"/>
          </w:tcPr>
          <w:p w14:paraId="5F48198C" w14:textId="77777777" w:rsidR="00780199" w:rsidRPr="00813FDD" w:rsidRDefault="00780199" w:rsidP="00780199">
            <w:pPr>
              <w:pStyle w:val="acctfourfigures"/>
              <w:tabs>
                <w:tab w:val="clear" w:pos="765"/>
                <w:tab w:val="decimal" w:pos="945"/>
              </w:tabs>
              <w:spacing w:line="240" w:lineRule="auto"/>
              <w:ind w:right="-7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</w:tcPr>
          <w:p w14:paraId="6C08FF5A" w14:textId="29667EA5" w:rsidR="00780199" w:rsidRPr="00813FDD" w:rsidRDefault="00780199" w:rsidP="00780199">
            <w:pPr>
              <w:pStyle w:val="acctfourfigures"/>
              <w:tabs>
                <w:tab w:val="clear" w:pos="765"/>
                <w:tab w:val="decimal" w:pos="945"/>
              </w:tabs>
              <w:spacing w:line="240" w:lineRule="auto"/>
              <w:ind w:right="-74"/>
              <w:rPr>
                <w:rFonts w:asciiTheme="majorBidi" w:hAnsiTheme="majorBidi" w:cstheme="majorBidi"/>
                <w:sz w:val="30"/>
                <w:szCs w:val="30"/>
              </w:rPr>
            </w:pPr>
            <w:r w:rsidRPr="00813FDD">
              <w:rPr>
                <w:rFonts w:ascii="Angsana New" w:hAnsi="Angsana New"/>
                <w:sz w:val="30"/>
                <w:szCs w:val="30"/>
              </w:rPr>
              <w:t>90</w:t>
            </w:r>
          </w:p>
        </w:tc>
      </w:tr>
      <w:tr w:rsidR="00780199" w:rsidRPr="00813FDD" w14:paraId="244F374F" w14:textId="77777777" w:rsidTr="00780199">
        <w:trPr>
          <w:cantSplit/>
        </w:trPr>
        <w:tc>
          <w:tcPr>
            <w:tcW w:w="3852" w:type="dxa"/>
            <w:hideMark/>
          </w:tcPr>
          <w:p w14:paraId="1667BBE5" w14:textId="77777777" w:rsidR="00780199" w:rsidRPr="00813FDD" w:rsidRDefault="00780199" w:rsidP="00780199">
            <w:pPr>
              <w:spacing w:line="240" w:lineRule="auto"/>
              <w:ind w:left="104" w:right="-79"/>
              <w:rPr>
                <w:rFonts w:asciiTheme="majorBidi" w:hAnsiTheme="majorBidi" w:cstheme="majorBidi"/>
                <w:sz w:val="30"/>
                <w:szCs w:val="30"/>
              </w:rPr>
            </w:pPr>
            <w:r w:rsidRPr="00813FDD">
              <w:rPr>
                <w:rFonts w:asciiTheme="majorBidi" w:hAnsiTheme="majorBidi" w:cstheme="majorBidi"/>
                <w:sz w:val="30"/>
                <w:szCs w:val="30"/>
              </w:rPr>
              <w:t xml:space="preserve">   61 - 90 </w:t>
            </w:r>
            <w:r w:rsidRPr="00813FDD">
              <w:rPr>
                <w:rFonts w:asciiTheme="majorBidi" w:hAnsiTheme="majorBidi" w:cstheme="majorBidi"/>
                <w:sz w:val="30"/>
                <w:szCs w:val="30"/>
                <w:cs/>
              </w:rPr>
              <w:t>วัน</w:t>
            </w:r>
          </w:p>
        </w:tc>
        <w:tc>
          <w:tcPr>
            <w:tcW w:w="1188" w:type="dxa"/>
          </w:tcPr>
          <w:p w14:paraId="24A00E92" w14:textId="1530F67C" w:rsidR="00780199" w:rsidRPr="00813FDD" w:rsidRDefault="00475A5F" w:rsidP="00780199">
            <w:pPr>
              <w:pStyle w:val="acctfourfigures"/>
              <w:tabs>
                <w:tab w:val="clear" w:pos="765"/>
                <w:tab w:val="decimal" w:pos="945"/>
              </w:tabs>
              <w:spacing w:line="240" w:lineRule="auto"/>
              <w:ind w:left="-83" w:right="-74" w:firstLine="4"/>
              <w:rPr>
                <w:rFonts w:asciiTheme="majorBidi" w:hAnsiTheme="majorBidi" w:cstheme="majorBidi"/>
                <w:sz w:val="30"/>
                <w:szCs w:val="30"/>
              </w:rPr>
            </w:pPr>
            <w:r w:rsidRPr="00813FDD">
              <w:rPr>
                <w:rFonts w:asciiTheme="majorBidi" w:hAnsiTheme="majorBidi" w:cstheme="majorBidi"/>
                <w:sz w:val="30"/>
                <w:szCs w:val="30"/>
              </w:rPr>
              <w:t>4,475</w:t>
            </w:r>
          </w:p>
        </w:tc>
        <w:tc>
          <w:tcPr>
            <w:tcW w:w="180" w:type="dxa"/>
          </w:tcPr>
          <w:p w14:paraId="2B5BAA5E" w14:textId="77777777" w:rsidR="00780199" w:rsidRPr="00813FDD" w:rsidRDefault="00780199" w:rsidP="00780199">
            <w:pPr>
              <w:pStyle w:val="acctfourfigures"/>
              <w:tabs>
                <w:tab w:val="clear" w:pos="765"/>
                <w:tab w:val="decimal" w:pos="945"/>
              </w:tabs>
              <w:spacing w:line="240" w:lineRule="auto"/>
              <w:ind w:left="-83" w:right="-74" w:firstLine="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1" w:type="dxa"/>
          </w:tcPr>
          <w:p w14:paraId="76A39BE1" w14:textId="37595669" w:rsidR="00780199" w:rsidRPr="00813FDD" w:rsidRDefault="00780199" w:rsidP="00780199">
            <w:pPr>
              <w:pStyle w:val="acctfourfigures"/>
              <w:tabs>
                <w:tab w:val="clear" w:pos="765"/>
                <w:tab w:val="decimal" w:pos="945"/>
              </w:tabs>
              <w:spacing w:line="240" w:lineRule="auto"/>
              <w:ind w:left="-83" w:right="-74" w:firstLine="4"/>
              <w:rPr>
                <w:rFonts w:asciiTheme="majorBidi" w:hAnsiTheme="majorBidi" w:cstheme="majorBidi"/>
                <w:sz w:val="30"/>
                <w:szCs w:val="30"/>
              </w:rPr>
            </w:pPr>
            <w:r w:rsidRPr="00813FDD">
              <w:rPr>
                <w:rFonts w:ascii="Angsana New" w:hAnsi="Angsana New"/>
                <w:sz w:val="30"/>
                <w:szCs w:val="30"/>
              </w:rPr>
              <w:t>2,969</w:t>
            </w:r>
          </w:p>
        </w:tc>
        <w:tc>
          <w:tcPr>
            <w:tcW w:w="181" w:type="dxa"/>
          </w:tcPr>
          <w:p w14:paraId="7DA00EBB" w14:textId="77777777" w:rsidR="00780199" w:rsidRPr="00813FDD" w:rsidRDefault="00780199" w:rsidP="00780199">
            <w:pPr>
              <w:pStyle w:val="acctfourfigures"/>
              <w:tabs>
                <w:tab w:val="clear" w:pos="765"/>
                <w:tab w:val="decimal" w:pos="945"/>
              </w:tabs>
              <w:spacing w:line="240" w:lineRule="auto"/>
              <w:ind w:left="-79" w:right="-7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2" w:type="dxa"/>
          </w:tcPr>
          <w:p w14:paraId="00620FDA" w14:textId="7B296DB2" w:rsidR="00780199" w:rsidRPr="00813FDD" w:rsidRDefault="00475A5F" w:rsidP="00475A5F">
            <w:pPr>
              <w:pStyle w:val="acctfourfigures"/>
              <w:tabs>
                <w:tab w:val="clear" w:pos="765"/>
                <w:tab w:val="decimal" w:pos="945"/>
              </w:tabs>
              <w:spacing w:line="240" w:lineRule="auto"/>
              <w:ind w:left="-83" w:right="-74" w:firstLine="4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813FDD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 xml:space="preserve">        </w:t>
            </w:r>
            <w:r w:rsidRPr="00813FDD">
              <w:rPr>
                <w:rFonts w:asciiTheme="majorBidi" w:hAnsiTheme="majorBidi" w:cstheme="majorBidi"/>
                <w:sz w:val="30"/>
                <w:szCs w:val="30"/>
              </w:rPr>
              <w:t>896</w:t>
            </w:r>
          </w:p>
        </w:tc>
        <w:tc>
          <w:tcPr>
            <w:tcW w:w="180" w:type="dxa"/>
          </w:tcPr>
          <w:p w14:paraId="4D06D1AC" w14:textId="77777777" w:rsidR="00780199" w:rsidRPr="00813FDD" w:rsidRDefault="00780199" w:rsidP="00780199">
            <w:pPr>
              <w:pStyle w:val="acctfourfigures"/>
              <w:tabs>
                <w:tab w:val="clear" w:pos="765"/>
                <w:tab w:val="decimal" w:pos="945"/>
              </w:tabs>
              <w:spacing w:line="240" w:lineRule="auto"/>
              <w:ind w:right="-7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</w:tcPr>
          <w:p w14:paraId="19A68529" w14:textId="5C155416" w:rsidR="00780199" w:rsidRPr="00813FDD" w:rsidRDefault="00780199" w:rsidP="00780199">
            <w:pPr>
              <w:pStyle w:val="acctfourfigures"/>
              <w:tabs>
                <w:tab w:val="clear" w:pos="765"/>
                <w:tab w:val="decimal" w:pos="945"/>
              </w:tabs>
              <w:spacing w:line="240" w:lineRule="auto"/>
              <w:ind w:right="-74"/>
              <w:rPr>
                <w:rFonts w:asciiTheme="majorBidi" w:hAnsiTheme="majorBidi" w:cstheme="majorBidi"/>
                <w:sz w:val="30"/>
                <w:szCs w:val="30"/>
              </w:rPr>
            </w:pPr>
            <w:r w:rsidRPr="00813FDD">
              <w:rPr>
                <w:rFonts w:ascii="Angsana New" w:hAnsi="Angsana New"/>
                <w:sz w:val="30"/>
                <w:szCs w:val="30"/>
              </w:rPr>
              <w:t>71</w:t>
            </w:r>
          </w:p>
        </w:tc>
      </w:tr>
      <w:tr w:rsidR="00780199" w:rsidRPr="00813FDD" w14:paraId="5AA3EA61" w14:textId="77777777" w:rsidTr="00780199">
        <w:trPr>
          <w:cantSplit/>
        </w:trPr>
        <w:tc>
          <w:tcPr>
            <w:tcW w:w="3852" w:type="dxa"/>
            <w:hideMark/>
          </w:tcPr>
          <w:p w14:paraId="0E099B22" w14:textId="074372BB" w:rsidR="00780199" w:rsidRPr="00813FDD" w:rsidRDefault="00780199" w:rsidP="00780199">
            <w:pPr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 w:rsidRPr="00813FDD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 </w:t>
            </w:r>
            <w:r w:rsidRPr="00813FDD">
              <w:rPr>
                <w:rFonts w:asciiTheme="majorBidi" w:hAnsiTheme="majorBidi" w:cstheme="majorBidi"/>
                <w:sz w:val="30"/>
                <w:szCs w:val="30"/>
              </w:rPr>
              <w:t xml:space="preserve">   </w:t>
            </w:r>
            <w:r w:rsidRPr="00813FDD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มากกว่า </w:t>
            </w:r>
            <w:r w:rsidRPr="00813FDD">
              <w:rPr>
                <w:rFonts w:asciiTheme="majorBidi" w:hAnsiTheme="majorBidi" w:cstheme="majorBidi"/>
                <w:sz w:val="30"/>
                <w:szCs w:val="30"/>
              </w:rPr>
              <w:t>90</w:t>
            </w:r>
            <w:r w:rsidRPr="00813FDD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วัน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1911B21" w14:textId="52AB1920" w:rsidR="00780199" w:rsidRPr="00813FDD" w:rsidRDefault="0049385C" w:rsidP="00780199">
            <w:pPr>
              <w:pStyle w:val="acctfourfigures"/>
              <w:tabs>
                <w:tab w:val="clear" w:pos="765"/>
                <w:tab w:val="decimal" w:pos="945"/>
              </w:tabs>
              <w:spacing w:line="240" w:lineRule="auto"/>
              <w:ind w:left="-83" w:right="-74" w:firstLine="4"/>
              <w:rPr>
                <w:rFonts w:asciiTheme="majorBidi" w:hAnsiTheme="majorBidi" w:cstheme="majorBidi"/>
                <w:sz w:val="30"/>
                <w:szCs w:val="30"/>
              </w:rPr>
            </w:pPr>
            <w:r w:rsidRPr="00813FDD">
              <w:rPr>
                <w:rFonts w:asciiTheme="majorBidi" w:hAnsiTheme="majorBidi" w:cstheme="majorBidi"/>
                <w:sz w:val="30"/>
                <w:szCs w:val="30"/>
              </w:rPr>
              <w:t>1,341</w:t>
            </w:r>
          </w:p>
        </w:tc>
        <w:tc>
          <w:tcPr>
            <w:tcW w:w="180" w:type="dxa"/>
          </w:tcPr>
          <w:p w14:paraId="56CA882B" w14:textId="77777777" w:rsidR="00780199" w:rsidRPr="00813FDD" w:rsidRDefault="00780199" w:rsidP="00780199">
            <w:pPr>
              <w:pStyle w:val="acctfourfigures"/>
              <w:tabs>
                <w:tab w:val="clear" w:pos="765"/>
                <w:tab w:val="decimal" w:pos="945"/>
              </w:tabs>
              <w:spacing w:line="240" w:lineRule="auto"/>
              <w:ind w:left="-83" w:right="-74" w:firstLine="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2D6C8E4" w14:textId="47D0AB26" w:rsidR="00780199" w:rsidRPr="00813FDD" w:rsidRDefault="00780199" w:rsidP="00780199">
            <w:pPr>
              <w:pStyle w:val="acctfourfigures"/>
              <w:tabs>
                <w:tab w:val="clear" w:pos="765"/>
                <w:tab w:val="decimal" w:pos="945"/>
              </w:tabs>
              <w:spacing w:line="240" w:lineRule="auto"/>
              <w:ind w:left="-83" w:right="-74" w:firstLine="4"/>
              <w:rPr>
                <w:rFonts w:asciiTheme="majorBidi" w:hAnsiTheme="majorBidi" w:cstheme="majorBidi"/>
                <w:sz w:val="30"/>
                <w:szCs w:val="30"/>
              </w:rPr>
            </w:pPr>
            <w:r w:rsidRPr="00813FDD">
              <w:rPr>
                <w:rFonts w:ascii="Angsana New" w:hAnsi="Angsana New"/>
                <w:sz w:val="30"/>
                <w:szCs w:val="30"/>
              </w:rPr>
              <w:t>919</w:t>
            </w:r>
          </w:p>
        </w:tc>
        <w:tc>
          <w:tcPr>
            <w:tcW w:w="181" w:type="dxa"/>
          </w:tcPr>
          <w:p w14:paraId="74E5A28D" w14:textId="77777777" w:rsidR="00780199" w:rsidRPr="00813FDD" w:rsidRDefault="00780199" w:rsidP="00780199">
            <w:pPr>
              <w:pStyle w:val="acctfourfigures"/>
              <w:tabs>
                <w:tab w:val="clear" w:pos="765"/>
                <w:tab w:val="decimal" w:pos="945"/>
              </w:tabs>
              <w:spacing w:line="240" w:lineRule="auto"/>
              <w:ind w:left="-79" w:right="-7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899DF41" w14:textId="117C4CAF" w:rsidR="00780199" w:rsidRPr="00813FDD" w:rsidRDefault="00475A5F" w:rsidP="00780199">
            <w:pPr>
              <w:pStyle w:val="acctfourfigures"/>
              <w:tabs>
                <w:tab w:val="clear" w:pos="765"/>
                <w:tab w:val="decimal" w:pos="945"/>
              </w:tabs>
              <w:spacing w:line="240" w:lineRule="auto"/>
              <w:ind w:right="-74"/>
              <w:rPr>
                <w:rFonts w:asciiTheme="majorBidi" w:hAnsiTheme="majorBidi" w:cstheme="majorBidi"/>
                <w:sz w:val="30"/>
                <w:szCs w:val="30"/>
              </w:rPr>
            </w:pPr>
            <w:r w:rsidRPr="00813FDD">
              <w:rPr>
                <w:rFonts w:asciiTheme="majorBidi" w:hAnsiTheme="majorBidi" w:cstheme="majorBidi"/>
                <w:sz w:val="30"/>
                <w:szCs w:val="30"/>
              </w:rPr>
              <w:t>32</w:t>
            </w:r>
            <w:r w:rsidR="006C4D6B" w:rsidRPr="00813FDD">
              <w:rPr>
                <w:rFonts w:asciiTheme="majorBidi" w:hAnsiTheme="majorBidi" w:cstheme="majorBidi"/>
                <w:sz w:val="30"/>
                <w:szCs w:val="30"/>
              </w:rPr>
              <w:t>2</w:t>
            </w:r>
          </w:p>
        </w:tc>
        <w:tc>
          <w:tcPr>
            <w:tcW w:w="180" w:type="dxa"/>
          </w:tcPr>
          <w:p w14:paraId="321686F9" w14:textId="77777777" w:rsidR="00780199" w:rsidRPr="00813FDD" w:rsidRDefault="00780199" w:rsidP="00780199">
            <w:pPr>
              <w:pStyle w:val="acctfourfigures"/>
              <w:tabs>
                <w:tab w:val="clear" w:pos="765"/>
                <w:tab w:val="decimal" w:pos="945"/>
              </w:tabs>
              <w:spacing w:line="240" w:lineRule="auto"/>
              <w:ind w:right="-7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544C770" w14:textId="3947A928" w:rsidR="00780199" w:rsidRPr="00813FDD" w:rsidRDefault="00780199" w:rsidP="00780199">
            <w:pPr>
              <w:pStyle w:val="acctfourfigures"/>
              <w:tabs>
                <w:tab w:val="clear" w:pos="765"/>
                <w:tab w:val="decimal" w:pos="945"/>
              </w:tabs>
              <w:spacing w:line="240" w:lineRule="auto"/>
              <w:ind w:right="-74"/>
              <w:rPr>
                <w:rFonts w:asciiTheme="majorBidi" w:hAnsiTheme="majorBidi" w:cstheme="majorBidi"/>
                <w:sz w:val="30"/>
                <w:szCs w:val="30"/>
              </w:rPr>
            </w:pPr>
            <w:r w:rsidRPr="00813FDD">
              <w:rPr>
                <w:rFonts w:ascii="Angsana New" w:hAnsi="Angsana New"/>
                <w:sz w:val="30"/>
                <w:szCs w:val="30"/>
              </w:rPr>
              <w:t>181</w:t>
            </w:r>
          </w:p>
        </w:tc>
      </w:tr>
      <w:tr w:rsidR="00780199" w:rsidRPr="00813FDD" w14:paraId="4DE810CF" w14:textId="77777777" w:rsidTr="00780199">
        <w:trPr>
          <w:cantSplit/>
        </w:trPr>
        <w:tc>
          <w:tcPr>
            <w:tcW w:w="3852" w:type="dxa"/>
            <w:hideMark/>
          </w:tcPr>
          <w:p w14:paraId="5D636B25" w14:textId="77777777" w:rsidR="00780199" w:rsidRPr="00813FDD" w:rsidRDefault="00780199" w:rsidP="00780199">
            <w:pPr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813FDD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A125776" w14:textId="57B940EC" w:rsidR="00780199" w:rsidRPr="00813FDD" w:rsidRDefault="0049385C" w:rsidP="00780199">
            <w:pPr>
              <w:pStyle w:val="acctfourfigures"/>
              <w:tabs>
                <w:tab w:val="clear" w:pos="765"/>
                <w:tab w:val="decimal" w:pos="945"/>
              </w:tabs>
              <w:spacing w:line="240" w:lineRule="auto"/>
              <w:ind w:left="-83" w:right="-74" w:firstLine="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813FDD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269,619</w:t>
            </w:r>
          </w:p>
        </w:tc>
        <w:tc>
          <w:tcPr>
            <w:tcW w:w="180" w:type="dxa"/>
          </w:tcPr>
          <w:p w14:paraId="3CB22EB9" w14:textId="77777777" w:rsidR="00780199" w:rsidRPr="00813FDD" w:rsidRDefault="00780199" w:rsidP="00780199">
            <w:pPr>
              <w:pStyle w:val="acctfourfigures"/>
              <w:tabs>
                <w:tab w:val="clear" w:pos="765"/>
                <w:tab w:val="decimal" w:pos="945"/>
              </w:tabs>
              <w:spacing w:line="240" w:lineRule="auto"/>
              <w:ind w:left="-83" w:right="-74" w:firstLine="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AB7356B" w14:textId="53C19E98" w:rsidR="00780199" w:rsidRPr="00813FDD" w:rsidRDefault="00780199" w:rsidP="00780199">
            <w:pPr>
              <w:pStyle w:val="acctfourfigures"/>
              <w:tabs>
                <w:tab w:val="clear" w:pos="765"/>
                <w:tab w:val="decimal" w:pos="945"/>
              </w:tabs>
              <w:spacing w:line="240" w:lineRule="auto"/>
              <w:ind w:left="-83" w:right="-74" w:firstLine="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813FDD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195,56</w:t>
            </w:r>
            <w:r w:rsidR="005253F4" w:rsidRPr="00813FDD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7</w:t>
            </w:r>
          </w:p>
        </w:tc>
        <w:tc>
          <w:tcPr>
            <w:tcW w:w="181" w:type="dxa"/>
          </w:tcPr>
          <w:p w14:paraId="018904EB" w14:textId="77777777" w:rsidR="00780199" w:rsidRPr="00813FDD" w:rsidRDefault="00780199" w:rsidP="00780199">
            <w:pPr>
              <w:pStyle w:val="acctfourfigures"/>
              <w:tabs>
                <w:tab w:val="clear" w:pos="765"/>
                <w:tab w:val="decimal" w:pos="945"/>
              </w:tabs>
              <w:spacing w:line="240" w:lineRule="auto"/>
              <w:ind w:left="-79" w:right="-7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08E63F2" w14:textId="72D520BA" w:rsidR="00780199" w:rsidRPr="00813FDD" w:rsidRDefault="00475A5F" w:rsidP="00780199">
            <w:pPr>
              <w:pStyle w:val="acctfourfigures"/>
              <w:tabs>
                <w:tab w:val="clear" w:pos="765"/>
                <w:tab w:val="decimal" w:pos="985"/>
              </w:tabs>
              <w:spacing w:line="240" w:lineRule="auto"/>
              <w:ind w:left="-79" w:right="-7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813FDD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15,57</w:t>
            </w:r>
            <w:r w:rsidR="006C4D6B" w:rsidRPr="00813FDD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7</w:t>
            </w:r>
          </w:p>
        </w:tc>
        <w:tc>
          <w:tcPr>
            <w:tcW w:w="180" w:type="dxa"/>
          </w:tcPr>
          <w:p w14:paraId="719CF3B5" w14:textId="77777777" w:rsidR="00780199" w:rsidRPr="00813FDD" w:rsidRDefault="00780199" w:rsidP="00780199">
            <w:pPr>
              <w:pStyle w:val="acctfourfigures"/>
              <w:tabs>
                <w:tab w:val="clear" w:pos="765"/>
                <w:tab w:val="decimal" w:pos="945"/>
              </w:tabs>
              <w:spacing w:line="240" w:lineRule="auto"/>
              <w:ind w:right="-7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right w:val="nil"/>
            </w:tcBorders>
          </w:tcPr>
          <w:p w14:paraId="2D3E6652" w14:textId="0D314338" w:rsidR="00780199" w:rsidRPr="00813FDD" w:rsidRDefault="00780199" w:rsidP="00780199">
            <w:pPr>
              <w:pStyle w:val="acctfourfigures"/>
              <w:tabs>
                <w:tab w:val="clear" w:pos="765"/>
                <w:tab w:val="decimal" w:pos="945"/>
              </w:tabs>
              <w:spacing w:line="240" w:lineRule="auto"/>
              <w:ind w:left="-79" w:right="-7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813FDD">
              <w:rPr>
                <w:rFonts w:ascii="Angsana New" w:hAnsi="Angsana New"/>
                <w:b/>
                <w:bCs/>
                <w:sz w:val="30"/>
                <w:szCs w:val="30"/>
              </w:rPr>
              <w:t>19,809</w:t>
            </w:r>
          </w:p>
        </w:tc>
      </w:tr>
      <w:tr w:rsidR="00780199" w:rsidRPr="00813FDD" w14:paraId="06F67648" w14:textId="77777777" w:rsidTr="00780199">
        <w:trPr>
          <w:cantSplit/>
          <w:trHeight w:val="71"/>
        </w:trPr>
        <w:tc>
          <w:tcPr>
            <w:tcW w:w="3852" w:type="dxa"/>
            <w:vAlign w:val="bottom"/>
            <w:hideMark/>
          </w:tcPr>
          <w:p w14:paraId="5AD9B7CE" w14:textId="77777777" w:rsidR="00780199" w:rsidRPr="00813FDD" w:rsidRDefault="00780199" w:rsidP="00780199">
            <w:pPr>
              <w:tabs>
                <w:tab w:val="clear" w:pos="227"/>
                <w:tab w:val="clear" w:pos="454"/>
                <w:tab w:val="left" w:pos="460"/>
              </w:tabs>
              <w:spacing w:line="240" w:lineRule="auto"/>
              <w:ind w:left="370" w:hanging="360"/>
              <w:rPr>
                <w:rFonts w:asciiTheme="majorBidi" w:hAnsiTheme="majorBidi" w:cstheme="majorBidi"/>
                <w:sz w:val="30"/>
                <w:szCs w:val="30"/>
              </w:rPr>
            </w:pPr>
            <w:r w:rsidRPr="00813FDD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หัก</w:t>
            </w:r>
            <w:r w:rsidRPr="00813FDD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ค่าเผื่อผลขาดทุนด้านเครดิต</w:t>
            </w:r>
            <w:r w:rsidRPr="00813FDD">
              <w:rPr>
                <w:rFonts w:asciiTheme="majorBidi" w:hAnsiTheme="majorBidi" w:cstheme="majorBidi"/>
                <w:sz w:val="30"/>
                <w:szCs w:val="30"/>
              </w:rPr>
              <w:br/>
            </w:r>
            <w:r w:rsidRPr="00813FDD">
              <w:rPr>
                <w:rFonts w:asciiTheme="majorBidi" w:hAnsiTheme="majorBidi" w:cstheme="majorBidi"/>
                <w:sz w:val="30"/>
                <w:szCs w:val="30"/>
                <w:cs/>
              </w:rPr>
              <w:t>ที่คาดว่าจะเกิดขึ้น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9CCCA12" w14:textId="77777777" w:rsidR="00000D20" w:rsidRPr="00813FDD" w:rsidRDefault="00000D20" w:rsidP="00780199">
            <w:pPr>
              <w:pStyle w:val="acctfourfigures"/>
              <w:tabs>
                <w:tab w:val="clear" w:pos="765"/>
                <w:tab w:val="decimal" w:pos="945"/>
              </w:tabs>
              <w:spacing w:line="240" w:lineRule="auto"/>
              <w:ind w:left="-83" w:right="-74" w:firstLine="4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6D6D352C" w14:textId="4393BBA3" w:rsidR="00475A5F" w:rsidRPr="00813FDD" w:rsidRDefault="00475A5F" w:rsidP="00780199">
            <w:pPr>
              <w:pStyle w:val="acctfourfigures"/>
              <w:tabs>
                <w:tab w:val="clear" w:pos="765"/>
                <w:tab w:val="decimal" w:pos="945"/>
              </w:tabs>
              <w:spacing w:line="240" w:lineRule="auto"/>
              <w:ind w:left="-83" w:right="-74" w:firstLine="4"/>
              <w:rPr>
                <w:rFonts w:asciiTheme="majorBidi" w:hAnsiTheme="majorBidi" w:cstheme="majorBidi"/>
                <w:sz w:val="30"/>
                <w:szCs w:val="30"/>
              </w:rPr>
            </w:pPr>
            <w:r w:rsidRPr="00813FDD">
              <w:rPr>
                <w:rFonts w:asciiTheme="majorBidi" w:hAnsiTheme="majorBidi" w:cstheme="majorBidi"/>
                <w:sz w:val="30"/>
                <w:szCs w:val="30"/>
              </w:rPr>
              <w:t>(7)</w:t>
            </w:r>
          </w:p>
        </w:tc>
        <w:tc>
          <w:tcPr>
            <w:tcW w:w="180" w:type="dxa"/>
            <w:vAlign w:val="bottom"/>
          </w:tcPr>
          <w:p w14:paraId="119DC2F0" w14:textId="77777777" w:rsidR="00780199" w:rsidRPr="00813FDD" w:rsidRDefault="00780199" w:rsidP="00780199">
            <w:pPr>
              <w:pStyle w:val="acctfourfigures"/>
              <w:tabs>
                <w:tab w:val="clear" w:pos="765"/>
                <w:tab w:val="decimal" w:pos="945"/>
              </w:tabs>
              <w:spacing w:line="240" w:lineRule="auto"/>
              <w:ind w:left="-83" w:right="-74" w:firstLine="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C4C1EAB" w14:textId="692C655B" w:rsidR="00780199" w:rsidRPr="00813FDD" w:rsidRDefault="00780199" w:rsidP="00780199">
            <w:pPr>
              <w:pStyle w:val="acctfourfigures"/>
              <w:tabs>
                <w:tab w:val="clear" w:pos="765"/>
                <w:tab w:val="decimal" w:pos="945"/>
              </w:tabs>
              <w:spacing w:line="240" w:lineRule="auto"/>
              <w:ind w:left="-83" w:right="-74" w:firstLine="4"/>
              <w:rPr>
                <w:rFonts w:asciiTheme="majorBidi" w:hAnsiTheme="majorBidi" w:cstheme="majorBidi"/>
                <w:sz w:val="30"/>
                <w:szCs w:val="30"/>
              </w:rPr>
            </w:pPr>
            <w:r w:rsidRPr="00813FDD">
              <w:rPr>
                <w:rFonts w:ascii="Angsana New" w:hAnsi="Angsana New"/>
                <w:sz w:val="30"/>
                <w:szCs w:val="30"/>
              </w:rPr>
              <w:t>(291)</w:t>
            </w:r>
          </w:p>
        </w:tc>
        <w:tc>
          <w:tcPr>
            <w:tcW w:w="181" w:type="dxa"/>
            <w:vAlign w:val="bottom"/>
          </w:tcPr>
          <w:p w14:paraId="3F4169C7" w14:textId="77777777" w:rsidR="00780199" w:rsidRPr="00813FDD" w:rsidRDefault="00780199" w:rsidP="00780199">
            <w:pPr>
              <w:pStyle w:val="acctfourfigures"/>
              <w:tabs>
                <w:tab w:val="clear" w:pos="765"/>
                <w:tab w:val="decimal" w:pos="945"/>
              </w:tabs>
              <w:spacing w:line="240" w:lineRule="auto"/>
              <w:ind w:left="-79" w:right="-7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B83C13F" w14:textId="7BBE7AB1" w:rsidR="00780199" w:rsidRPr="00813FDD" w:rsidRDefault="00475A5F" w:rsidP="00780199">
            <w:pPr>
              <w:pStyle w:val="acctfourfigures"/>
              <w:tabs>
                <w:tab w:val="clear" w:pos="765"/>
              </w:tabs>
              <w:spacing w:line="240" w:lineRule="auto"/>
              <w:ind w:left="-79" w:right="279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813FDD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18997271" w14:textId="77777777" w:rsidR="00780199" w:rsidRPr="00813FDD" w:rsidRDefault="00780199" w:rsidP="00780199">
            <w:pPr>
              <w:pStyle w:val="acctfourfigures"/>
              <w:tabs>
                <w:tab w:val="clear" w:pos="765"/>
                <w:tab w:val="decimal" w:pos="945"/>
              </w:tabs>
              <w:spacing w:line="240" w:lineRule="auto"/>
              <w:ind w:right="-7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tcBorders>
              <w:left w:val="nil"/>
              <w:bottom w:val="single" w:sz="2" w:space="0" w:color="auto"/>
              <w:right w:val="nil"/>
            </w:tcBorders>
            <w:vAlign w:val="bottom"/>
          </w:tcPr>
          <w:p w14:paraId="51C829BF" w14:textId="35EC6D19" w:rsidR="00780199" w:rsidRPr="00813FDD" w:rsidRDefault="00780199" w:rsidP="00780199">
            <w:pPr>
              <w:pStyle w:val="acctfourfigures"/>
              <w:tabs>
                <w:tab w:val="clear" w:pos="765"/>
                <w:tab w:val="decimal" w:pos="710"/>
              </w:tabs>
              <w:spacing w:line="240" w:lineRule="auto"/>
              <w:ind w:left="-79" w:right="-74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 w:rsidRPr="00813FDD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780199" w:rsidRPr="00813FDD" w14:paraId="74F62B9A" w14:textId="77777777" w:rsidTr="00195E58">
        <w:trPr>
          <w:cantSplit/>
        </w:trPr>
        <w:tc>
          <w:tcPr>
            <w:tcW w:w="3852" w:type="dxa"/>
          </w:tcPr>
          <w:p w14:paraId="38245F3B" w14:textId="77777777" w:rsidR="00780199" w:rsidRPr="00813FDD" w:rsidRDefault="00780199" w:rsidP="00780199">
            <w:pPr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813FDD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66662150" w14:textId="7427EE47" w:rsidR="00780199" w:rsidRPr="00813FDD" w:rsidRDefault="00475A5F" w:rsidP="00780199">
            <w:pPr>
              <w:pStyle w:val="acctfourfigures"/>
              <w:tabs>
                <w:tab w:val="clear" w:pos="765"/>
                <w:tab w:val="decimal" w:pos="945"/>
              </w:tabs>
              <w:spacing w:line="240" w:lineRule="auto"/>
              <w:ind w:left="-83" w:right="-74" w:firstLine="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813FDD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</w:t>
            </w:r>
            <w:r w:rsidR="0049385C" w:rsidRPr="00813FDD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69,612</w:t>
            </w:r>
          </w:p>
        </w:tc>
        <w:tc>
          <w:tcPr>
            <w:tcW w:w="180" w:type="dxa"/>
          </w:tcPr>
          <w:p w14:paraId="7718F3D1" w14:textId="77777777" w:rsidR="00780199" w:rsidRPr="00813FDD" w:rsidRDefault="00780199" w:rsidP="00780199">
            <w:pPr>
              <w:pStyle w:val="acctfourfigures"/>
              <w:tabs>
                <w:tab w:val="clear" w:pos="765"/>
                <w:tab w:val="decimal" w:pos="945"/>
              </w:tabs>
              <w:spacing w:line="240" w:lineRule="auto"/>
              <w:ind w:left="-83" w:right="-74" w:firstLine="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134E9F80" w14:textId="1A3204BE" w:rsidR="00780199" w:rsidRPr="00813FDD" w:rsidRDefault="00780199" w:rsidP="00780199">
            <w:pPr>
              <w:pStyle w:val="acctfourfigures"/>
              <w:tabs>
                <w:tab w:val="clear" w:pos="765"/>
                <w:tab w:val="decimal" w:pos="945"/>
              </w:tabs>
              <w:spacing w:line="240" w:lineRule="auto"/>
              <w:ind w:left="-83" w:right="-74" w:firstLine="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813FDD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195,276</w:t>
            </w:r>
          </w:p>
        </w:tc>
        <w:tc>
          <w:tcPr>
            <w:tcW w:w="181" w:type="dxa"/>
          </w:tcPr>
          <w:p w14:paraId="4A49ADAB" w14:textId="77777777" w:rsidR="00780199" w:rsidRPr="00813FDD" w:rsidRDefault="00780199" w:rsidP="00780199">
            <w:pPr>
              <w:pStyle w:val="acctfourfigures"/>
              <w:tabs>
                <w:tab w:val="clear" w:pos="765"/>
                <w:tab w:val="decimal" w:pos="945"/>
              </w:tabs>
              <w:spacing w:line="240" w:lineRule="auto"/>
              <w:ind w:left="-79" w:right="-7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07984D7E" w14:textId="6AE00E70" w:rsidR="00780199" w:rsidRPr="00813FDD" w:rsidRDefault="00475A5F" w:rsidP="00780199">
            <w:pPr>
              <w:pStyle w:val="acctfourfigures"/>
              <w:tabs>
                <w:tab w:val="clear" w:pos="765"/>
                <w:tab w:val="decimal" w:pos="985"/>
              </w:tabs>
              <w:spacing w:line="240" w:lineRule="auto"/>
              <w:ind w:left="-79" w:right="-74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bidi="th-TH"/>
              </w:rPr>
            </w:pPr>
            <w:r w:rsidRPr="00813FDD"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  <w:t>15,57</w:t>
            </w:r>
            <w:r w:rsidR="006C4D6B" w:rsidRPr="00813FDD"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  <w:t>7</w:t>
            </w:r>
          </w:p>
        </w:tc>
        <w:tc>
          <w:tcPr>
            <w:tcW w:w="180" w:type="dxa"/>
          </w:tcPr>
          <w:p w14:paraId="78E1A27A" w14:textId="77777777" w:rsidR="00780199" w:rsidRPr="00813FDD" w:rsidRDefault="00780199" w:rsidP="00780199">
            <w:pPr>
              <w:pStyle w:val="acctfourfigures"/>
              <w:tabs>
                <w:tab w:val="clear" w:pos="765"/>
                <w:tab w:val="decimal" w:pos="945"/>
              </w:tabs>
              <w:spacing w:line="240" w:lineRule="auto"/>
              <w:ind w:right="-7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</w:tcPr>
          <w:p w14:paraId="03231C02" w14:textId="4A2222EF" w:rsidR="00780199" w:rsidRPr="00813FDD" w:rsidRDefault="00780199" w:rsidP="00780199">
            <w:pPr>
              <w:pStyle w:val="acctfourfigures"/>
              <w:tabs>
                <w:tab w:val="clear" w:pos="765"/>
                <w:tab w:val="decimal" w:pos="945"/>
              </w:tabs>
              <w:spacing w:line="240" w:lineRule="auto"/>
              <w:ind w:left="-79" w:right="-74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bidi="th-TH"/>
              </w:rPr>
            </w:pPr>
            <w:r w:rsidRPr="00813FDD"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  <w:t>19,809</w:t>
            </w:r>
          </w:p>
        </w:tc>
      </w:tr>
    </w:tbl>
    <w:p w14:paraId="42E2E2CE" w14:textId="77777777" w:rsidR="00F86392" w:rsidRPr="00813FDD" w:rsidRDefault="00F86392" w:rsidP="00F8639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450"/>
        <w:rPr>
          <w:rFonts w:asciiTheme="majorBidi" w:hAnsiTheme="majorBidi" w:cstheme="majorBidi"/>
          <w:b/>
          <w:bCs/>
          <w:sz w:val="30"/>
          <w:szCs w:val="30"/>
        </w:rPr>
      </w:pPr>
    </w:p>
    <w:tbl>
      <w:tblPr>
        <w:tblW w:w="9000" w:type="dxa"/>
        <w:tblInd w:w="486" w:type="dxa"/>
        <w:tblLayout w:type="fixed"/>
        <w:tblCellMar>
          <w:left w:w="79" w:type="dxa"/>
          <w:right w:w="79" w:type="dxa"/>
        </w:tblCellMar>
        <w:tblLook w:val="04A0" w:firstRow="1" w:lastRow="0" w:firstColumn="1" w:lastColumn="0" w:noHBand="0" w:noVBand="1"/>
      </w:tblPr>
      <w:tblGrid>
        <w:gridCol w:w="3780"/>
        <w:gridCol w:w="1170"/>
        <w:gridCol w:w="180"/>
        <w:gridCol w:w="1170"/>
        <w:gridCol w:w="178"/>
        <w:gridCol w:w="1172"/>
        <w:gridCol w:w="180"/>
        <w:gridCol w:w="1170"/>
      </w:tblGrid>
      <w:tr w:rsidR="00F86392" w:rsidRPr="00813FDD" w14:paraId="1325E5B1" w14:textId="77777777" w:rsidTr="00B27503">
        <w:trPr>
          <w:cantSplit/>
          <w:tblHeader/>
        </w:trPr>
        <w:tc>
          <w:tcPr>
            <w:tcW w:w="3780" w:type="dxa"/>
            <w:vAlign w:val="bottom"/>
          </w:tcPr>
          <w:p w14:paraId="1523E243" w14:textId="77777777" w:rsidR="00F86392" w:rsidRPr="00813FDD" w:rsidRDefault="00F86392" w:rsidP="00B27503">
            <w:pPr>
              <w:pStyle w:val="acctfourfigures"/>
              <w:tabs>
                <w:tab w:val="clear" w:pos="765"/>
              </w:tabs>
              <w:spacing w:line="240" w:lineRule="auto"/>
              <w:ind w:left="188" w:hanging="174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bidi="th-TH"/>
              </w:rPr>
            </w:pPr>
          </w:p>
        </w:tc>
        <w:tc>
          <w:tcPr>
            <w:tcW w:w="2520" w:type="dxa"/>
            <w:gridSpan w:val="3"/>
            <w:vAlign w:val="bottom"/>
          </w:tcPr>
          <w:p w14:paraId="1CABED9F" w14:textId="77777777" w:rsidR="00F86392" w:rsidRPr="00813FDD" w:rsidRDefault="00F86392" w:rsidP="00B27503">
            <w:pPr>
              <w:pStyle w:val="acctmergecolhdg"/>
              <w:spacing w:line="240" w:lineRule="auto"/>
              <w:ind w:left="-83" w:firstLine="4"/>
              <w:rPr>
                <w:rFonts w:asciiTheme="majorBidi" w:hAnsiTheme="majorBidi" w:cstheme="majorBidi"/>
                <w:b w:val="0"/>
                <w:bCs/>
                <w:sz w:val="30"/>
                <w:szCs w:val="30"/>
                <w:lang w:bidi="th-TH"/>
              </w:rPr>
            </w:pPr>
            <w:r w:rsidRPr="00813FDD">
              <w:rPr>
                <w:rFonts w:asciiTheme="majorBidi" w:hAnsiTheme="majorBidi" w:cstheme="majorBidi"/>
                <w:b w:val="0"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178" w:type="dxa"/>
          </w:tcPr>
          <w:p w14:paraId="0AC7B8F8" w14:textId="77777777" w:rsidR="00F86392" w:rsidRPr="00813FDD" w:rsidRDefault="00F86392" w:rsidP="00B27503">
            <w:pPr>
              <w:pStyle w:val="acctmergecolhdg"/>
              <w:spacing w:line="240" w:lineRule="auto"/>
              <w:ind w:left="-83" w:right="-79" w:firstLine="4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</w:p>
        </w:tc>
        <w:tc>
          <w:tcPr>
            <w:tcW w:w="2522" w:type="dxa"/>
            <w:gridSpan w:val="3"/>
            <w:vAlign w:val="bottom"/>
          </w:tcPr>
          <w:p w14:paraId="2B0FAB28" w14:textId="77777777" w:rsidR="00F86392" w:rsidRPr="00813FDD" w:rsidRDefault="00F86392" w:rsidP="00B27503">
            <w:pPr>
              <w:pStyle w:val="acctmergecolhdg"/>
              <w:spacing w:line="240" w:lineRule="auto"/>
              <w:ind w:left="-83" w:right="-79" w:firstLine="4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  <w:r w:rsidRPr="00813FDD">
              <w:rPr>
                <w:rFonts w:asciiTheme="majorBidi" w:hAnsiTheme="majorBidi" w:cstheme="majorBidi"/>
                <w:b w:val="0"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F86392" w:rsidRPr="00813FDD" w14:paraId="481C1029" w14:textId="77777777" w:rsidTr="00B27503">
        <w:trPr>
          <w:cantSplit/>
          <w:tblHeader/>
        </w:trPr>
        <w:tc>
          <w:tcPr>
            <w:tcW w:w="3780" w:type="dxa"/>
            <w:vAlign w:val="bottom"/>
          </w:tcPr>
          <w:p w14:paraId="2FE967B5" w14:textId="0F3007A9" w:rsidR="00F86392" w:rsidRPr="00813FDD" w:rsidRDefault="007E12D4" w:rsidP="00F86392">
            <w:pPr>
              <w:pStyle w:val="acctfourfigures"/>
              <w:tabs>
                <w:tab w:val="left" w:pos="720"/>
              </w:tabs>
              <w:spacing w:line="240" w:lineRule="auto"/>
              <w:ind w:left="188" w:hanging="174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val="en-US" w:bidi="th-TH"/>
              </w:rPr>
            </w:pPr>
            <w:r w:rsidRPr="00813FDD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  <w:lang w:val="en-US" w:eastAsia="ja-JP" w:bidi="th-TH"/>
              </w:rPr>
              <w:t>ผลขาดทุนด้านเครดิต</w:t>
            </w:r>
          </w:p>
        </w:tc>
        <w:tc>
          <w:tcPr>
            <w:tcW w:w="1170" w:type="dxa"/>
            <w:vAlign w:val="bottom"/>
          </w:tcPr>
          <w:p w14:paraId="283C4B45" w14:textId="66313733" w:rsidR="00F86392" w:rsidRPr="00813FDD" w:rsidRDefault="00F86392" w:rsidP="00F86392">
            <w:pPr>
              <w:pStyle w:val="acctmergecolhdg"/>
              <w:spacing w:line="240" w:lineRule="auto"/>
              <w:ind w:left="-83" w:right="-79" w:firstLine="4"/>
              <w:rPr>
                <w:rFonts w:asciiTheme="majorBidi" w:hAnsiTheme="majorBidi" w:cstheme="majorBidi"/>
                <w:b w:val="0"/>
                <w:bCs/>
                <w:sz w:val="30"/>
                <w:szCs w:val="30"/>
                <w:lang w:val="en-US" w:bidi="th-TH"/>
              </w:rPr>
            </w:pPr>
            <w:r w:rsidRPr="00813FDD"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  <w:t>256</w:t>
            </w:r>
            <w:r w:rsidR="00780199" w:rsidRPr="00813FDD">
              <w:rPr>
                <w:rFonts w:asciiTheme="majorBidi" w:hAnsiTheme="majorBidi" w:cstheme="majorBidi"/>
                <w:b w:val="0"/>
                <w:bCs/>
                <w:sz w:val="30"/>
                <w:szCs w:val="30"/>
                <w:lang w:val="en-US" w:bidi="th-TH"/>
              </w:rPr>
              <w:t>7</w:t>
            </w:r>
          </w:p>
        </w:tc>
        <w:tc>
          <w:tcPr>
            <w:tcW w:w="180" w:type="dxa"/>
            <w:vAlign w:val="bottom"/>
          </w:tcPr>
          <w:p w14:paraId="2C20589B" w14:textId="77777777" w:rsidR="00F86392" w:rsidRPr="00813FDD" w:rsidRDefault="00F86392" w:rsidP="00F86392">
            <w:pPr>
              <w:pStyle w:val="acctmergecolhdg"/>
              <w:spacing w:line="240" w:lineRule="auto"/>
              <w:ind w:left="-83" w:firstLine="4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14:paraId="6FF3F12C" w14:textId="091F8968" w:rsidR="00F86392" w:rsidRPr="00813FDD" w:rsidRDefault="00F86392" w:rsidP="00F86392">
            <w:pPr>
              <w:pStyle w:val="acctmergecolhdg"/>
              <w:spacing w:line="240" w:lineRule="auto"/>
              <w:ind w:left="-77" w:right="-77" w:firstLine="4"/>
              <w:rPr>
                <w:rFonts w:asciiTheme="majorBidi" w:hAnsiTheme="majorBidi" w:cstheme="majorBidi"/>
                <w:b w:val="0"/>
                <w:bCs/>
                <w:sz w:val="30"/>
                <w:szCs w:val="30"/>
                <w:cs/>
                <w:lang w:bidi="th-TH"/>
              </w:rPr>
            </w:pPr>
            <w:r w:rsidRPr="00813FDD">
              <w:rPr>
                <w:rFonts w:asciiTheme="majorBidi" w:hAnsiTheme="majorBidi" w:cstheme="majorBidi"/>
                <w:b w:val="0"/>
                <w:sz w:val="30"/>
                <w:szCs w:val="30"/>
                <w:lang w:val="en-US"/>
              </w:rPr>
              <w:t>256</w:t>
            </w:r>
            <w:r w:rsidR="00780199" w:rsidRPr="00813FDD">
              <w:rPr>
                <w:rFonts w:asciiTheme="majorBidi" w:hAnsiTheme="majorBidi" w:cstheme="majorBidi"/>
                <w:b w:val="0"/>
                <w:sz w:val="30"/>
                <w:szCs w:val="30"/>
                <w:lang w:val="en-US"/>
              </w:rPr>
              <w:t>6</w:t>
            </w:r>
          </w:p>
        </w:tc>
        <w:tc>
          <w:tcPr>
            <w:tcW w:w="178" w:type="dxa"/>
          </w:tcPr>
          <w:p w14:paraId="7C780E08" w14:textId="77777777" w:rsidR="00F86392" w:rsidRPr="00813FDD" w:rsidRDefault="00F86392" w:rsidP="00F86392">
            <w:pPr>
              <w:pStyle w:val="acctmergecolhdg"/>
              <w:spacing w:line="240" w:lineRule="auto"/>
              <w:ind w:left="-83" w:right="-79" w:firstLine="4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</w:p>
        </w:tc>
        <w:tc>
          <w:tcPr>
            <w:tcW w:w="1172" w:type="dxa"/>
            <w:vAlign w:val="bottom"/>
          </w:tcPr>
          <w:p w14:paraId="24BF3C39" w14:textId="4E23C248" w:rsidR="00F86392" w:rsidRPr="00813FDD" w:rsidRDefault="00F86392" w:rsidP="00F86392">
            <w:pPr>
              <w:spacing w:line="240" w:lineRule="auto"/>
              <w:ind w:left="-53" w:right="-55"/>
              <w:jc w:val="center"/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</w:pPr>
            <w:r w:rsidRPr="00813FDD"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 w:rsidR="00780199" w:rsidRPr="00813FDD">
              <w:rPr>
                <w:rFonts w:asciiTheme="majorBidi" w:hAnsiTheme="majorBidi" w:cstheme="majorBidi"/>
                <w:sz w:val="30"/>
                <w:szCs w:val="30"/>
              </w:rPr>
              <w:t>7</w:t>
            </w:r>
          </w:p>
        </w:tc>
        <w:tc>
          <w:tcPr>
            <w:tcW w:w="180" w:type="dxa"/>
            <w:vAlign w:val="bottom"/>
          </w:tcPr>
          <w:p w14:paraId="57761F29" w14:textId="77777777" w:rsidR="00F86392" w:rsidRPr="00813FDD" w:rsidRDefault="00F86392" w:rsidP="00F86392">
            <w:pPr>
              <w:pStyle w:val="acctmergecolhdg"/>
              <w:spacing w:line="240" w:lineRule="auto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14:paraId="69965A88" w14:textId="720F3F67" w:rsidR="00F86392" w:rsidRPr="00813FDD" w:rsidRDefault="00F86392" w:rsidP="00F86392">
            <w:pPr>
              <w:pStyle w:val="acctmergecolhdg"/>
              <w:spacing w:line="240" w:lineRule="auto"/>
              <w:ind w:firstLine="4"/>
              <w:rPr>
                <w:rFonts w:asciiTheme="majorBidi" w:hAnsiTheme="majorBidi" w:cstheme="majorBidi"/>
                <w:b w:val="0"/>
                <w:bCs/>
                <w:sz w:val="30"/>
                <w:szCs w:val="30"/>
                <w:cs/>
                <w:lang w:bidi="th-TH"/>
              </w:rPr>
            </w:pPr>
            <w:r w:rsidRPr="00813FDD">
              <w:rPr>
                <w:rFonts w:asciiTheme="majorBidi" w:hAnsiTheme="majorBidi" w:cstheme="majorBidi"/>
                <w:b w:val="0"/>
                <w:sz w:val="30"/>
                <w:szCs w:val="30"/>
                <w:lang w:val="en-US"/>
              </w:rPr>
              <w:t>256</w:t>
            </w:r>
            <w:r w:rsidR="00780199" w:rsidRPr="00813FDD">
              <w:rPr>
                <w:rFonts w:asciiTheme="majorBidi" w:hAnsiTheme="majorBidi" w:cstheme="majorBidi"/>
                <w:b w:val="0"/>
                <w:sz w:val="30"/>
                <w:szCs w:val="30"/>
                <w:lang w:val="en-US"/>
              </w:rPr>
              <w:t>6</w:t>
            </w:r>
          </w:p>
        </w:tc>
      </w:tr>
      <w:tr w:rsidR="00F86392" w:rsidRPr="00813FDD" w14:paraId="0FE91466" w14:textId="77777777" w:rsidTr="00B27503">
        <w:trPr>
          <w:cantSplit/>
          <w:tblHeader/>
        </w:trPr>
        <w:tc>
          <w:tcPr>
            <w:tcW w:w="3780" w:type="dxa"/>
            <w:vAlign w:val="bottom"/>
            <w:hideMark/>
          </w:tcPr>
          <w:p w14:paraId="77A4DF4A" w14:textId="37982265" w:rsidR="00F86392" w:rsidRPr="00813FDD" w:rsidRDefault="00F86392" w:rsidP="00F86392">
            <w:pPr>
              <w:pStyle w:val="acctfourfigures"/>
              <w:tabs>
                <w:tab w:val="left" w:pos="720"/>
              </w:tabs>
              <w:spacing w:line="240" w:lineRule="auto"/>
              <w:ind w:left="188" w:hanging="174"/>
              <w:rPr>
                <w:rFonts w:asciiTheme="majorBidi" w:hAnsiTheme="majorBidi" w:cstheme="majorBidi"/>
                <w:i/>
                <w:iCs/>
                <w:sz w:val="30"/>
                <w:szCs w:val="30"/>
                <w:lang w:bidi="th-TH"/>
              </w:rPr>
            </w:pPr>
            <w:r w:rsidRPr="00813FDD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  <w:lang w:bidi="th-TH"/>
              </w:rPr>
              <w:t>ที่คาดว่าจะเกิดขึ้นสำหรับงวด</w:t>
            </w:r>
            <w:r w:rsidR="00BA6E77" w:rsidRPr="00813FDD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  <w:lang w:eastAsia="ja-JP" w:bidi="th-TH"/>
              </w:rPr>
              <w:t>หก</w:t>
            </w:r>
            <w:r w:rsidRPr="00813FDD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  <w:lang w:bidi="th-TH"/>
              </w:rPr>
              <w:t>เดือน</w:t>
            </w:r>
          </w:p>
        </w:tc>
        <w:tc>
          <w:tcPr>
            <w:tcW w:w="5220" w:type="dxa"/>
            <w:gridSpan w:val="7"/>
            <w:vAlign w:val="bottom"/>
            <w:hideMark/>
          </w:tcPr>
          <w:p w14:paraId="0B171764" w14:textId="77777777" w:rsidR="00F86392" w:rsidRPr="00813FDD" w:rsidRDefault="00F86392" w:rsidP="00F86392">
            <w:pPr>
              <w:pStyle w:val="acctmergecolhdg"/>
              <w:spacing w:line="240" w:lineRule="auto"/>
              <w:ind w:left="-83" w:right="-79" w:firstLine="4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  <w:r w:rsidRPr="00813FDD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  <w:t>(พันบาท)</w:t>
            </w:r>
          </w:p>
        </w:tc>
      </w:tr>
      <w:tr w:rsidR="00F51812" w:rsidRPr="00813FDD" w14:paraId="29A7E845" w14:textId="77777777" w:rsidTr="00B27503">
        <w:trPr>
          <w:cantSplit/>
        </w:trPr>
        <w:tc>
          <w:tcPr>
            <w:tcW w:w="3780" w:type="dxa"/>
          </w:tcPr>
          <w:p w14:paraId="7BC041F3" w14:textId="5415FCDC" w:rsidR="00F51812" w:rsidRPr="00813FDD" w:rsidRDefault="00F51812" w:rsidP="00F51812">
            <w:pPr>
              <w:tabs>
                <w:tab w:val="clear" w:pos="227"/>
                <w:tab w:val="left" w:pos="190"/>
              </w:tabs>
              <w:spacing w:line="240" w:lineRule="auto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eastAsia="ja-JP"/>
              </w:rPr>
            </w:pPr>
            <w:r w:rsidRPr="00813FDD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  <w:lang w:eastAsia="ja-JP"/>
              </w:rPr>
              <w:t xml:space="preserve">สิ้นสุดวันที่ </w:t>
            </w:r>
            <w:r w:rsidRPr="00813FDD">
              <w:rPr>
                <w:rFonts w:asciiTheme="majorBidi" w:hAnsiTheme="majorBidi" w:cstheme="majorBidi"/>
                <w:i/>
                <w:iCs/>
                <w:sz w:val="30"/>
                <w:szCs w:val="30"/>
                <w:lang w:eastAsia="ja-JP"/>
              </w:rPr>
              <w:t>3</w:t>
            </w:r>
            <w:r w:rsidR="0078181A" w:rsidRPr="00813FDD">
              <w:rPr>
                <w:rFonts w:asciiTheme="majorBidi" w:hAnsiTheme="majorBidi" w:cstheme="majorBidi"/>
                <w:i/>
                <w:iCs/>
                <w:sz w:val="30"/>
                <w:szCs w:val="30"/>
                <w:lang w:eastAsia="ja-JP"/>
              </w:rPr>
              <w:t>0</w:t>
            </w:r>
            <w:r w:rsidR="00665961" w:rsidRPr="00813FDD">
              <w:rPr>
                <w:rFonts w:asciiTheme="majorBidi" w:hAnsiTheme="majorBidi" w:cstheme="majorBidi"/>
                <w:i/>
                <w:iCs/>
                <w:sz w:val="30"/>
                <w:szCs w:val="30"/>
                <w:lang w:eastAsia="ja-JP"/>
              </w:rPr>
              <w:t xml:space="preserve"> </w:t>
            </w:r>
            <w:r w:rsidR="00665961" w:rsidRPr="00813FDD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  <w:lang w:eastAsia="ja-JP"/>
              </w:rPr>
              <w:t>ม</w:t>
            </w:r>
            <w:r w:rsidR="0078181A" w:rsidRPr="00813FDD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  <w:lang w:eastAsia="ja-JP"/>
              </w:rPr>
              <w:t>ิถุนายน</w:t>
            </w:r>
          </w:p>
        </w:tc>
        <w:tc>
          <w:tcPr>
            <w:tcW w:w="1170" w:type="dxa"/>
            <w:tcBorders>
              <w:bottom w:val="double" w:sz="4" w:space="0" w:color="auto"/>
            </w:tcBorders>
          </w:tcPr>
          <w:p w14:paraId="19AF10A0" w14:textId="7C20E17E" w:rsidR="00F51812" w:rsidRPr="00813FDD" w:rsidRDefault="003C29AF" w:rsidP="006330C5">
            <w:pPr>
              <w:pStyle w:val="acctfourfigures"/>
              <w:tabs>
                <w:tab w:val="clear" w:pos="765"/>
                <w:tab w:val="decimal" w:pos="156"/>
                <w:tab w:val="decimal" w:pos="246"/>
              </w:tabs>
              <w:spacing w:line="240" w:lineRule="auto"/>
              <w:ind w:left="-83" w:firstLine="4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813FDD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6</w:t>
            </w:r>
          </w:p>
        </w:tc>
        <w:tc>
          <w:tcPr>
            <w:tcW w:w="180" w:type="dxa"/>
          </w:tcPr>
          <w:p w14:paraId="6C1D7BA6" w14:textId="77777777" w:rsidR="00F51812" w:rsidRPr="00813FDD" w:rsidRDefault="00F51812" w:rsidP="00F51812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tcBorders>
              <w:bottom w:val="double" w:sz="4" w:space="0" w:color="auto"/>
            </w:tcBorders>
          </w:tcPr>
          <w:p w14:paraId="421D91FB" w14:textId="07412CF5" w:rsidR="00F51812" w:rsidRPr="00813FDD" w:rsidRDefault="0078181A" w:rsidP="00F51812">
            <w:pPr>
              <w:pStyle w:val="acctfourfigures"/>
              <w:tabs>
                <w:tab w:val="decimal" w:pos="731"/>
              </w:tabs>
              <w:spacing w:line="240" w:lineRule="auto"/>
              <w:ind w:left="-83" w:right="86" w:firstLine="4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813FDD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387</w:t>
            </w:r>
          </w:p>
        </w:tc>
        <w:tc>
          <w:tcPr>
            <w:tcW w:w="178" w:type="dxa"/>
          </w:tcPr>
          <w:p w14:paraId="03761BA2" w14:textId="77777777" w:rsidR="00F51812" w:rsidRPr="00813FDD" w:rsidRDefault="00F51812" w:rsidP="00F51812">
            <w:pPr>
              <w:pStyle w:val="acctfourfigures"/>
              <w:tabs>
                <w:tab w:val="decimal" w:pos="731"/>
              </w:tabs>
              <w:spacing w:line="240" w:lineRule="auto"/>
              <w:ind w:left="-79" w:right="-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2" w:type="dxa"/>
            <w:tcBorders>
              <w:bottom w:val="double" w:sz="4" w:space="0" w:color="auto"/>
            </w:tcBorders>
          </w:tcPr>
          <w:p w14:paraId="650EDA56" w14:textId="70B2064A" w:rsidR="00F51812" w:rsidRPr="00813FDD" w:rsidRDefault="00475A5F" w:rsidP="00F74321">
            <w:pPr>
              <w:pStyle w:val="acctfourfigures"/>
              <w:tabs>
                <w:tab w:val="clear" w:pos="765"/>
              </w:tabs>
              <w:spacing w:line="240" w:lineRule="auto"/>
              <w:ind w:left="-79" w:right="273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813FDD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180" w:type="dxa"/>
          </w:tcPr>
          <w:p w14:paraId="05DAEFD6" w14:textId="77777777" w:rsidR="00F51812" w:rsidRPr="00813FDD" w:rsidRDefault="00F51812" w:rsidP="00F51812">
            <w:pPr>
              <w:pStyle w:val="acctfourfigures"/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tcBorders>
              <w:bottom w:val="double" w:sz="4" w:space="0" w:color="auto"/>
            </w:tcBorders>
          </w:tcPr>
          <w:p w14:paraId="3B2F8902" w14:textId="6A666F2B" w:rsidR="00F51812" w:rsidRPr="00813FDD" w:rsidRDefault="0078181A" w:rsidP="00440F1E">
            <w:pPr>
              <w:pStyle w:val="acctfourfigures"/>
              <w:tabs>
                <w:tab w:val="clear" w:pos="765"/>
                <w:tab w:val="decimal" w:pos="780"/>
              </w:tabs>
              <w:spacing w:line="240" w:lineRule="auto"/>
              <w:ind w:left="-79" w:right="-74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813FDD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</w:tbl>
    <w:p w14:paraId="7E4B0676" w14:textId="77777777" w:rsidR="000B2E36" w:rsidRPr="00813FDD" w:rsidRDefault="000B2E36" w:rsidP="003A6023">
      <w:pPr>
        <w:pStyle w:val="index"/>
        <w:tabs>
          <w:tab w:val="clear" w:pos="1134"/>
        </w:tabs>
        <w:spacing w:after="0" w:line="240" w:lineRule="atLeast"/>
        <w:ind w:left="360" w:firstLine="0"/>
        <w:outlineLvl w:val="0"/>
        <w:rPr>
          <w:rFonts w:asciiTheme="majorBidi" w:hAnsiTheme="majorBidi" w:cstheme="majorBidi"/>
          <w:sz w:val="30"/>
          <w:szCs w:val="30"/>
          <w:lang w:val="en-US"/>
        </w:rPr>
      </w:pPr>
    </w:p>
    <w:p w14:paraId="0F70EA1D" w14:textId="2A422526" w:rsidR="00483E67" w:rsidRPr="00813FDD" w:rsidRDefault="00483E67" w:rsidP="00483E67">
      <w:pPr>
        <w:pStyle w:val="index"/>
        <w:numPr>
          <w:ilvl w:val="0"/>
          <w:numId w:val="12"/>
        </w:numPr>
        <w:spacing w:after="0" w:line="240" w:lineRule="auto"/>
        <w:outlineLvl w:val="0"/>
        <w:rPr>
          <w:rFonts w:asciiTheme="majorBidi" w:hAnsiTheme="majorBidi" w:cstheme="majorBidi"/>
          <w:b/>
          <w:bCs/>
          <w:sz w:val="30"/>
          <w:szCs w:val="30"/>
        </w:rPr>
      </w:pPr>
      <w:r w:rsidRPr="00813FDD">
        <w:rPr>
          <w:rFonts w:asciiTheme="majorBidi" w:hAnsiTheme="majorBidi" w:cstheme="majorBidi" w:hint="cs"/>
          <w:b/>
          <w:bCs/>
          <w:sz w:val="30"/>
          <w:szCs w:val="30"/>
          <w:cs/>
          <w:lang w:bidi="th-TH"/>
        </w:rPr>
        <w:t>เงินให้กู้ยืม</w:t>
      </w:r>
      <w:r w:rsidR="00AE582C" w:rsidRPr="00813FDD">
        <w:rPr>
          <w:rFonts w:asciiTheme="majorBidi" w:hAnsiTheme="majorBidi" w:cs="Angsana New" w:hint="cs"/>
          <w:b/>
          <w:bCs/>
          <w:sz w:val="30"/>
          <w:szCs w:val="30"/>
          <w:cs/>
          <w:lang w:bidi="th-TH"/>
        </w:rPr>
        <w:t>แก่กิจการที่ไม่เกี่ยวข้องกัน</w:t>
      </w:r>
    </w:p>
    <w:p w14:paraId="4D272B0C" w14:textId="77777777" w:rsidR="00483E67" w:rsidRPr="00813FDD" w:rsidRDefault="00483E67" w:rsidP="00483E67">
      <w:pPr>
        <w:pStyle w:val="index"/>
        <w:tabs>
          <w:tab w:val="clear" w:pos="1134"/>
        </w:tabs>
        <w:spacing w:after="0" w:line="240" w:lineRule="auto"/>
        <w:ind w:left="360" w:firstLine="0"/>
        <w:outlineLvl w:val="0"/>
        <w:rPr>
          <w:rFonts w:asciiTheme="majorBidi" w:hAnsiTheme="majorBidi" w:cstheme="majorBidi"/>
          <w:sz w:val="30"/>
          <w:szCs w:val="30"/>
          <w:lang w:bidi="th-TH"/>
        </w:rPr>
      </w:pPr>
    </w:p>
    <w:p w14:paraId="0EB51C86" w14:textId="53B64293" w:rsidR="00483E67" w:rsidRPr="00813FDD" w:rsidRDefault="00483E67" w:rsidP="00681892">
      <w:pPr>
        <w:pStyle w:val="index"/>
        <w:tabs>
          <w:tab w:val="clear" w:pos="1134"/>
        </w:tabs>
        <w:spacing w:after="0" w:line="240" w:lineRule="auto"/>
        <w:ind w:left="360" w:firstLine="0"/>
        <w:jc w:val="thaiDistribute"/>
        <w:outlineLvl w:val="0"/>
        <w:rPr>
          <w:rFonts w:asciiTheme="majorBidi" w:hAnsiTheme="majorBidi" w:cstheme="majorBidi"/>
          <w:sz w:val="30"/>
          <w:szCs w:val="30"/>
          <w:cs/>
          <w:lang w:val="en-US" w:bidi="th-TH"/>
        </w:rPr>
      </w:pPr>
      <w:r w:rsidRPr="00813FDD">
        <w:rPr>
          <w:rFonts w:asciiTheme="majorBidi" w:hAnsiTheme="majorBidi" w:cstheme="majorBidi" w:hint="cs"/>
          <w:sz w:val="30"/>
          <w:szCs w:val="30"/>
          <w:cs/>
          <w:lang w:bidi="th-TH"/>
        </w:rPr>
        <w:t xml:space="preserve">เมื่อวันที่ </w:t>
      </w:r>
      <w:r w:rsidRPr="00813FDD">
        <w:rPr>
          <w:rFonts w:asciiTheme="majorBidi" w:hAnsiTheme="majorBidi" w:cstheme="majorBidi"/>
          <w:sz w:val="30"/>
          <w:szCs w:val="30"/>
          <w:lang w:val="en-US" w:bidi="th-TH"/>
        </w:rPr>
        <w:t xml:space="preserve">23 </w:t>
      </w:r>
      <w:r w:rsidRPr="00813FDD">
        <w:rPr>
          <w:rFonts w:asciiTheme="majorBidi" w:hAnsiTheme="majorBidi" w:cstheme="majorBidi" w:hint="cs"/>
          <w:sz w:val="30"/>
          <w:szCs w:val="30"/>
          <w:cs/>
          <w:lang w:val="en-US" w:bidi="th-TH"/>
        </w:rPr>
        <w:t xml:space="preserve">พฤษภาคม </w:t>
      </w:r>
      <w:r w:rsidRPr="00813FDD">
        <w:rPr>
          <w:rFonts w:asciiTheme="majorBidi" w:hAnsiTheme="majorBidi" w:cstheme="majorBidi"/>
          <w:sz w:val="30"/>
          <w:szCs w:val="30"/>
          <w:lang w:val="en-US" w:bidi="th-TH"/>
        </w:rPr>
        <w:t xml:space="preserve">2567 </w:t>
      </w:r>
      <w:r w:rsidRPr="00813FDD">
        <w:rPr>
          <w:rFonts w:asciiTheme="majorBidi" w:hAnsiTheme="majorBidi" w:cstheme="majorBidi" w:hint="cs"/>
          <w:sz w:val="30"/>
          <w:szCs w:val="30"/>
          <w:cs/>
          <w:lang w:val="en-US" w:bidi="th-TH"/>
        </w:rPr>
        <w:t>บริษัทย่อยได้ทำสัญญาให้กู้ยืมเงิน</w:t>
      </w:r>
      <w:r w:rsidR="00681892" w:rsidRPr="00813FDD">
        <w:rPr>
          <w:rFonts w:asciiTheme="majorBidi" w:hAnsiTheme="majorBidi" w:cstheme="majorBidi"/>
          <w:sz w:val="30"/>
          <w:szCs w:val="30"/>
          <w:cs/>
          <w:lang w:val="en-US"/>
        </w:rPr>
        <w:t>แก่กิจการที่ไม่เกี่ยวข้องกันแห่งหนึ่ง</w:t>
      </w:r>
      <w:r w:rsidR="00681892" w:rsidRPr="00813FDD">
        <w:rPr>
          <w:rFonts w:asciiTheme="majorBidi" w:hAnsiTheme="majorBidi" w:cstheme="majorBidi"/>
          <w:sz w:val="30"/>
          <w:szCs w:val="30"/>
          <w:lang w:val="en-US" w:bidi="th-TH"/>
        </w:rPr>
        <w:t xml:space="preserve"> </w:t>
      </w:r>
      <w:r w:rsidR="00230728" w:rsidRPr="00813FDD">
        <w:rPr>
          <w:rFonts w:asciiTheme="majorBidi" w:hAnsiTheme="majorBidi" w:cstheme="majorBidi" w:hint="cs"/>
          <w:sz w:val="30"/>
          <w:szCs w:val="30"/>
          <w:cs/>
          <w:lang w:val="en-US" w:bidi="th-TH"/>
        </w:rPr>
        <w:t>เป็น</w:t>
      </w:r>
      <w:r w:rsidR="00230728" w:rsidRPr="00813FDD">
        <w:rPr>
          <w:rFonts w:asciiTheme="majorBidi" w:hAnsiTheme="majorBidi" w:cs="Angsana New" w:hint="cs"/>
          <w:sz w:val="30"/>
          <w:szCs w:val="30"/>
          <w:cs/>
          <w:lang w:val="en-US" w:bidi="th-TH"/>
        </w:rPr>
        <w:t xml:space="preserve">จำนวนเงิน </w:t>
      </w:r>
      <w:r w:rsidR="00230728" w:rsidRPr="00813FDD">
        <w:rPr>
          <w:rFonts w:asciiTheme="majorBidi" w:hAnsiTheme="majorBidi" w:cs="Angsana New"/>
          <w:sz w:val="30"/>
          <w:szCs w:val="30"/>
          <w:lang w:val="en-US" w:bidi="th-TH"/>
        </w:rPr>
        <w:t xml:space="preserve">10 </w:t>
      </w:r>
      <w:r w:rsidR="00230728" w:rsidRPr="00813FDD">
        <w:rPr>
          <w:rFonts w:asciiTheme="majorBidi" w:hAnsiTheme="majorBidi" w:cstheme="majorBidi" w:hint="cs"/>
          <w:sz w:val="30"/>
          <w:szCs w:val="30"/>
          <w:cs/>
          <w:lang w:val="en-US" w:bidi="th-TH"/>
        </w:rPr>
        <w:t xml:space="preserve">ล้านบาท โดยมีอัตราดอกเบี้ยร้อยละ </w:t>
      </w:r>
      <w:r w:rsidR="00230728" w:rsidRPr="00813FDD">
        <w:rPr>
          <w:rFonts w:asciiTheme="majorBidi" w:hAnsiTheme="majorBidi" w:cstheme="majorBidi"/>
          <w:sz w:val="30"/>
          <w:szCs w:val="30"/>
          <w:lang w:val="en-US" w:bidi="th-TH"/>
        </w:rPr>
        <w:t xml:space="preserve">7.5 </w:t>
      </w:r>
      <w:r w:rsidR="00230728" w:rsidRPr="00813FDD">
        <w:rPr>
          <w:rFonts w:asciiTheme="majorBidi" w:hAnsiTheme="majorBidi" w:cstheme="majorBidi" w:hint="cs"/>
          <w:sz w:val="30"/>
          <w:szCs w:val="30"/>
          <w:cs/>
          <w:lang w:val="en-US" w:bidi="th-TH"/>
        </w:rPr>
        <w:t>ต่อปี และมีกำหนดชำระ</w:t>
      </w:r>
      <w:r w:rsidR="00681892" w:rsidRPr="00813FDD">
        <w:rPr>
          <w:rFonts w:asciiTheme="majorBidi" w:hAnsiTheme="majorBidi" w:cstheme="majorBidi" w:hint="cs"/>
          <w:sz w:val="30"/>
          <w:szCs w:val="30"/>
          <w:cs/>
          <w:lang w:val="en-US" w:bidi="th-TH"/>
        </w:rPr>
        <w:t>คืนใน</w:t>
      </w:r>
      <w:r w:rsidR="00230728" w:rsidRPr="00813FDD">
        <w:rPr>
          <w:rFonts w:asciiTheme="majorBidi" w:hAnsiTheme="majorBidi" w:cstheme="majorBidi" w:hint="cs"/>
          <w:sz w:val="30"/>
          <w:szCs w:val="30"/>
          <w:cs/>
          <w:lang w:val="en-US" w:bidi="th-TH"/>
        </w:rPr>
        <w:t xml:space="preserve">วันที่ </w:t>
      </w:r>
      <w:r w:rsidR="00230728" w:rsidRPr="00813FDD">
        <w:rPr>
          <w:rFonts w:asciiTheme="majorBidi" w:hAnsiTheme="majorBidi" w:cstheme="majorBidi"/>
          <w:sz w:val="30"/>
          <w:szCs w:val="30"/>
          <w:lang w:val="en-US" w:bidi="th-TH"/>
        </w:rPr>
        <w:t xml:space="preserve">25 </w:t>
      </w:r>
      <w:r w:rsidR="00230728" w:rsidRPr="00813FDD">
        <w:rPr>
          <w:rFonts w:asciiTheme="majorBidi" w:hAnsiTheme="majorBidi" w:cstheme="majorBidi" w:hint="cs"/>
          <w:sz w:val="30"/>
          <w:szCs w:val="30"/>
          <w:cs/>
          <w:lang w:val="en-US" w:bidi="th-TH"/>
        </w:rPr>
        <w:t xml:space="preserve">ธันวาคม </w:t>
      </w:r>
      <w:r w:rsidR="00230728" w:rsidRPr="00813FDD">
        <w:rPr>
          <w:rFonts w:asciiTheme="majorBidi" w:hAnsiTheme="majorBidi" w:cstheme="majorBidi"/>
          <w:sz w:val="30"/>
          <w:szCs w:val="30"/>
          <w:lang w:val="en-US" w:bidi="th-TH"/>
        </w:rPr>
        <w:t xml:space="preserve">2567 </w:t>
      </w:r>
      <w:r w:rsidR="00681892" w:rsidRPr="00813FDD">
        <w:rPr>
          <w:rFonts w:asciiTheme="majorBidi" w:hAnsiTheme="majorBidi" w:cstheme="majorBidi" w:hint="cs"/>
          <w:sz w:val="30"/>
          <w:szCs w:val="30"/>
          <w:cs/>
          <w:lang w:val="en-US" w:bidi="th-TH"/>
        </w:rPr>
        <w:t>ผู้กู้</w:t>
      </w:r>
      <w:r w:rsidR="00230728" w:rsidRPr="00813FDD">
        <w:rPr>
          <w:rFonts w:asciiTheme="majorBidi" w:hAnsiTheme="majorBidi" w:cstheme="majorBidi" w:hint="cs"/>
          <w:sz w:val="30"/>
          <w:szCs w:val="30"/>
          <w:cs/>
          <w:lang w:val="en-US" w:bidi="th-TH"/>
        </w:rPr>
        <w:t>ได้ทำสัญญาจำนองที่ดินเพื่อ</w:t>
      </w:r>
      <w:r w:rsidR="00681892" w:rsidRPr="00813FDD">
        <w:rPr>
          <w:rFonts w:asciiTheme="majorBidi" w:hAnsiTheme="majorBidi" w:cstheme="majorBidi" w:hint="cs"/>
          <w:sz w:val="30"/>
          <w:szCs w:val="30"/>
          <w:cs/>
          <w:lang w:val="en-US" w:bidi="th-TH"/>
        </w:rPr>
        <w:t>ใช้</w:t>
      </w:r>
      <w:r w:rsidR="00230728" w:rsidRPr="00813FDD">
        <w:rPr>
          <w:rFonts w:asciiTheme="majorBidi" w:hAnsiTheme="majorBidi" w:cstheme="majorBidi" w:hint="cs"/>
          <w:sz w:val="30"/>
          <w:szCs w:val="30"/>
          <w:cs/>
          <w:lang w:val="en-US" w:bidi="th-TH"/>
        </w:rPr>
        <w:t>เป็น</w:t>
      </w:r>
      <w:r w:rsidR="00681892" w:rsidRPr="00813FDD">
        <w:rPr>
          <w:rFonts w:asciiTheme="majorBidi" w:hAnsiTheme="majorBidi" w:cstheme="majorBidi" w:hint="cs"/>
          <w:sz w:val="30"/>
          <w:szCs w:val="30"/>
          <w:cs/>
          <w:lang w:val="en-US" w:bidi="th-TH"/>
        </w:rPr>
        <w:t>หลัก</w:t>
      </w:r>
      <w:r w:rsidR="00230728" w:rsidRPr="00813FDD">
        <w:rPr>
          <w:rFonts w:asciiTheme="majorBidi" w:hAnsiTheme="majorBidi" w:cstheme="majorBidi" w:hint="cs"/>
          <w:sz w:val="30"/>
          <w:szCs w:val="30"/>
          <w:cs/>
          <w:lang w:val="en-US" w:bidi="th-TH"/>
        </w:rPr>
        <w:t>ประกันเงิน</w:t>
      </w:r>
      <w:r w:rsidR="00681892" w:rsidRPr="00813FDD">
        <w:rPr>
          <w:rFonts w:asciiTheme="majorBidi" w:hAnsiTheme="majorBidi" w:cstheme="majorBidi" w:hint="cs"/>
          <w:sz w:val="30"/>
          <w:szCs w:val="30"/>
          <w:cs/>
          <w:lang w:val="en-US" w:bidi="th-TH"/>
        </w:rPr>
        <w:t>กู้ยืมดังกล่าว</w:t>
      </w:r>
    </w:p>
    <w:p w14:paraId="2FA6BBA9" w14:textId="77777777" w:rsidR="00242FB0" w:rsidRPr="00813FDD" w:rsidRDefault="00242FB0" w:rsidP="0014216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rPr>
          <w:rFonts w:asciiTheme="majorBidi" w:hAnsiTheme="majorBidi" w:cstheme="majorBidi"/>
          <w:sz w:val="20"/>
          <w:szCs w:val="20"/>
        </w:rPr>
      </w:pPr>
    </w:p>
    <w:p w14:paraId="747537FA" w14:textId="261C8854" w:rsidR="00242FB0" w:rsidRPr="00813FDD" w:rsidRDefault="00242FB0" w:rsidP="0014216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rPr>
          <w:rFonts w:asciiTheme="majorBidi" w:hAnsiTheme="majorBidi" w:cstheme="majorBidi"/>
        </w:rPr>
        <w:sectPr w:rsidR="00242FB0" w:rsidRPr="00813FDD" w:rsidSect="007345D2">
          <w:headerReference w:type="even" r:id="rId11"/>
          <w:headerReference w:type="default" r:id="rId12"/>
          <w:footerReference w:type="default" r:id="rId13"/>
          <w:headerReference w:type="first" r:id="rId14"/>
          <w:pgSz w:w="11907" w:h="16840" w:code="9"/>
          <w:pgMar w:top="691" w:right="1152" w:bottom="450" w:left="1152" w:header="720" w:footer="720" w:gutter="0"/>
          <w:pgNumType w:start="17"/>
          <w:cols w:space="708"/>
          <w:docGrid w:linePitch="360"/>
        </w:sectPr>
      </w:pPr>
    </w:p>
    <w:p w14:paraId="7F06B606" w14:textId="38E44137" w:rsidR="00734D0C" w:rsidRPr="00813FDD" w:rsidRDefault="00734D0C" w:rsidP="00483E67">
      <w:pPr>
        <w:pStyle w:val="index"/>
        <w:numPr>
          <w:ilvl w:val="0"/>
          <w:numId w:val="12"/>
        </w:numPr>
        <w:spacing w:after="0" w:line="240" w:lineRule="atLeast"/>
        <w:ind w:left="540" w:hanging="540"/>
        <w:outlineLvl w:val="0"/>
        <w:rPr>
          <w:rFonts w:asciiTheme="majorBidi" w:hAnsiTheme="majorBidi" w:cstheme="majorBidi"/>
          <w:b/>
          <w:bCs/>
          <w:sz w:val="30"/>
          <w:szCs w:val="30"/>
        </w:rPr>
      </w:pPr>
      <w:r w:rsidRPr="00813FDD">
        <w:rPr>
          <w:rFonts w:asciiTheme="majorBidi" w:hAnsiTheme="majorBidi" w:cstheme="majorBidi"/>
          <w:b/>
          <w:bCs/>
          <w:sz w:val="30"/>
          <w:szCs w:val="30"/>
          <w:cs/>
        </w:rPr>
        <w:lastRenderedPageBreak/>
        <w:t>เงินลงทุนในบริษัทร่วมและการร่วมค้า</w:t>
      </w:r>
    </w:p>
    <w:p w14:paraId="27A6A96F" w14:textId="529CBFF5" w:rsidR="008077A4" w:rsidRPr="00813FDD" w:rsidRDefault="008077A4" w:rsidP="008077A4">
      <w:pPr>
        <w:pStyle w:val="index"/>
        <w:tabs>
          <w:tab w:val="clear" w:pos="1134"/>
        </w:tabs>
        <w:spacing w:after="0" w:line="240" w:lineRule="atLeast"/>
        <w:ind w:left="540" w:firstLine="0"/>
        <w:outlineLvl w:val="0"/>
        <w:rPr>
          <w:rFonts w:asciiTheme="majorBidi" w:hAnsiTheme="majorBidi" w:cstheme="majorBidi"/>
          <w:b/>
          <w:bCs/>
          <w:szCs w:val="22"/>
        </w:rPr>
      </w:pPr>
    </w:p>
    <w:tbl>
      <w:tblPr>
        <w:tblW w:w="15270" w:type="dxa"/>
        <w:tblInd w:w="90" w:type="dxa"/>
        <w:tblLayout w:type="fixed"/>
        <w:tblLook w:val="01E0" w:firstRow="1" w:lastRow="1" w:firstColumn="1" w:lastColumn="1" w:noHBand="0" w:noVBand="0"/>
      </w:tblPr>
      <w:tblGrid>
        <w:gridCol w:w="1710"/>
        <w:gridCol w:w="1350"/>
        <w:gridCol w:w="720"/>
        <w:gridCol w:w="630"/>
        <w:gridCol w:w="720"/>
        <w:gridCol w:w="490"/>
        <w:gridCol w:w="140"/>
        <w:gridCol w:w="630"/>
        <w:gridCol w:w="720"/>
        <w:gridCol w:w="236"/>
        <w:gridCol w:w="664"/>
        <w:gridCol w:w="274"/>
        <w:gridCol w:w="646"/>
        <w:gridCol w:w="250"/>
        <w:gridCol w:w="646"/>
        <w:gridCol w:w="254"/>
        <w:gridCol w:w="646"/>
        <w:gridCol w:w="262"/>
        <w:gridCol w:w="646"/>
        <w:gridCol w:w="236"/>
        <w:gridCol w:w="606"/>
        <w:gridCol w:w="273"/>
        <w:gridCol w:w="717"/>
        <w:gridCol w:w="272"/>
        <w:gridCol w:w="628"/>
        <w:gridCol w:w="270"/>
        <w:gridCol w:w="634"/>
      </w:tblGrid>
      <w:tr w:rsidR="003D7B31" w:rsidRPr="00813FDD" w14:paraId="2461EC47" w14:textId="77777777" w:rsidTr="005558EF">
        <w:tc>
          <w:tcPr>
            <w:tcW w:w="1710" w:type="dxa"/>
          </w:tcPr>
          <w:p w14:paraId="79EFA5C4" w14:textId="77777777" w:rsidR="003D7B31" w:rsidRPr="00813FDD" w:rsidRDefault="003D7B31" w:rsidP="00A3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i/>
                <w:iCs/>
                <w:sz w:val="20"/>
                <w:szCs w:val="20"/>
                <w:cs/>
              </w:rPr>
            </w:pPr>
          </w:p>
        </w:tc>
        <w:tc>
          <w:tcPr>
            <w:tcW w:w="1350" w:type="dxa"/>
          </w:tcPr>
          <w:p w14:paraId="072D27C6" w14:textId="77777777" w:rsidR="003D7B31" w:rsidRPr="00813FDD" w:rsidRDefault="003D7B31" w:rsidP="00A3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81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720" w:type="dxa"/>
          </w:tcPr>
          <w:p w14:paraId="6A5B8203" w14:textId="77777777" w:rsidR="003D7B31" w:rsidRPr="00813FDD" w:rsidRDefault="003D7B31" w:rsidP="00A3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630" w:type="dxa"/>
          </w:tcPr>
          <w:p w14:paraId="539797F0" w14:textId="77777777" w:rsidR="003D7B31" w:rsidRPr="00813FDD" w:rsidRDefault="003D7B31" w:rsidP="00A3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81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720" w:type="dxa"/>
          </w:tcPr>
          <w:p w14:paraId="79ACACC6" w14:textId="77777777" w:rsidR="003D7B31" w:rsidRPr="00813FDD" w:rsidRDefault="003D7B31" w:rsidP="00A3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10140" w:type="dxa"/>
            <w:gridSpan w:val="22"/>
          </w:tcPr>
          <w:p w14:paraId="706D18EB" w14:textId="327BFBC3" w:rsidR="003D7B31" w:rsidRPr="00813FDD" w:rsidRDefault="003D7B31" w:rsidP="00A3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  <w:r w:rsidRPr="00813FDD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งบการเงินรวม</w:t>
            </w:r>
          </w:p>
        </w:tc>
      </w:tr>
      <w:tr w:rsidR="003D7B31" w:rsidRPr="00813FDD" w14:paraId="5F45AC62" w14:textId="77777777" w:rsidTr="005558EF">
        <w:tc>
          <w:tcPr>
            <w:tcW w:w="1710" w:type="dxa"/>
          </w:tcPr>
          <w:p w14:paraId="5BB231D7" w14:textId="77777777" w:rsidR="003D7B31" w:rsidRPr="00813FDD" w:rsidRDefault="003D7B31" w:rsidP="00A3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i/>
                <w:iCs/>
                <w:sz w:val="20"/>
                <w:szCs w:val="20"/>
                <w:cs/>
              </w:rPr>
            </w:pPr>
          </w:p>
        </w:tc>
        <w:tc>
          <w:tcPr>
            <w:tcW w:w="1350" w:type="dxa"/>
          </w:tcPr>
          <w:p w14:paraId="46936271" w14:textId="77777777" w:rsidR="003D7B31" w:rsidRPr="00813FDD" w:rsidRDefault="003D7B31" w:rsidP="00A3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81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720" w:type="dxa"/>
          </w:tcPr>
          <w:p w14:paraId="1F3456AE" w14:textId="77777777" w:rsidR="003D7B31" w:rsidRPr="00813FDD" w:rsidRDefault="003D7B31" w:rsidP="00A3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  <w:r w:rsidRPr="00813FDD">
              <w:rPr>
                <w:rFonts w:asciiTheme="majorBidi" w:hAnsiTheme="majorBidi" w:cstheme="majorBidi"/>
                <w:sz w:val="20"/>
                <w:szCs w:val="20"/>
                <w:cs/>
              </w:rPr>
              <w:t>ประเทศที่</w:t>
            </w:r>
          </w:p>
        </w:tc>
        <w:tc>
          <w:tcPr>
            <w:tcW w:w="1350" w:type="dxa"/>
            <w:gridSpan w:val="2"/>
          </w:tcPr>
          <w:p w14:paraId="35EE0B95" w14:textId="77777777" w:rsidR="003D7B31" w:rsidRPr="00813FDD" w:rsidRDefault="003D7B31" w:rsidP="00A3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81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490" w:type="dxa"/>
          </w:tcPr>
          <w:p w14:paraId="284C45D1" w14:textId="77777777" w:rsidR="003D7B31" w:rsidRPr="00813FDD" w:rsidRDefault="003D7B31" w:rsidP="00A3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9650" w:type="dxa"/>
            <w:gridSpan w:val="21"/>
          </w:tcPr>
          <w:p w14:paraId="3B8B04D8" w14:textId="31BC8522" w:rsidR="003D7B31" w:rsidRPr="00813FDD" w:rsidRDefault="003D7B31" w:rsidP="00A3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</w:tr>
      <w:tr w:rsidR="003D7B31" w:rsidRPr="00813FDD" w14:paraId="02699A5B" w14:textId="77777777" w:rsidTr="005558EF">
        <w:tc>
          <w:tcPr>
            <w:tcW w:w="1710" w:type="dxa"/>
          </w:tcPr>
          <w:p w14:paraId="0EF3043F" w14:textId="77777777" w:rsidR="003D7B31" w:rsidRPr="00813FDD" w:rsidRDefault="003D7B31" w:rsidP="00A3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288"/>
              <w:rPr>
                <w:rFonts w:asciiTheme="majorBidi" w:hAnsiTheme="majorBidi" w:cstheme="majorBidi"/>
                <w:i/>
                <w:iCs/>
                <w:sz w:val="20"/>
                <w:szCs w:val="20"/>
                <w:cs/>
              </w:rPr>
            </w:pPr>
          </w:p>
        </w:tc>
        <w:tc>
          <w:tcPr>
            <w:tcW w:w="1350" w:type="dxa"/>
          </w:tcPr>
          <w:p w14:paraId="5D90A158" w14:textId="77777777" w:rsidR="003D7B31" w:rsidRPr="00813FDD" w:rsidRDefault="003D7B31" w:rsidP="00A3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81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813FDD">
              <w:rPr>
                <w:rFonts w:asciiTheme="majorBidi" w:hAnsiTheme="majorBidi" w:cstheme="majorBidi"/>
                <w:sz w:val="20"/>
                <w:szCs w:val="20"/>
                <w:cs/>
              </w:rPr>
              <w:t>ลักษณะ</w:t>
            </w:r>
          </w:p>
        </w:tc>
        <w:tc>
          <w:tcPr>
            <w:tcW w:w="720" w:type="dxa"/>
          </w:tcPr>
          <w:p w14:paraId="108A9B91" w14:textId="77777777" w:rsidR="003D7B31" w:rsidRPr="00813FDD" w:rsidRDefault="003D7B31" w:rsidP="00A3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813FDD">
              <w:rPr>
                <w:rFonts w:asciiTheme="majorBidi" w:hAnsiTheme="majorBidi" w:cstheme="majorBidi"/>
                <w:sz w:val="20"/>
                <w:szCs w:val="20"/>
                <w:cs/>
              </w:rPr>
              <w:t>กิจการ</w:t>
            </w:r>
          </w:p>
        </w:tc>
        <w:tc>
          <w:tcPr>
            <w:tcW w:w="1350" w:type="dxa"/>
            <w:gridSpan w:val="2"/>
          </w:tcPr>
          <w:p w14:paraId="307EC10D" w14:textId="77777777" w:rsidR="003D7B31" w:rsidRPr="00813FDD" w:rsidRDefault="003D7B31" w:rsidP="00A3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81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813FDD">
              <w:rPr>
                <w:rFonts w:asciiTheme="majorBidi" w:hAnsiTheme="majorBidi" w:cstheme="majorBidi"/>
                <w:sz w:val="20"/>
                <w:szCs w:val="20"/>
                <w:cs/>
              </w:rPr>
              <w:t>สัดส่วนความเป็น</w:t>
            </w:r>
          </w:p>
        </w:tc>
        <w:tc>
          <w:tcPr>
            <w:tcW w:w="1260" w:type="dxa"/>
            <w:gridSpan w:val="3"/>
          </w:tcPr>
          <w:p w14:paraId="09C0CC1E" w14:textId="77777777" w:rsidR="003D7B31" w:rsidRPr="00813FDD" w:rsidRDefault="003D7B31" w:rsidP="00A3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1620" w:type="dxa"/>
            <w:gridSpan w:val="3"/>
          </w:tcPr>
          <w:p w14:paraId="44635DCF" w14:textId="77777777" w:rsidR="003D7B31" w:rsidRPr="00813FDD" w:rsidRDefault="003D7B31" w:rsidP="00A3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274" w:type="dxa"/>
          </w:tcPr>
          <w:p w14:paraId="3312AFE8" w14:textId="77777777" w:rsidR="003D7B31" w:rsidRPr="00813FDD" w:rsidRDefault="003D7B31" w:rsidP="00A3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646" w:type="dxa"/>
          </w:tcPr>
          <w:p w14:paraId="5BD62F74" w14:textId="77777777" w:rsidR="003D7B31" w:rsidRPr="00813FDD" w:rsidRDefault="003D7B31" w:rsidP="00A3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250" w:type="dxa"/>
          </w:tcPr>
          <w:p w14:paraId="021CCBF3" w14:textId="157C47AB" w:rsidR="003D7B31" w:rsidRPr="00813FDD" w:rsidRDefault="003D7B31" w:rsidP="00A3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646" w:type="dxa"/>
          </w:tcPr>
          <w:p w14:paraId="31A71A92" w14:textId="6DEB976B" w:rsidR="003D7B31" w:rsidRPr="00813FDD" w:rsidRDefault="003D7B31" w:rsidP="00A3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254" w:type="dxa"/>
          </w:tcPr>
          <w:p w14:paraId="068F61D3" w14:textId="03C1820F" w:rsidR="003D7B31" w:rsidRPr="00813FDD" w:rsidRDefault="003D7B31" w:rsidP="00A3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646" w:type="dxa"/>
          </w:tcPr>
          <w:p w14:paraId="5A132859" w14:textId="13C1A2CE" w:rsidR="003D7B31" w:rsidRPr="00813FDD" w:rsidRDefault="003D7B31" w:rsidP="00A3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262" w:type="dxa"/>
          </w:tcPr>
          <w:p w14:paraId="6C58DAD5" w14:textId="15B84A9D" w:rsidR="003D7B31" w:rsidRPr="00813FDD" w:rsidRDefault="003D7B31" w:rsidP="00A3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646" w:type="dxa"/>
          </w:tcPr>
          <w:p w14:paraId="333010D2" w14:textId="4D69BBDD" w:rsidR="003D7B31" w:rsidRPr="00813FDD" w:rsidRDefault="003D7B31" w:rsidP="00A3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236" w:type="dxa"/>
          </w:tcPr>
          <w:p w14:paraId="74F26DD0" w14:textId="77777777" w:rsidR="003D7B31" w:rsidRPr="00813FDD" w:rsidRDefault="003D7B31" w:rsidP="00A3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1596" w:type="dxa"/>
            <w:gridSpan w:val="3"/>
            <w:shd w:val="clear" w:color="auto" w:fill="auto"/>
          </w:tcPr>
          <w:p w14:paraId="6EF32BB9" w14:textId="111F32F4" w:rsidR="003D7B31" w:rsidRPr="00813FDD" w:rsidRDefault="003D7B31" w:rsidP="00A3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813FDD">
              <w:rPr>
                <w:rFonts w:asciiTheme="majorBidi" w:hAnsiTheme="majorBidi" w:cstheme="majorBidi"/>
                <w:sz w:val="20"/>
                <w:szCs w:val="20"/>
                <w:cs/>
              </w:rPr>
              <w:t>มูลค่าตาม</w:t>
            </w:r>
          </w:p>
        </w:tc>
        <w:tc>
          <w:tcPr>
            <w:tcW w:w="272" w:type="dxa"/>
          </w:tcPr>
          <w:p w14:paraId="01E14D40" w14:textId="77777777" w:rsidR="003D7B31" w:rsidRPr="00813FDD" w:rsidRDefault="003D7B31" w:rsidP="00A3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532" w:type="dxa"/>
            <w:gridSpan w:val="3"/>
          </w:tcPr>
          <w:p w14:paraId="3B5D393D" w14:textId="352E3008" w:rsidR="003D7B31" w:rsidRPr="00813FDD" w:rsidRDefault="003D7B31" w:rsidP="00A3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813FDD">
              <w:rPr>
                <w:rFonts w:asciiTheme="majorBidi" w:hAnsiTheme="majorBidi" w:cstheme="majorBidi"/>
                <w:sz w:val="20"/>
                <w:szCs w:val="20"/>
                <w:cs/>
              </w:rPr>
              <w:t>เงินปันผลรับสำหรับงวด</w:t>
            </w:r>
          </w:p>
        </w:tc>
      </w:tr>
      <w:tr w:rsidR="003D7B31" w:rsidRPr="00813FDD" w14:paraId="0F770C73" w14:textId="77777777" w:rsidTr="005558EF">
        <w:tc>
          <w:tcPr>
            <w:tcW w:w="1710" w:type="dxa"/>
          </w:tcPr>
          <w:p w14:paraId="28533A3A" w14:textId="77777777" w:rsidR="003D7B31" w:rsidRPr="00813FDD" w:rsidRDefault="003D7B31" w:rsidP="00A3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288"/>
              <w:rPr>
                <w:rFonts w:asciiTheme="majorBidi" w:hAnsiTheme="majorBidi" w:cstheme="majorBidi"/>
                <w:i/>
                <w:iCs/>
                <w:sz w:val="20"/>
                <w:szCs w:val="20"/>
                <w:cs/>
              </w:rPr>
            </w:pPr>
          </w:p>
        </w:tc>
        <w:tc>
          <w:tcPr>
            <w:tcW w:w="1350" w:type="dxa"/>
          </w:tcPr>
          <w:p w14:paraId="0073BB55" w14:textId="77777777" w:rsidR="003D7B31" w:rsidRPr="00813FDD" w:rsidRDefault="003D7B31" w:rsidP="00A3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81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813FDD">
              <w:rPr>
                <w:rFonts w:asciiTheme="majorBidi" w:hAnsiTheme="majorBidi" w:cstheme="majorBidi"/>
                <w:sz w:val="20"/>
                <w:szCs w:val="20"/>
                <w:cs/>
              </w:rPr>
              <w:t>ธุรกิจ</w:t>
            </w:r>
          </w:p>
        </w:tc>
        <w:tc>
          <w:tcPr>
            <w:tcW w:w="720" w:type="dxa"/>
          </w:tcPr>
          <w:p w14:paraId="72E64FD7" w14:textId="77777777" w:rsidR="003D7B31" w:rsidRPr="00813FDD" w:rsidRDefault="003D7B31" w:rsidP="00A3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813FDD">
              <w:rPr>
                <w:rFonts w:asciiTheme="majorBidi" w:hAnsiTheme="majorBidi" w:cstheme="majorBidi"/>
                <w:sz w:val="20"/>
                <w:szCs w:val="20"/>
                <w:cs/>
              </w:rPr>
              <w:t>จัดตั้ง</w:t>
            </w:r>
          </w:p>
        </w:tc>
        <w:tc>
          <w:tcPr>
            <w:tcW w:w="1350" w:type="dxa"/>
            <w:gridSpan w:val="2"/>
          </w:tcPr>
          <w:p w14:paraId="0891F281" w14:textId="77777777" w:rsidR="003D7B31" w:rsidRPr="00813FDD" w:rsidRDefault="003D7B31" w:rsidP="00A3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813FDD">
              <w:rPr>
                <w:rFonts w:asciiTheme="majorBidi" w:hAnsiTheme="majorBidi" w:cstheme="majorBidi"/>
                <w:sz w:val="20"/>
                <w:szCs w:val="20"/>
                <w:cs/>
              </w:rPr>
              <w:t>เจ้าของ</w:t>
            </w:r>
          </w:p>
        </w:tc>
        <w:tc>
          <w:tcPr>
            <w:tcW w:w="1260" w:type="dxa"/>
            <w:gridSpan w:val="3"/>
          </w:tcPr>
          <w:p w14:paraId="62110691" w14:textId="77777777" w:rsidR="003D7B31" w:rsidRPr="00813FDD" w:rsidRDefault="003D7B31" w:rsidP="00A3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813FDD">
              <w:rPr>
                <w:rFonts w:asciiTheme="majorBidi" w:hAnsiTheme="majorBidi" w:cstheme="majorBidi"/>
                <w:sz w:val="20"/>
                <w:szCs w:val="20"/>
                <w:cs/>
              </w:rPr>
              <w:t>ทุนชำระแล้ว</w:t>
            </w:r>
          </w:p>
        </w:tc>
        <w:tc>
          <w:tcPr>
            <w:tcW w:w="1620" w:type="dxa"/>
            <w:gridSpan w:val="3"/>
          </w:tcPr>
          <w:p w14:paraId="4235E25C" w14:textId="77777777" w:rsidR="003D7B31" w:rsidRPr="00813FDD" w:rsidRDefault="003D7B31" w:rsidP="00A3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813FDD">
              <w:rPr>
                <w:rFonts w:asciiTheme="majorBidi" w:hAnsiTheme="majorBidi" w:cstheme="majorBidi"/>
                <w:sz w:val="20"/>
                <w:szCs w:val="20"/>
                <w:cs/>
              </w:rPr>
              <w:t>ราคาทุน</w:t>
            </w:r>
          </w:p>
        </w:tc>
        <w:tc>
          <w:tcPr>
            <w:tcW w:w="274" w:type="dxa"/>
          </w:tcPr>
          <w:p w14:paraId="2839BCAA" w14:textId="77777777" w:rsidR="003D7B31" w:rsidRPr="00813FDD" w:rsidRDefault="003D7B31" w:rsidP="00A3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542" w:type="dxa"/>
            <w:gridSpan w:val="3"/>
          </w:tcPr>
          <w:p w14:paraId="5AB174BE" w14:textId="73D2DCF6" w:rsidR="003D7B31" w:rsidRPr="00813FDD" w:rsidRDefault="003D7B31" w:rsidP="00A3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813FDD">
              <w:rPr>
                <w:rFonts w:asciiTheme="majorBidi" w:hAnsiTheme="majorBidi" w:cstheme="majorBidi" w:hint="cs"/>
                <w:sz w:val="20"/>
                <w:szCs w:val="20"/>
                <w:cs/>
              </w:rPr>
              <w:t>การด้อยค่า</w:t>
            </w:r>
          </w:p>
        </w:tc>
        <w:tc>
          <w:tcPr>
            <w:tcW w:w="254" w:type="dxa"/>
          </w:tcPr>
          <w:p w14:paraId="7095BEFE" w14:textId="72B31174" w:rsidR="003D7B31" w:rsidRPr="00813FDD" w:rsidRDefault="003D7B31" w:rsidP="00A3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1554" w:type="dxa"/>
            <w:gridSpan w:val="3"/>
          </w:tcPr>
          <w:p w14:paraId="29297194" w14:textId="42627AE0" w:rsidR="003D7B31" w:rsidRPr="00813FDD" w:rsidRDefault="003D7B31" w:rsidP="00A3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813FDD">
              <w:rPr>
                <w:rFonts w:asciiTheme="majorBidi" w:hAnsiTheme="majorBidi" w:cstheme="majorBidi" w:hint="cs"/>
                <w:sz w:val="20"/>
                <w:szCs w:val="20"/>
                <w:cs/>
              </w:rPr>
              <w:t>ราคาทุนสุทธิ</w:t>
            </w:r>
          </w:p>
        </w:tc>
        <w:tc>
          <w:tcPr>
            <w:tcW w:w="236" w:type="dxa"/>
          </w:tcPr>
          <w:p w14:paraId="28C18104" w14:textId="77777777" w:rsidR="003D7B31" w:rsidRPr="00813FDD" w:rsidRDefault="003D7B31" w:rsidP="00A3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1596" w:type="dxa"/>
            <w:gridSpan w:val="3"/>
            <w:shd w:val="clear" w:color="auto" w:fill="auto"/>
          </w:tcPr>
          <w:p w14:paraId="4A07860C" w14:textId="136BC717" w:rsidR="003D7B31" w:rsidRPr="00813FDD" w:rsidRDefault="003D7B31" w:rsidP="00A3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813FDD">
              <w:rPr>
                <w:rFonts w:asciiTheme="majorBidi" w:hAnsiTheme="majorBidi" w:cstheme="majorBidi"/>
                <w:sz w:val="20"/>
                <w:szCs w:val="20"/>
                <w:cs/>
              </w:rPr>
              <w:t>วิธีส่วนได้เสีย</w:t>
            </w:r>
          </w:p>
        </w:tc>
        <w:tc>
          <w:tcPr>
            <w:tcW w:w="272" w:type="dxa"/>
          </w:tcPr>
          <w:p w14:paraId="1DAE4E5B" w14:textId="77777777" w:rsidR="003D7B31" w:rsidRPr="00813FDD" w:rsidRDefault="003D7B31" w:rsidP="00A3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532" w:type="dxa"/>
            <w:gridSpan w:val="3"/>
          </w:tcPr>
          <w:p w14:paraId="4300C449" w14:textId="5E3F0AD8" w:rsidR="003D7B31" w:rsidRPr="00813FDD" w:rsidRDefault="003D7B31" w:rsidP="00A3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813FDD">
              <w:rPr>
                <w:rFonts w:asciiTheme="majorBidi" w:hAnsiTheme="majorBidi" w:cstheme="majorBidi" w:hint="cs"/>
                <w:sz w:val="20"/>
                <w:szCs w:val="20"/>
                <w:cs/>
              </w:rPr>
              <w:t>หก</w:t>
            </w:r>
            <w:r w:rsidRPr="00813FDD">
              <w:rPr>
                <w:rFonts w:asciiTheme="majorBidi" w:hAnsiTheme="majorBidi" w:cstheme="majorBidi"/>
                <w:sz w:val="20"/>
                <w:szCs w:val="20"/>
                <w:cs/>
              </w:rPr>
              <w:t>เดือนสิ้นสุดวันที่</w:t>
            </w:r>
          </w:p>
        </w:tc>
      </w:tr>
      <w:tr w:rsidR="003D7B31" w:rsidRPr="00813FDD" w14:paraId="496C7063" w14:textId="77777777" w:rsidTr="00AD3F30">
        <w:tc>
          <w:tcPr>
            <w:tcW w:w="1710" w:type="dxa"/>
          </w:tcPr>
          <w:p w14:paraId="2EC5861A" w14:textId="77777777" w:rsidR="003D7B31" w:rsidRPr="00813FDD" w:rsidRDefault="003D7B31" w:rsidP="003D7B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288"/>
              <w:rPr>
                <w:rFonts w:asciiTheme="majorBidi" w:hAnsiTheme="majorBidi" w:cstheme="majorBidi"/>
                <w:i/>
                <w:iCs/>
                <w:sz w:val="20"/>
                <w:szCs w:val="20"/>
                <w:cs/>
              </w:rPr>
            </w:pPr>
          </w:p>
        </w:tc>
        <w:tc>
          <w:tcPr>
            <w:tcW w:w="1350" w:type="dxa"/>
          </w:tcPr>
          <w:p w14:paraId="723B0A52" w14:textId="77777777" w:rsidR="003D7B31" w:rsidRPr="00813FDD" w:rsidRDefault="003D7B31" w:rsidP="003D7B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20" w:type="dxa"/>
          </w:tcPr>
          <w:p w14:paraId="5E07DAFB" w14:textId="77777777" w:rsidR="003D7B31" w:rsidRPr="00813FDD" w:rsidRDefault="003D7B31" w:rsidP="003D7B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630" w:type="dxa"/>
          </w:tcPr>
          <w:p w14:paraId="1D6515D5" w14:textId="4E90CDC4" w:rsidR="003D7B31" w:rsidRPr="00813FDD" w:rsidRDefault="003D7B31" w:rsidP="003D7B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813FDD">
              <w:rPr>
                <w:rFonts w:asciiTheme="majorBidi" w:hAnsiTheme="majorBidi" w:cstheme="majorBidi"/>
                <w:sz w:val="20"/>
                <w:szCs w:val="20"/>
              </w:rPr>
              <w:t>3</w:t>
            </w:r>
            <w:r w:rsidRPr="00813FDD">
              <w:rPr>
                <w:rFonts w:asciiTheme="majorBidi" w:hAnsiTheme="majorBidi" w:cstheme="majorBidi"/>
                <w:sz w:val="20"/>
                <w:szCs w:val="20"/>
                <w:lang w:val="en-GB"/>
              </w:rPr>
              <w:t>0</w:t>
            </w:r>
          </w:p>
          <w:p w14:paraId="6E68BE4D" w14:textId="03C3D2BC" w:rsidR="003D7B31" w:rsidRPr="00813FDD" w:rsidRDefault="003D7B31" w:rsidP="003D7B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813FDD">
              <w:rPr>
                <w:rFonts w:asciiTheme="majorBidi" w:hAnsiTheme="majorBidi" w:cstheme="majorBidi" w:hint="cs"/>
                <w:sz w:val="20"/>
                <w:szCs w:val="20"/>
                <w:cs/>
              </w:rPr>
              <w:t>มิถุนายน</w:t>
            </w:r>
          </w:p>
        </w:tc>
        <w:tc>
          <w:tcPr>
            <w:tcW w:w="720" w:type="dxa"/>
          </w:tcPr>
          <w:p w14:paraId="6126074D" w14:textId="41341A83" w:rsidR="003D7B31" w:rsidRPr="00813FDD" w:rsidRDefault="003D7B31" w:rsidP="003D7B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813FDD">
              <w:rPr>
                <w:rFonts w:asciiTheme="majorBidi" w:hAnsiTheme="majorBidi" w:cstheme="majorBidi"/>
                <w:sz w:val="20"/>
                <w:szCs w:val="20"/>
              </w:rPr>
              <w:t>31</w:t>
            </w:r>
            <w:r w:rsidRPr="00813FDD">
              <w:rPr>
                <w:rFonts w:asciiTheme="majorBidi" w:hAnsiTheme="majorBidi" w:cstheme="majorBidi" w:hint="cs"/>
                <w:sz w:val="20"/>
                <w:szCs w:val="20"/>
                <w:cs/>
              </w:rPr>
              <w:t xml:space="preserve"> </w:t>
            </w:r>
          </w:p>
          <w:p w14:paraId="43597820" w14:textId="3AA0B2F9" w:rsidR="003D7B31" w:rsidRPr="00813FDD" w:rsidRDefault="003D7B31" w:rsidP="003D7B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813FDD">
              <w:rPr>
                <w:rFonts w:asciiTheme="majorBidi" w:hAnsiTheme="majorBidi" w:cstheme="majorBidi"/>
                <w:sz w:val="20"/>
                <w:szCs w:val="20"/>
                <w:cs/>
              </w:rPr>
              <w:t>ธันวาคม</w:t>
            </w:r>
          </w:p>
        </w:tc>
        <w:tc>
          <w:tcPr>
            <w:tcW w:w="630" w:type="dxa"/>
            <w:gridSpan w:val="2"/>
          </w:tcPr>
          <w:p w14:paraId="1E39A4EE" w14:textId="77777777" w:rsidR="003D7B31" w:rsidRPr="00813FDD" w:rsidRDefault="003D7B31" w:rsidP="003D7B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813FDD">
              <w:rPr>
                <w:rFonts w:asciiTheme="majorBidi" w:hAnsiTheme="majorBidi" w:cstheme="majorBidi"/>
                <w:sz w:val="20"/>
                <w:szCs w:val="20"/>
              </w:rPr>
              <w:t>3</w:t>
            </w:r>
            <w:r w:rsidRPr="00813FDD">
              <w:rPr>
                <w:rFonts w:asciiTheme="majorBidi" w:hAnsiTheme="majorBidi" w:cstheme="majorBidi"/>
                <w:sz w:val="20"/>
                <w:szCs w:val="20"/>
                <w:lang w:val="en-GB"/>
              </w:rPr>
              <w:t>0</w:t>
            </w:r>
          </w:p>
          <w:p w14:paraId="5A6229AF" w14:textId="24790665" w:rsidR="003D7B31" w:rsidRPr="00813FDD" w:rsidRDefault="003D7B31" w:rsidP="003D7B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813FDD">
              <w:rPr>
                <w:rFonts w:asciiTheme="majorBidi" w:hAnsiTheme="majorBidi" w:cstheme="majorBidi" w:hint="cs"/>
                <w:sz w:val="20"/>
                <w:szCs w:val="20"/>
                <w:cs/>
              </w:rPr>
              <w:t>มิถุนายน</w:t>
            </w:r>
          </w:p>
        </w:tc>
        <w:tc>
          <w:tcPr>
            <w:tcW w:w="630" w:type="dxa"/>
          </w:tcPr>
          <w:p w14:paraId="3C3D6FC0" w14:textId="77777777" w:rsidR="003D7B31" w:rsidRPr="00813FDD" w:rsidRDefault="003D7B31" w:rsidP="003D7B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813FDD">
              <w:rPr>
                <w:rFonts w:asciiTheme="majorBidi" w:hAnsiTheme="majorBidi" w:cstheme="majorBidi"/>
                <w:sz w:val="20"/>
                <w:szCs w:val="20"/>
              </w:rPr>
              <w:t>31</w:t>
            </w:r>
            <w:r w:rsidRPr="00813FDD">
              <w:rPr>
                <w:rFonts w:asciiTheme="majorBidi" w:hAnsiTheme="majorBidi" w:cstheme="majorBidi" w:hint="cs"/>
                <w:sz w:val="20"/>
                <w:szCs w:val="20"/>
                <w:cs/>
              </w:rPr>
              <w:t xml:space="preserve"> </w:t>
            </w:r>
          </w:p>
          <w:p w14:paraId="02E5F20C" w14:textId="1BF4E195" w:rsidR="003D7B31" w:rsidRPr="00813FDD" w:rsidRDefault="003D7B31" w:rsidP="003D7B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813FDD">
              <w:rPr>
                <w:rFonts w:asciiTheme="majorBidi" w:hAnsiTheme="majorBidi" w:cstheme="majorBidi"/>
                <w:sz w:val="20"/>
                <w:szCs w:val="20"/>
                <w:cs/>
              </w:rPr>
              <w:t>ธันวาคม</w:t>
            </w:r>
          </w:p>
        </w:tc>
        <w:tc>
          <w:tcPr>
            <w:tcW w:w="720" w:type="dxa"/>
          </w:tcPr>
          <w:p w14:paraId="0E8F9E77" w14:textId="77777777" w:rsidR="003D7B31" w:rsidRPr="00813FDD" w:rsidRDefault="003D7B31" w:rsidP="003D7B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813FDD">
              <w:rPr>
                <w:rFonts w:asciiTheme="majorBidi" w:hAnsiTheme="majorBidi" w:cstheme="majorBidi"/>
                <w:sz w:val="20"/>
                <w:szCs w:val="20"/>
              </w:rPr>
              <w:t>3</w:t>
            </w:r>
            <w:r w:rsidRPr="00813FDD">
              <w:rPr>
                <w:rFonts w:asciiTheme="majorBidi" w:hAnsiTheme="majorBidi" w:cstheme="majorBidi"/>
                <w:sz w:val="20"/>
                <w:szCs w:val="20"/>
                <w:lang w:val="en-GB"/>
              </w:rPr>
              <w:t>0</w:t>
            </w:r>
          </w:p>
          <w:p w14:paraId="4A83772C" w14:textId="36BEFCA5" w:rsidR="003D7B31" w:rsidRPr="00813FDD" w:rsidRDefault="003D7B31" w:rsidP="003D7B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813FDD">
              <w:rPr>
                <w:rFonts w:asciiTheme="majorBidi" w:hAnsiTheme="majorBidi" w:cstheme="majorBidi" w:hint="cs"/>
                <w:sz w:val="20"/>
                <w:szCs w:val="20"/>
                <w:cs/>
              </w:rPr>
              <w:t>มิถุนายน</w:t>
            </w:r>
          </w:p>
        </w:tc>
        <w:tc>
          <w:tcPr>
            <w:tcW w:w="236" w:type="dxa"/>
          </w:tcPr>
          <w:p w14:paraId="307FB166" w14:textId="77777777" w:rsidR="003D7B31" w:rsidRPr="00813FDD" w:rsidRDefault="003D7B31" w:rsidP="003D7B31">
            <w:pPr>
              <w:pStyle w:val="acctfourfigures"/>
              <w:tabs>
                <w:tab w:val="clear" w:pos="765"/>
              </w:tabs>
              <w:spacing w:line="240" w:lineRule="auto"/>
              <w:ind w:left="-126" w:right="-99"/>
              <w:rPr>
                <w:rFonts w:asciiTheme="majorBidi" w:hAnsiTheme="majorBidi" w:cstheme="majorBidi"/>
                <w:sz w:val="20"/>
              </w:rPr>
            </w:pPr>
          </w:p>
        </w:tc>
        <w:tc>
          <w:tcPr>
            <w:tcW w:w="664" w:type="dxa"/>
          </w:tcPr>
          <w:p w14:paraId="0F605D34" w14:textId="77777777" w:rsidR="003D7B31" w:rsidRPr="00813FDD" w:rsidRDefault="003D7B31" w:rsidP="003D7B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813FDD">
              <w:rPr>
                <w:rFonts w:asciiTheme="majorBidi" w:hAnsiTheme="majorBidi" w:cstheme="majorBidi"/>
                <w:sz w:val="20"/>
                <w:szCs w:val="20"/>
              </w:rPr>
              <w:t>31</w:t>
            </w:r>
            <w:r w:rsidRPr="00813FDD">
              <w:rPr>
                <w:rFonts w:asciiTheme="majorBidi" w:hAnsiTheme="majorBidi" w:cstheme="majorBidi" w:hint="cs"/>
                <w:sz w:val="20"/>
                <w:szCs w:val="20"/>
                <w:cs/>
              </w:rPr>
              <w:t xml:space="preserve"> </w:t>
            </w:r>
          </w:p>
          <w:p w14:paraId="2DC55B71" w14:textId="7EE451B4" w:rsidR="003D7B31" w:rsidRPr="00813FDD" w:rsidRDefault="003D7B31" w:rsidP="003D7B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813FDD">
              <w:rPr>
                <w:rFonts w:asciiTheme="majorBidi" w:hAnsiTheme="majorBidi" w:cstheme="majorBidi"/>
                <w:sz w:val="20"/>
                <w:szCs w:val="20"/>
                <w:cs/>
              </w:rPr>
              <w:t>ธันวาคม</w:t>
            </w:r>
          </w:p>
        </w:tc>
        <w:tc>
          <w:tcPr>
            <w:tcW w:w="274" w:type="dxa"/>
          </w:tcPr>
          <w:p w14:paraId="0751B92C" w14:textId="77777777" w:rsidR="003D7B31" w:rsidRPr="00813FDD" w:rsidRDefault="003D7B31" w:rsidP="003D7B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646" w:type="dxa"/>
          </w:tcPr>
          <w:p w14:paraId="77C3F4D7" w14:textId="77777777" w:rsidR="003D7B31" w:rsidRPr="00813FDD" w:rsidRDefault="003D7B31" w:rsidP="003D7B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813FDD">
              <w:rPr>
                <w:rFonts w:asciiTheme="majorBidi" w:hAnsiTheme="majorBidi" w:cstheme="majorBidi"/>
                <w:sz w:val="20"/>
                <w:szCs w:val="20"/>
              </w:rPr>
              <w:t>3</w:t>
            </w:r>
            <w:r w:rsidRPr="00813FDD">
              <w:rPr>
                <w:rFonts w:asciiTheme="majorBidi" w:hAnsiTheme="majorBidi" w:cstheme="majorBidi"/>
                <w:sz w:val="20"/>
                <w:szCs w:val="20"/>
                <w:lang w:val="en-GB"/>
              </w:rPr>
              <w:t>0</w:t>
            </w:r>
          </w:p>
          <w:p w14:paraId="0B7022A3" w14:textId="3394DEEE" w:rsidR="003D7B31" w:rsidRPr="00813FDD" w:rsidRDefault="003D7B31" w:rsidP="003D7B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813FDD">
              <w:rPr>
                <w:rFonts w:asciiTheme="majorBidi" w:hAnsiTheme="majorBidi" w:cstheme="majorBidi" w:hint="cs"/>
                <w:sz w:val="20"/>
                <w:szCs w:val="20"/>
                <w:cs/>
              </w:rPr>
              <w:t>มิถุนายน</w:t>
            </w:r>
          </w:p>
        </w:tc>
        <w:tc>
          <w:tcPr>
            <w:tcW w:w="250" w:type="dxa"/>
          </w:tcPr>
          <w:p w14:paraId="7DFE0AE4" w14:textId="3370DA36" w:rsidR="003D7B31" w:rsidRPr="00813FDD" w:rsidRDefault="003D7B31" w:rsidP="003D7B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646" w:type="dxa"/>
          </w:tcPr>
          <w:p w14:paraId="71392FFE" w14:textId="77777777" w:rsidR="003D7B31" w:rsidRPr="00813FDD" w:rsidRDefault="003D7B31" w:rsidP="003D7B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813FDD">
              <w:rPr>
                <w:rFonts w:asciiTheme="majorBidi" w:hAnsiTheme="majorBidi" w:cstheme="majorBidi"/>
                <w:sz w:val="20"/>
                <w:szCs w:val="20"/>
              </w:rPr>
              <w:t>31</w:t>
            </w:r>
            <w:r w:rsidRPr="00813FDD">
              <w:rPr>
                <w:rFonts w:asciiTheme="majorBidi" w:hAnsiTheme="majorBidi" w:cstheme="majorBidi" w:hint="cs"/>
                <w:sz w:val="20"/>
                <w:szCs w:val="20"/>
                <w:cs/>
              </w:rPr>
              <w:t xml:space="preserve"> </w:t>
            </w:r>
          </w:p>
          <w:p w14:paraId="611539C8" w14:textId="39F313D1" w:rsidR="003D7B31" w:rsidRPr="00813FDD" w:rsidRDefault="003D7B31" w:rsidP="003D7B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813FDD">
              <w:rPr>
                <w:rFonts w:asciiTheme="majorBidi" w:hAnsiTheme="majorBidi" w:cstheme="majorBidi"/>
                <w:sz w:val="20"/>
                <w:szCs w:val="20"/>
                <w:cs/>
              </w:rPr>
              <w:t>ธันวาคม</w:t>
            </w:r>
          </w:p>
        </w:tc>
        <w:tc>
          <w:tcPr>
            <w:tcW w:w="254" w:type="dxa"/>
          </w:tcPr>
          <w:p w14:paraId="420A245A" w14:textId="64D8828D" w:rsidR="003D7B31" w:rsidRPr="00813FDD" w:rsidRDefault="003D7B31" w:rsidP="003D7B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646" w:type="dxa"/>
          </w:tcPr>
          <w:p w14:paraId="1834EFAB" w14:textId="77777777" w:rsidR="003D7B31" w:rsidRPr="00813FDD" w:rsidRDefault="003D7B31" w:rsidP="003D7B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813FDD">
              <w:rPr>
                <w:rFonts w:asciiTheme="majorBidi" w:hAnsiTheme="majorBidi" w:cstheme="majorBidi"/>
                <w:sz w:val="20"/>
                <w:szCs w:val="20"/>
              </w:rPr>
              <w:t>3</w:t>
            </w:r>
            <w:r w:rsidRPr="00813FDD">
              <w:rPr>
                <w:rFonts w:asciiTheme="majorBidi" w:hAnsiTheme="majorBidi" w:cstheme="majorBidi"/>
                <w:sz w:val="20"/>
                <w:szCs w:val="20"/>
                <w:lang w:val="en-GB"/>
              </w:rPr>
              <w:t>0</w:t>
            </w:r>
          </w:p>
          <w:p w14:paraId="0B8C36F4" w14:textId="41DB2C24" w:rsidR="003D7B31" w:rsidRPr="00813FDD" w:rsidRDefault="003D7B31" w:rsidP="003D7B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813FDD">
              <w:rPr>
                <w:rFonts w:asciiTheme="majorBidi" w:hAnsiTheme="majorBidi" w:cstheme="majorBidi" w:hint="cs"/>
                <w:sz w:val="20"/>
                <w:szCs w:val="20"/>
                <w:cs/>
              </w:rPr>
              <w:t>มิถุนายน</w:t>
            </w:r>
          </w:p>
        </w:tc>
        <w:tc>
          <w:tcPr>
            <w:tcW w:w="262" w:type="dxa"/>
          </w:tcPr>
          <w:p w14:paraId="6B69BB3D" w14:textId="33E5A232" w:rsidR="003D7B31" w:rsidRPr="00813FDD" w:rsidRDefault="003D7B31" w:rsidP="003D7B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646" w:type="dxa"/>
          </w:tcPr>
          <w:p w14:paraId="103943B0" w14:textId="77777777" w:rsidR="003D7B31" w:rsidRPr="00813FDD" w:rsidRDefault="003D7B31" w:rsidP="003D7B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813FDD">
              <w:rPr>
                <w:rFonts w:asciiTheme="majorBidi" w:hAnsiTheme="majorBidi" w:cstheme="majorBidi"/>
                <w:sz w:val="20"/>
                <w:szCs w:val="20"/>
              </w:rPr>
              <w:t>31</w:t>
            </w:r>
            <w:r w:rsidRPr="00813FDD">
              <w:rPr>
                <w:rFonts w:asciiTheme="majorBidi" w:hAnsiTheme="majorBidi" w:cstheme="majorBidi" w:hint="cs"/>
                <w:sz w:val="20"/>
                <w:szCs w:val="20"/>
                <w:cs/>
              </w:rPr>
              <w:t xml:space="preserve"> </w:t>
            </w:r>
          </w:p>
          <w:p w14:paraId="602C6F04" w14:textId="7FE66BE9" w:rsidR="003D7B31" w:rsidRPr="00813FDD" w:rsidRDefault="003D7B31" w:rsidP="003D7B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813FDD">
              <w:rPr>
                <w:rFonts w:asciiTheme="majorBidi" w:hAnsiTheme="majorBidi" w:cstheme="majorBidi"/>
                <w:sz w:val="20"/>
                <w:szCs w:val="20"/>
                <w:cs/>
              </w:rPr>
              <w:t>ธันวาคม</w:t>
            </w:r>
          </w:p>
        </w:tc>
        <w:tc>
          <w:tcPr>
            <w:tcW w:w="236" w:type="dxa"/>
          </w:tcPr>
          <w:p w14:paraId="0957BD80" w14:textId="77777777" w:rsidR="003D7B31" w:rsidRPr="00813FDD" w:rsidRDefault="003D7B31" w:rsidP="003D7B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606" w:type="dxa"/>
          </w:tcPr>
          <w:p w14:paraId="092D89A7" w14:textId="227F511E" w:rsidR="003D7B31" w:rsidRPr="00813FDD" w:rsidRDefault="003D7B31" w:rsidP="003D7B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813FDD">
              <w:rPr>
                <w:rFonts w:asciiTheme="majorBidi" w:hAnsiTheme="majorBidi" w:cstheme="majorBidi"/>
                <w:sz w:val="20"/>
                <w:szCs w:val="20"/>
              </w:rPr>
              <w:t>3</w:t>
            </w:r>
            <w:r w:rsidRPr="00813FDD">
              <w:rPr>
                <w:rFonts w:asciiTheme="majorBidi" w:hAnsiTheme="majorBidi" w:cstheme="majorBidi"/>
                <w:sz w:val="20"/>
                <w:szCs w:val="20"/>
                <w:lang w:val="en-GB"/>
              </w:rPr>
              <w:t>0</w:t>
            </w:r>
          </w:p>
          <w:p w14:paraId="65398C86" w14:textId="330692DA" w:rsidR="003D7B31" w:rsidRPr="00813FDD" w:rsidRDefault="003D7B31" w:rsidP="003D7B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813FDD">
              <w:rPr>
                <w:rFonts w:asciiTheme="majorBidi" w:hAnsiTheme="majorBidi" w:cstheme="majorBidi" w:hint="cs"/>
                <w:sz w:val="20"/>
                <w:szCs w:val="20"/>
                <w:cs/>
              </w:rPr>
              <w:t>มิถุนายน</w:t>
            </w:r>
          </w:p>
        </w:tc>
        <w:tc>
          <w:tcPr>
            <w:tcW w:w="273" w:type="dxa"/>
          </w:tcPr>
          <w:p w14:paraId="6BD0CBB7" w14:textId="77777777" w:rsidR="003D7B31" w:rsidRPr="00813FDD" w:rsidRDefault="003D7B31" w:rsidP="003D7B31">
            <w:pPr>
              <w:pStyle w:val="acctfourfigures"/>
              <w:tabs>
                <w:tab w:val="clear" w:pos="765"/>
              </w:tabs>
              <w:spacing w:line="240" w:lineRule="auto"/>
              <w:ind w:left="-126" w:right="-99"/>
              <w:rPr>
                <w:rFonts w:asciiTheme="majorBidi" w:hAnsiTheme="majorBidi" w:cstheme="majorBidi"/>
                <w:sz w:val="20"/>
              </w:rPr>
            </w:pPr>
          </w:p>
        </w:tc>
        <w:tc>
          <w:tcPr>
            <w:tcW w:w="717" w:type="dxa"/>
          </w:tcPr>
          <w:p w14:paraId="4B80C53D" w14:textId="77777777" w:rsidR="003D7B31" w:rsidRPr="00813FDD" w:rsidRDefault="003D7B31" w:rsidP="003D7B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813FDD">
              <w:rPr>
                <w:rFonts w:asciiTheme="majorBidi" w:hAnsiTheme="majorBidi" w:cstheme="majorBidi"/>
                <w:sz w:val="20"/>
                <w:szCs w:val="20"/>
              </w:rPr>
              <w:t>31</w:t>
            </w:r>
            <w:r w:rsidRPr="00813FDD">
              <w:rPr>
                <w:rFonts w:asciiTheme="majorBidi" w:hAnsiTheme="majorBidi" w:cstheme="majorBidi" w:hint="cs"/>
                <w:sz w:val="20"/>
                <w:szCs w:val="20"/>
                <w:cs/>
              </w:rPr>
              <w:t xml:space="preserve"> </w:t>
            </w:r>
          </w:p>
          <w:p w14:paraId="44241FEB" w14:textId="261B93B9" w:rsidR="003D7B31" w:rsidRPr="00813FDD" w:rsidRDefault="003D7B31" w:rsidP="003D7B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813FDD">
              <w:rPr>
                <w:rFonts w:asciiTheme="majorBidi" w:hAnsiTheme="majorBidi" w:cstheme="majorBidi"/>
                <w:sz w:val="20"/>
                <w:szCs w:val="20"/>
                <w:cs/>
              </w:rPr>
              <w:t>ธันวาคม</w:t>
            </w:r>
          </w:p>
        </w:tc>
        <w:tc>
          <w:tcPr>
            <w:tcW w:w="272" w:type="dxa"/>
          </w:tcPr>
          <w:p w14:paraId="38E95EB3" w14:textId="77777777" w:rsidR="003D7B31" w:rsidRPr="00813FDD" w:rsidRDefault="003D7B31" w:rsidP="003D7B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628" w:type="dxa"/>
          </w:tcPr>
          <w:p w14:paraId="11BE7B2C" w14:textId="77777777" w:rsidR="003D7B31" w:rsidRPr="00813FDD" w:rsidRDefault="003D7B31" w:rsidP="003D7B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813FDD">
              <w:rPr>
                <w:rFonts w:asciiTheme="majorBidi" w:hAnsiTheme="majorBidi" w:cstheme="majorBidi"/>
                <w:sz w:val="20"/>
                <w:szCs w:val="20"/>
              </w:rPr>
              <w:t>3</w:t>
            </w:r>
            <w:r w:rsidRPr="00813FDD">
              <w:rPr>
                <w:rFonts w:asciiTheme="majorBidi" w:hAnsiTheme="majorBidi" w:cstheme="majorBidi"/>
                <w:sz w:val="20"/>
                <w:szCs w:val="20"/>
                <w:lang w:val="en-GB"/>
              </w:rPr>
              <w:t>0</w:t>
            </w:r>
          </w:p>
          <w:p w14:paraId="6BE2DB2E" w14:textId="538804A6" w:rsidR="003D7B31" w:rsidRPr="00813FDD" w:rsidRDefault="003D7B31" w:rsidP="003D7B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813FDD">
              <w:rPr>
                <w:rFonts w:asciiTheme="majorBidi" w:hAnsiTheme="majorBidi" w:cstheme="majorBidi" w:hint="cs"/>
                <w:sz w:val="20"/>
                <w:szCs w:val="20"/>
                <w:cs/>
              </w:rPr>
              <w:t>มิถุนายน</w:t>
            </w:r>
          </w:p>
        </w:tc>
        <w:tc>
          <w:tcPr>
            <w:tcW w:w="270" w:type="dxa"/>
          </w:tcPr>
          <w:p w14:paraId="78FF71F6" w14:textId="77777777" w:rsidR="003D7B31" w:rsidRPr="00813FDD" w:rsidRDefault="003D7B31" w:rsidP="003D7B31">
            <w:pPr>
              <w:pStyle w:val="acctfourfigures"/>
              <w:tabs>
                <w:tab w:val="clear" w:pos="765"/>
              </w:tabs>
              <w:spacing w:line="240" w:lineRule="auto"/>
              <w:ind w:left="-126" w:right="-99"/>
              <w:rPr>
                <w:rFonts w:asciiTheme="majorBidi" w:hAnsiTheme="majorBidi" w:cstheme="majorBidi"/>
                <w:sz w:val="20"/>
              </w:rPr>
            </w:pPr>
          </w:p>
        </w:tc>
        <w:tc>
          <w:tcPr>
            <w:tcW w:w="634" w:type="dxa"/>
          </w:tcPr>
          <w:p w14:paraId="235C16D3" w14:textId="77777777" w:rsidR="003D7B31" w:rsidRPr="00813FDD" w:rsidRDefault="003D7B31" w:rsidP="003D7B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813FDD">
              <w:rPr>
                <w:rFonts w:asciiTheme="majorBidi" w:hAnsiTheme="majorBidi" w:cstheme="majorBidi"/>
                <w:sz w:val="20"/>
                <w:szCs w:val="20"/>
              </w:rPr>
              <w:t>30</w:t>
            </w:r>
          </w:p>
          <w:p w14:paraId="7AC3ED1D" w14:textId="1EE45C45" w:rsidR="003D7B31" w:rsidRPr="00813FDD" w:rsidRDefault="003D7B31" w:rsidP="003D7B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813FDD">
              <w:rPr>
                <w:rFonts w:asciiTheme="majorBidi" w:hAnsiTheme="majorBidi" w:cstheme="majorBidi" w:hint="cs"/>
                <w:sz w:val="20"/>
                <w:szCs w:val="20"/>
                <w:cs/>
              </w:rPr>
              <w:t>มิถุนายน</w:t>
            </w:r>
          </w:p>
        </w:tc>
      </w:tr>
      <w:tr w:rsidR="003D7B31" w:rsidRPr="00813FDD" w14:paraId="0118D6C7" w14:textId="77777777" w:rsidTr="00AD3F30">
        <w:tc>
          <w:tcPr>
            <w:tcW w:w="1710" w:type="dxa"/>
          </w:tcPr>
          <w:p w14:paraId="652548C7" w14:textId="77777777" w:rsidR="003D7B31" w:rsidRPr="00813FDD" w:rsidRDefault="003D7B31" w:rsidP="003D7B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288"/>
              <w:rPr>
                <w:rFonts w:asciiTheme="majorBidi" w:hAnsiTheme="majorBidi" w:cstheme="majorBidi"/>
                <w:i/>
                <w:iCs/>
                <w:sz w:val="20"/>
                <w:szCs w:val="20"/>
                <w:cs/>
              </w:rPr>
            </w:pPr>
          </w:p>
        </w:tc>
        <w:tc>
          <w:tcPr>
            <w:tcW w:w="1350" w:type="dxa"/>
          </w:tcPr>
          <w:p w14:paraId="7C16F984" w14:textId="77777777" w:rsidR="003D7B31" w:rsidRPr="00813FDD" w:rsidRDefault="003D7B31" w:rsidP="003D7B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20" w:type="dxa"/>
          </w:tcPr>
          <w:p w14:paraId="186F252E" w14:textId="77777777" w:rsidR="003D7B31" w:rsidRPr="00813FDD" w:rsidRDefault="003D7B31" w:rsidP="003D7B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630" w:type="dxa"/>
          </w:tcPr>
          <w:p w14:paraId="7AF222A9" w14:textId="2A6297CD" w:rsidR="003D7B31" w:rsidRPr="00813FDD" w:rsidRDefault="003D7B31" w:rsidP="003D7B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813FDD">
              <w:rPr>
                <w:rFonts w:asciiTheme="majorBidi" w:hAnsiTheme="majorBidi" w:cstheme="majorBidi"/>
                <w:sz w:val="20"/>
                <w:szCs w:val="20"/>
              </w:rPr>
              <w:t>2567</w:t>
            </w:r>
          </w:p>
        </w:tc>
        <w:tc>
          <w:tcPr>
            <w:tcW w:w="720" w:type="dxa"/>
          </w:tcPr>
          <w:p w14:paraId="36289C24" w14:textId="29C1BBA7" w:rsidR="003D7B31" w:rsidRPr="00813FDD" w:rsidRDefault="003D7B31" w:rsidP="003D7B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813FDD">
              <w:rPr>
                <w:rFonts w:asciiTheme="majorBidi" w:hAnsiTheme="majorBidi" w:cstheme="majorBidi"/>
                <w:sz w:val="20"/>
                <w:szCs w:val="20"/>
              </w:rPr>
              <w:t>2566</w:t>
            </w:r>
          </w:p>
        </w:tc>
        <w:tc>
          <w:tcPr>
            <w:tcW w:w="630" w:type="dxa"/>
            <w:gridSpan w:val="2"/>
          </w:tcPr>
          <w:p w14:paraId="4EFAD689" w14:textId="49799B40" w:rsidR="003D7B31" w:rsidRPr="00813FDD" w:rsidRDefault="003D7B31" w:rsidP="003D7B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813FDD">
              <w:rPr>
                <w:rFonts w:asciiTheme="majorBidi" w:hAnsiTheme="majorBidi" w:cstheme="majorBidi"/>
                <w:sz w:val="20"/>
                <w:szCs w:val="20"/>
              </w:rPr>
              <w:t>2567</w:t>
            </w:r>
          </w:p>
        </w:tc>
        <w:tc>
          <w:tcPr>
            <w:tcW w:w="630" w:type="dxa"/>
          </w:tcPr>
          <w:p w14:paraId="08052E39" w14:textId="66AA2436" w:rsidR="003D7B31" w:rsidRPr="00813FDD" w:rsidRDefault="003D7B31" w:rsidP="003D7B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813FDD">
              <w:rPr>
                <w:rFonts w:asciiTheme="majorBidi" w:hAnsiTheme="majorBidi" w:cstheme="majorBidi"/>
                <w:sz w:val="20"/>
                <w:szCs w:val="20"/>
              </w:rPr>
              <w:t>2566</w:t>
            </w:r>
          </w:p>
        </w:tc>
        <w:tc>
          <w:tcPr>
            <w:tcW w:w="720" w:type="dxa"/>
          </w:tcPr>
          <w:p w14:paraId="49CAFC20" w14:textId="22BB5044" w:rsidR="003D7B31" w:rsidRPr="00813FDD" w:rsidRDefault="003D7B31" w:rsidP="003D7B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813FDD">
              <w:rPr>
                <w:rFonts w:asciiTheme="majorBidi" w:hAnsiTheme="majorBidi" w:cstheme="majorBidi"/>
                <w:sz w:val="20"/>
                <w:szCs w:val="20"/>
              </w:rPr>
              <w:t>2567</w:t>
            </w:r>
          </w:p>
        </w:tc>
        <w:tc>
          <w:tcPr>
            <w:tcW w:w="236" w:type="dxa"/>
          </w:tcPr>
          <w:p w14:paraId="0B37330B" w14:textId="77777777" w:rsidR="003D7B31" w:rsidRPr="00813FDD" w:rsidRDefault="003D7B31" w:rsidP="003D7B31">
            <w:pPr>
              <w:pStyle w:val="acctfourfigures"/>
              <w:tabs>
                <w:tab w:val="clear" w:pos="765"/>
              </w:tabs>
              <w:spacing w:line="240" w:lineRule="auto"/>
              <w:ind w:left="-126" w:right="-99"/>
              <w:rPr>
                <w:rFonts w:asciiTheme="majorBidi" w:hAnsiTheme="majorBidi" w:cstheme="majorBidi"/>
                <w:sz w:val="20"/>
              </w:rPr>
            </w:pPr>
          </w:p>
        </w:tc>
        <w:tc>
          <w:tcPr>
            <w:tcW w:w="664" w:type="dxa"/>
          </w:tcPr>
          <w:p w14:paraId="5FADD12F" w14:textId="06D81098" w:rsidR="003D7B31" w:rsidRPr="00813FDD" w:rsidRDefault="003D7B31" w:rsidP="003D7B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813FDD">
              <w:rPr>
                <w:rFonts w:asciiTheme="majorBidi" w:hAnsiTheme="majorBidi" w:cstheme="majorBidi"/>
                <w:sz w:val="20"/>
                <w:szCs w:val="20"/>
              </w:rPr>
              <w:t>2566</w:t>
            </w:r>
          </w:p>
        </w:tc>
        <w:tc>
          <w:tcPr>
            <w:tcW w:w="274" w:type="dxa"/>
          </w:tcPr>
          <w:p w14:paraId="2A3EEE03" w14:textId="77777777" w:rsidR="003D7B31" w:rsidRPr="00813FDD" w:rsidRDefault="003D7B31" w:rsidP="003D7B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646" w:type="dxa"/>
          </w:tcPr>
          <w:p w14:paraId="1B5237F1" w14:textId="3D4C0C2C" w:rsidR="003D7B31" w:rsidRPr="00813FDD" w:rsidRDefault="003D7B31" w:rsidP="003D7B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813FDD">
              <w:rPr>
                <w:rFonts w:asciiTheme="majorBidi" w:hAnsiTheme="majorBidi" w:cstheme="majorBidi"/>
                <w:sz w:val="20"/>
                <w:szCs w:val="20"/>
              </w:rPr>
              <w:t>2567</w:t>
            </w:r>
          </w:p>
        </w:tc>
        <w:tc>
          <w:tcPr>
            <w:tcW w:w="250" w:type="dxa"/>
          </w:tcPr>
          <w:p w14:paraId="68A47D85" w14:textId="67ED7299" w:rsidR="003D7B31" w:rsidRPr="00813FDD" w:rsidRDefault="003D7B31" w:rsidP="003D7B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646" w:type="dxa"/>
          </w:tcPr>
          <w:p w14:paraId="41EC158C" w14:textId="297BC642" w:rsidR="003D7B31" w:rsidRPr="00813FDD" w:rsidRDefault="003D7B31" w:rsidP="003D7B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813FDD">
              <w:rPr>
                <w:rFonts w:asciiTheme="majorBidi" w:hAnsiTheme="majorBidi" w:cstheme="majorBidi"/>
                <w:sz w:val="20"/>
                <w:szCs w:val="20"/>
              </w:rPr>
              <w:t>2566</w:t>
            </w:r>
          </w:p>
        </w:tc>
        <w:tc>
          <w:tcPr>
            <w:tcW w:w="254" w:type="dxa"/>
          </w:tcPr>
          <w:p w14:paraId="0E0C8670" w14:textId="06569057" w:rsidR="003D7B31" w:rsidRPr="00813FDD" w:rsidRDefault="003D7B31" w:rsidP="003D7B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646" w:type="dxa"/>
          </w:tcPr>
          <w:p w14:paraId="29B8D972" w14:textId="45C6B398" w:rsidR="003D7B31" w:rsidRPr="00813FDD" w:rsidRDefault="003D7B31" w:rsidP="003D7B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813FDD">
              <w:rPr>
                <w:rFonts w:asciiTheme="majorBidi" w:hAnsiTheme="majorBidi" w:cstheme="majorBidi"/>
                <w:sz w:val="20"/>
                <w:szCs w:val="20"/>
              </w:rPr>
              <w:t>2567</w:t>
            </w:r>
          </w:p>
        </w:tc>
        <w:tc>
          <w:tcPr>
            <w:tcW w:w="262" w:type="dxa"/>
          </w:tcPr>
          <w:p w14:paraId="206F03B6" w14:textId="1D24D981" w:rsidR="003D7B31" w:rsidRPr="00813FDD" w:rsidRDefault="003D7B31" w:rsidP="003D7B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646" w:type="dxa"/>
          </w:tcPr>
          <w:p w14:paraId="144F89F7" w14:textId="72E4A210" w:rsidR="003D7B31" w:rsidRPr="00813FDD" w:rsidRDefault="003D7B31" w:rsidP="003D7B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813FDD">
              <w:rPr>
                <w:rFonts w:asciiTheme="majorBidi" w:hAnsiTheme="majorBidi" w:cstheme="majorBidi"/>
                <w:sz w:val="20"/>
                <w:szCs w:val="20"/>
              </w:rPr>
              <w:t>2566</w:t>
            </w:r>
          </w:p>
        </w:tc>
        <w:tc>
          <w:tcPr>
            <w:tcW w:w="236" w:type="dxa"/>
          </w:tcPr>
          <w:p w14:paraId="4F7CD74B" w14:textId="77777777" w:rsidR="003D7B31" w:rsidRPr="00813FDD" w:rsidRDefault="003D7B31" w:rsidP="003D7B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606" w:type="dxa"/>
          </w:tcPr>
          <w:p w14:paraId="4B3DBF2F" w14:textId="060D8390" w:rsidR="003D7B31" w:rsidRPr="00813FDD" w:rsidRDefault="003D7B31" w:rsidP="003D7B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813FDD">
              <w:rPr>
                <w:rFonts w:asciiTheme="majorBidi" w:hAnsiTheme="majorBidi" w:cstheme="majorBidi"/>
                <w:sz w:val="20"/>
                <w:szCs w:val="20"/>
              </w:rPr>
              <w:t>2567</w:t>
            </w:r>
          </w:p>
        </w:tc>
        <w:tc>
          <w:tcPr>
            <w:tcW w:w="273" w:type="dxa"/>
          </w:tcPr>
          <w:p w14:paraId="1ADC3C9A" w14:textId="77777777" w:rsidR="003D7B31" w:rsidRPr="00813FDD" w:rsidRDefault="003D7B31" w:rsidP="003D7B31">
            <w:pPr>
              <w:pStyle w:val="acctfourfigures"/>
              <w:tabs>
                <w:tab w:val="clear" w:pos="765"/>
              </w:tabs>
              <w:spacing w:line="240" w:lineRule="auto"/>
              <w:ind w:left="-126" w:right="-99"/>
              <w:rPr>
                <w:rFonts w:asciiTheme="majorBidi" w:hAnsiTheme="majorBidi" w:cstheme="majorBidi"/>
                <w:sz w:val="20"/>
              </w:rPr>
            </w:pPr>
          </w:p>
        </w:tc>
        <w:tc>
          <w:tcPr>
            <w:tcW w:w="717" w:type="dxa"/>
          </w:tcPr>
          <w:p w14:paraId="0E0DA136" w14:textId="6E5EE2FC" w:rsidR="003D7B31" w:rsidRPr="00813FDD" w:rsidRDefault="003D7B31" w:rsidP="003D7B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813FDD">
              <w:rPr>
                <w:rFonts w:asciiTheme="majorBidi" w:hAnsiTheme="majorBidi" w:cstheme="majorBidi"/>
                <w:sz w:val="20"/>
                <w:szCs w:val="20"/>
              </w:rPr>
              <w:t>2566</w:t>
            </w:r>
          </w:p>
        </w:tc>
        <w:tc>
          <w:tcPr>
            <w:tcW w:w="272" w:type="dxa"/>
          </w:tcPr>
          <w:p w14:paraId="3BEE501C" w14:textId="77777777" w:rsidR="003D7B31" w:rsidRPr="00813FDD" w:rsidRDefault="003D7B31" w:rsidP="003D7B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628" w:type="dxa"/>
          </w:tcPr>
          <w:p w14:paraId="4084248E" w14:textId="7FE9DF14" w:rsidR="003D7B31" w:rsidRPr="00813FDD" w:rsidRDefault="003D7B31" w:rsidP="003D7B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813FDD">
              <w:rPr>
                <w:rFonts w:asciiTheme="majorBidi" w:hAnsiTheme="majorBidi" w:cstheme="majorBidi"/>
                <w:sz w:val="20"/>
                <w:szCs w:val="20"/>
              </w:rPr>
              <w:t>2567</w:t>
            </w:r>
          </w:p>
        </w:tc>
        <w:tc>
          <w:tcPr>
            <w:tcW w:w="270" w:type="dxa"/>
          </w:tcPr>
          <w:p w14:paraId="287B2205" w14:textId="77777777" w:rsidR="003D7B31" w:rsidRPr="00813FDD" w:rsidRDefault="003D7B31" w:rsidP="003D7B31">
            <w:pPr>
              <w:pStyle w:val="acctfourfigures"/>
              <w:tabs>
                <w:tab w:val="clear" w:pos="765"/>
              </w:tabs>
              <w:spacing w:line="240" w:lineRule="auto"/>
              <w:ind w:left="-126" w:right="-99"/>
              <w:rPr>
                <w:rFonts w:asciiTheme="majorBidi" w:hAnsiTheme="majorBidi" w:cstheme="majorBidi"/>
                <w:sz w:val="20"/>
              </w:rPr>
            </w:pPr>
          </w:p>
        </w:tc>
        <w:tc>
          <w:tcPr>
            <w:tcW w:w="634" w:type="dxa"/>
          </w:tcPr>
          <w:p w14:paraId="16D4E9C5" w14:textId="5C6DD612" w:rsidR="003D7B31" w:rsidRPr="00813FDD" w:rsidRDefault="003D7B31" w:rsidP="003D7B3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813FDD">
              <w:rPr>
                <w:rFonts w:asciiTheme="majorBidi" w:hAnsiTheme="majorBidi" w:cstheme="majorBidi"/>
                <w:sz w:val="20"/>
                <w:szCs w:val="20"/>
              </w:rPr>
              <w:t>2566</w:t>
            </w:r>
          </w:p>
        </w:tc>
      </w:tr>
      <w:tr w:rsidR="008E735C" w:rsidRPr="00813FDD" w14:paraId="6E81D6D7" w14:textId="77777777" w:rsidTr="005558EF">
        <w:trPr>
          <w:trHeight w:val="272"/>
        </w:trPr>
        <w:tc>
          <w:tcPr>
            <w:tcW w:w="1710" w:type="dxa"/>
          </w:tcPr>
          <w:p w14:paraId="30F44A37" w14:textId="77777777" w:rsidR="008E735C" w:rsidRPr="00813FDD" w:rsidRDefault="008E735C" w:rsidP="007801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288"/>
              <w:rPr>
                <w:rFonts w:asciiTheme="majorBidi" w:hAnsiTheme="majorBidi" w:cstheme="majorBidi"/>
                <w:b/>
                <w:bCs/>
                <w:i/>
                <w:iCs/>
                <w:sz w:val="20"/>
                <w:szCs w:val="20"/>
                <w:cs/>
              </w:rPr>
            </w:pPr>
          </w:p>
        </w:tc>
        <w:tc>
          <w:tcPr>
            <w:tcW w:w="1350" w:type="dxa"/>
          </w:tcPr>
          <w:p w14:paraId="1048D1A7" w14:textId="77777777" w:rsidR="008E735C" w:rsidRPr="00813FDD" w:rsidRDefault="008E735C" w:rsidP="00780199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20"/>
              </w:rPr>
            </w:pPr>
          </w:p>
        </w:tc>
        <w:tc>
          <w:tcPr>
            <w:tcW w:w="720" w:type="dxa"/>
          </w:tcPr>
          <w:p w14:paraId="549FA409" w14:textId="77777777" w:rsidR="008E735C" w:rsidRPr="00813FDD" w:rsidRDefault="008E735C" w:rsidP="00780199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350" w:type="dxa"/>
            <w:gridSpan w:val="2"/>
          </w:tcPr>
          <w:p w14:paraId="0B64BD7C" w14:textId="77777777" w:rsidR="008E735C" w:rsidRPr="00813FDD" w:rsidRDefault="008E735C" w:rsidP="00780199">
            <w:pPr>
              <w:jc w:val="center"/>
              <w:rPr>
                <w:rFonts w:asciiTheme="majorBidi" w:hAnsiTheme="majorBidi" w:cstheme="majorBidi"/>
                <w:i/>
                <w:iCs/>
                <w:sz w:val="20"/>
                <w:szCs w:val="20"/>
              </w:rPr>
            </w:pPr>
            <w:r w:rsidRPr="00813FDD">
              <w:rPr>
                <w:rFonts w:asciiTheme="majorBidi" w:hAnsiTheme="majorBidi" w:cstheme="majorBidi"/>
                <w:i/>
                <w:iCs/>
                <w:sz w:val="20"/>
                <w:szCs w:val="20"/>
                <w:cs/>
              </w:rPr>
              <w:t>(ร้อยละ)</w:t>
            </w:r>
          </w:p>
        </w:tc>
        <w:tc>
          <w:tcPr>
            <w:tcW w:w="10140" w:type="dxa"/>
            <w:gridSpan w:val="22"/>
          </w:tcPr>
          <w:p w14:paraId="32C5EF80" w14:textId="035C49FE" w:rsidR="008E735C" w:rsidRPr="00813FDD" w:rsidRDefault="008E735C" w:rsidP="007801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jc w:val="center"/>
              <w:rPr>
                <w:rFonts w:asciiTheme="majorBidi" w:hAnsiTheme="majorBidi" w:cstheme="majorBidi"/>
                <w:i/>
                <w:iCs/>
                <w:sz w:val="20"/>
                <w:szCs w:val="20"/>
              </w:rPr>
            </w:pPr>
            <w:r w:rsidRPr="00813FDD">
              <w:rPr>
                <w:rFonts w:asciiTheme="majorBidi" w:hAnsiTheme="majorBidi" w:cstheme="majorBidi"/>
                <w:i/>
                <w:iCs/>
                <w:sz w:val="20"/>
                <w:szCs w:val="20"/>
              </w:rPr>
              <w:t>(</w:t>
            </w:r>
            <w:r w:rsidRPr="00813FDD">
              <w:rPr>
                <w:rFonts w:asciiTheme="majorBidi" w:hAnsiTheme="majorBidi" w:cstheme="majorBidi"/>
                <w:i/>
                <w:iCs/>
                <w:sz w:val="20"/>
                <w:szCs w:val="20"/>
                <w:cs/>
              </w:rPr>
              <w:t>พันบาท</w:t>
            </w:r>
            <w:r w:rsidRPr="00813FDD">
              <w:rPr>
                <w:rFonts w:asciiTheme="majorBidi" w:hAnsiTheme="majorBidi" w:cstheme="majorBidi"/>
                <w:i/>
                <w:iCs/>
                <w:sz w:val="20"/>
                <w:szCs w:val="20"/>
              </w:rPr>
              <w:t>)</w:t>
            </w:r>
          </w:p>
        </w:tc>
      </w:tr>
      <w:tr w:rsidR="003D7B31" w:rsidRPr="00813FDD" w14:paraId="3045BA0E" w14:textId="77777777" w:rsidTr="00AD3F30">
        <w:trPr>
          <w:trHeight w:val="272"/>
        </w:trPr>
        <w:tc>
          <w:tcPr>
            <w:tcW w:w="1710" w:type="dxa"/>
          </w:tcPr>
          <w:p w14:paraId="061BF20A" w14:textId="77777777" w:rsidR="003D7B31" w:rsidRPr="00813FDD" w:rsidRDefault="003D7B31" w:rsidP="007801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288"/>
              <w:rPr>
                <w:rFonts w:asciiTheme="majorBidi" w:hAnsiTheme="majorBidi" w:cstheme="majorBidi"/>
                <w:b/>
                <w:bCs/>
                <w:i/>
                <w:iCs/>
                <w:sz w:val="20"/>
                <w:szCs w:val="20"/>
              </w:rPr>
            </w:pPr>
            <w:r w:rsidRPr="00813FDD">
              <w:rPr>
                <w:rFonts w:asciiTheme="majorBidi" w:hAnsiTheme="majorBidi" w:cstheme="majorBidi"/>
                <w:b/>
                <w:bCs/>
                <w:i/>
                <w:iCs/>
                <w:sz w:val="20"/>
                <w:szCs w:val="20"/>
                <w:cs/>
              </w:rPr>
              <w:t>บริษัทร่วม</w:t>
            </w:r>
          </w:p>
        </w:tc>
        <w:tc>
          <w:tcPr>
            <w:tcW w:w="1350" w:type="dxa"/>
          </w:tcPr>
          <w:p w14:paraId="08EA6FE1" w14:textId="77777777" w:rsidR="003D7B31" w:rsidRPr="00813FDD" w:rsidRDefault="003D7B31" w:rsidP="00780199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20"/>
              </w:rPr>
            </w:pPr>
          </w:p>
        </w:tc>
        <w:tc>
          <w:tcPr>
            <w:tcW w:w="720" w:type="dxa"/>
          </w:tcPr>
          <w:p w14:paraId="24D2BB85" w14:textId="77777777" w:rsidR="003D7B31" w:rsidRPr="00813FDD" w:rsidRDefault="003D7B31" w:rsidP="00780199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630" w:type="dxa"/>
          </w:tcPr>
          <w:p w14:paraId="43709A4F" w14:textId="77777777" w:rsidR="003D7B31" w:rsidRPr="00813FDD" w:rsidRDefault="003D7B31" w:rsidP="007801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53" w:right="-468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20" w:type="dxa"/>
          </w:tcPr>
          <w:p w14:paraId="51DC9CFE" w14:textId="77777777" w:rsidR="003D7B31" w:rsidRPr="00813FDD" w:rsidRDefault="003D7B31" w:rsidP="00780199">
            <w:pPr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630" w:type="dxa"/>
            <w:gridSpan w:val="2"/>
          </w:tcPr>
          <w:p w14:paraId="177FA361" w14:textId="77777777" w:rsidR="003D7B31" w:rsidRPr="00813FDD" w:rsidRDefault="003D7B31" w:rsidP="00780199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20"/>
              </w:rPr>
            </w:pPr>
          </w:p>
        </w:tc>
        <w:tc>
          <w:tcPr>
            <w:tcW w:w="630" w:type="dxa"/>
          </w:tcPr>
          <w:p w14:paraId="16AB7152" w14:textId="77777777" w:rsidR="003D7B31" w:rsidRPr="00813FDD" w:rsidRDefault="003D7B31" w:rsidP="00780199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20"/>
              </w:rPr>
            </w:pPr>
          </w:p>
        </w:tc>
        <w:tc>
          <w:tcPr>
            <w:tcW w:w="720" w:type="dxa"/>
          </w:tcPr>
          <w:p w14:paraId="4A27094A" w14:textId="77777777" w:rsidR="003D7B31" w:rsidRPr="00813FDD" w:rsidRDefault="003D7B31" w:rsidP="00780199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  <w:sz w:val="20"/>
                <w:lang w:val="en-US"/>
              </w:rPr>
            </w:pPr>
          </w:p>
        </w:tc>
        <w:tc>
          <w:tcPr>
            <w:tcW w:w="236" w:type="dxa"/>
          </w:tcPr>
          <w:p w14:paraId="569C460E" w14:textId="77777777" w:rsidR="003D7B31" w:rsidRPr="00813FDD" w:rsidRDefault="003D7B31" w:rsidP="00780199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  <w:sz w:val="20"/>
              </w:rPr>
            </w:pPr>
          </w:p>
        </w:tc>
        <w:tc>
          <w:tcPr>
            <w:tcW w:w="664" w:type="dxa"/>
          </w:tcPr>
          <w:p w14:paraId="44386FB0" w14:textId="77777777" w:rsidR="003D7B31" w:rsidRPr="00813FDD" w:rsidRDefault="003D7B31" w:rsidP="00780199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  <w:sz w:val="20"/>
              </w:rPr>
            </w:pPr>
          </w:p>
        </w:tc>
        <w:tc>
          <w:tcPr>
            <w:tcW w:w="274" w:type="dxa"/>
          </w:tcPr>
          <w:p w14:paraId="44217C4B" w14:textId="77777777" w:rsidR="003D7B31" w:rsidRPr="00813FDD" w:rsidRDefault="003D7B31" w:rsidP="007801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646" w:type="dxa"/>
          </w:tcPr>
          <w:p w14:paraId="447A4D0C" w14:textId="77777777" w:rsidR="003D7B31" w:rsidRPr="00813FDD" w:rsidRDefault="003D7B31" w:rsidP="007801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250" w:type="dxa"/>
          </w:tcPr>
          <w:p w14:paraId="00551786" w14:textId="0057D45B" w:rsidR="003D7B31" w:rsidRPr="00813FDD" w:rsidRDefault="003D7B31" w:rsidP="007801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646" w:type="dxa"/>
          </w:tcPr>
          <w:p w14:paraId="7D6D8089" w14:textId="0B7E1E17" w:rsidR="003D7B31" w:rsidRPr="00813FDD" w:rsidRDefault="003D7B31" w:rsidP="007801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254" w:type="dxa"/>
          </w:tcPr>
          <w:p w14:paraId="40B1FACA" w14:textId="43004BEC" w:rsidR="003D7B31" w:rsidRPr="00813FDD" w:rsidRDefault="003D7B31" w:rsidP="007801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646" w:type="dxa"/>
          </w:tcPr>
          <w:p w14:paraId="3703448A" w14:textId="21B1E52F" w:rsidR="003D7B31" w:rsidRPr="00813FDD" w:rsidRDefault="003D7B31" w:rsidP="007801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262" w:type="dxa"/>
          </w:tcPr>
          <w:p w14:paraId="62BD6C98" w14:textId="6AEA3BC1" w:rsidR="003D7B31" w:rsidRPr="00813FDD" w:rsidRDefault="003D7B31" w:rsidP="007801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646" w:type="dxa"/>
          </w:tcPr>
          <w:p w14:paraId="485E9593" w14:textId="79D7B165" w:rsidR="003D7B31" w:rsidRPr="00813FDD" w:rsidRDefault="003D7B31" w:rsidP="007801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</w:tcPr>
          <w:p w14:paraId="5A5556B6" w14:textId="77777777" w:rsidR="003D7B31" w:rsidRPr="00813FDD" w:rsidRDefault="003D7B31" w:rsidP="007801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606" w:type="dxa"/>
          </w:tcPr>
          <w:p w14:paraId="53AA1C6A" w14:textId="405A1145" w:rsidR="003D7B31" w:rsidRPr="00813FDD" w:rsidRDefault="003D7B31" w:rsidP="007801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273" w:type="dxa"/>
          </w:tcPr>
          <w:p w14:paraId="4011002D" w14:textId="77777777" w:rsidR="003D7B31" w:rsidRPr="00813FDD" w:rsidRDefault="003D7B31" w:rsidP="007801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717" w:type="dxa"/>
          </w:tcPr>
          <w:p w14:paraId="674086E0" w14:textId="77777777" w:rsidR="003D7B31" w:rsidRPr="00813FDD" w:rsidRDefault="003D7B31" w:rsidP="007801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272" w:type="dxa"/>
          </w:tcPr>
          <w:p w14:paraId="318338FC" w14:textId="77777777" w:rsidR="003D7B31" w:rsidRPr="00813FDD" w:rsidRDefault="003D7B31" w:rsidP="007801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628" w:type="dxa"/>
          </w:tcPr>
          <w:p w14:paraId="122DEDD2" w14:textId="77777777" w:rsidR="003D7B31" w:rsidRPr="00813FDD" w:rsidRDefault="003D7B31" w:rsidP="007801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270" w:type="dxa"/>
          </w:tcPr>
          <w:p w14:paraId="070955B4" w14:textId="77777777" w:rsidR="003D7B31" w:rsidRPr="00813FDD" w:rsidRDefault="003D7B31" w:rsidP="007801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634" w:type="dxa"/>
          </w:tcPr>
          <w:p w14:paraId="0C2987A7" w14:textId="77777777" w:rsidR="003D7B31" w:rsidRPr="00813FDD" w:rsidRDefault="003D7B31" w:rsidP="007801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</w:tr>
      <w:tr w:rsidR="00AD3F30" w:rsidRPr="00813FDD" w14:paraId="75A0859A" w14:textId="77777777" w:rsidTr="005558EF">
        <w:tc>
          <w:tcPr>
            <w:tcW w:w="1710" w:type="dxa"/>
          </w:tcPr>
          <w:p w14:paraId="1EDDAEF3" w14:textId="77777777" w:rsidR="00AD3F30" w:rsidRPr="00813FDD" w:rsidRDefault="00AD3F30" w:rsidP="00AD3F3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288"/>
              <w:rPr>
                <w:rFonts w:asciiTheme="majorBidi" w:hAnsiTheme="majorBidi" w:cstheme="majorBidi"/>
                <w:sz w:val="20"/>
                <w:szCs w:val="20"/>
              </w:rPr>
            </w:pPr>
            <w:r w:rsidRPr="00813FDD">
              <w:rPr>
                <w:rFonts w:asciiTheme="majorBidi" w:hAnsiTheme="majorBidi" w:cstheme="majorBidi"/>
                <w:sz w:val="20"/>
                <w:szCs w:val="20"/>
                <w:cs/>
              </w:rPr>
              <w:t>บริษัท ซินเน็ค (ประเทศไทย)</w:t>
            </w:r>
          </w:p>
          <w:p w14:paraId="4E0E701B" w14:textId="236CC566" w:rsidR="00AD3F30" w:rsidRPr="00813FDD" w:rsidRDefault="00AD3F30" w:rsidP="00AD3F3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288"/>
              <w:rPr>
                <w:rFonts w:asciiTheme="majorBidi" w:hAnsiTheme="majorBidi" w:cstheme="majorBidi"/>
                <w:sz w:val="20"/>
                <w:szCs w:val="20"/>
              </w:rPr>
            </w:pPr>
            <w:r w:rsidRPr="00813FDD">
              <w:rPr>
                <w:rFonts w:asciiTheme="majorBidi" w:hAnsiTheme="majorBidi" w:cstheme="majorBidi"/>
                <w:sz w:val="20"/>
                <w:szCs w:val="20"/>
                <w:cs/>
              </w:rPr>
              <w:t xml:space="preserve"> จำกัด (มหาชน)</w:t>
            </w:r>
          </w:p>
        </w:tc>
        <w:tc>
          <w:tcPr>
            <w:tcW w:w="1350" w:type="dxa"/>
          </w:tcPr>
          <w:p w14:paraId="42085FFF" w14:textId="19013999" w:rsidR="00AD3F30" w:rsidRPr="00813FDD" w:rsidRDefault="00AD3F30" w:rsidP="00AD3F3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288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813FDD">
              <w:rPr>
                <w:rFonts w:asciiTheme="majorBidi" w:hAnsiTheme="majorBidi" w:cstheme="majorBidi"/>
                <w:sz w:val="20"/>
                <w:szCs w:val="20"/>
                <w:cs/>
              </w:rPr>
              <w:t>นำเข้าและจำหน่าย</w:t>
            </w:r>
            <w:r w:rsidRPr="00813FDD">
              <w:rPr>
                <w:rFonts w:asciiTheme="majorBidi" w:hAnsiTheme="majorBidi" w:cstheme="majorBidi"/>
                <w:sz w:val="20"/>
                <w:szCs w:val="20"/>
                <w:cs/>
              </w:rPr>
              <w:br/>
            </w:r>
            <w:r w:rsidRPr="00813FDD">
              <w:rPr>
                <w:rFonts w:asciiTheme="majorBidi" w:hAnsiTheme="majorBidi" w:cstheme="majorBidi"/>
                <w:sz w:val="20"/>
                <w:szCs w:val="20"/>
              </w:rPr>
              <w:t xml:space="preserve">   </w:t>
            </w:r>
            <w:r w:rsidRPr="00813FDD">
              <w:rPr>
                <w:rFonts w:asciiTheme="majorBidi" w:hAnsiTheme="majorBidi" w:cstheme="majorBidi"/>
                <w:sz w:val="20"/>
                <w:szCs w:val="20"/>
                <w:cs/>
              </w:rPr>
              <w:t>อุปกรณ์คอมพิวเตอร์</w:t>
            </w:r>
          </w:p>
        </w:tc>
        <w:tc>
          <w:tcPr>
            <w:tcW w:w="720" w:type="dxa"/>
            <w:vAlign w:val="bottom"/>
          </w:tcPr>
          <w:p w14:paraId="7893830F" w14:textId="77777777" w:rsidR="00AD3F30" w:rsidRPr="00813FDD" w:rsidRDefault="00AD3F30" w:rsidP="00AD3F30">
            <w:pPr>
              <w:tabs>
                <w:tab w:val="clear" w:pos="227"/>
                <w:tab w:val="decimal" w:pos="72"/>
              </w:tabs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813FDD">
              <w:rPr>
                <w:rFonts w:asciiTheme="majorBidi" w:hAnsiTheme="majorBidi" w:cstheme="majorBidi"/>
                <w:sz w:val="20"/>
                <w:szCs w:val="20"/>
                <w:cs/>
              </w:rPr>
              <w:t>ไทย</w:t>
            </w:r>
          </w:p>
        </w:tc>
        <w:tc>
          <w:tcPr>
            <w:tcW w:w="630" w:type="dxa"/>
            <w:vAlign w:val="bottom"/>
          </w:tcPr>
          <w:p w14:paraId="01E369D1" w14:textId="2EC73D40" w:rsidR="00AD3F30" w:rsidRPr="00813FDD" w:rsidRDefault="00AD3F30" w:rsidP="00AD3F3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36"/>
              </w:tabs>
              <w:spacing w:line="240" w:lineRule="auto"/>
              <w:ind w:left="-153" w:right="-468"/>
              <w:rPr>
                <w:rFonts w:asciiTheme="majorBidi" w:hAnsiTheme="majorBidi" w:cstheme="majorBidi"/>
                <w:sz w:val="20"/>
                <w:szCs w:val="20"/>
              </w:rPr>
            </w:pPr>
            <w:r w:rsidRPr="00813FDD">
              <w:rPr>
                <w:rFonts w:asciiTheme="majorBidi" w:hAnsiTheme="majorBidi" w:cstheme="majorBidi"/>
                <w:sz w:val="20"/>
                <w:szCs w:val="20"/>
              </w:rPr>
              <w:t>38.51</w:t>
            </w:r>
          </w:p>
        </w:tc>
        <w:tc>
          <w:tcPr>
            <w:tcW w:w="720" w:type="dxa"/>
            <w:vAlign w:val="bottom"/>
          </w:tcPr>
          <w:p w14:paraId="3B8B5057" w14:textId="7CB1A780" w:rsidR="00AD3F30" w:rsidRPr="00813FDD" w:rsidRDefault="00AD3F30" w:rsidP="00AD3F3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36"/>
              </w:tabs>
              <w:spacing w:line="240" w:lineRule="auto"/>
              <w:ind w:left="-153" w:right="-468"/>
              <w:rPr>
                <w:rFonts w:asciiTheme="majorBidi" w:hAnsiTheme="majorBidi" w:cstheme="majorBidi"/>
                <w:sz w:val="20"/>
                <w:szCs w:val="20"/>
              </w:rPr>
            </w:pPr>
            <w:r w:rsidRPr="00813FDD">
              <w:rPr>
                <w:rFonts w:asciiTheme="majorBidi" w:hAnsiTheme="majorBidi" w:cstheme="majorBidi"/>
                <w:sz w:val="20"/>
                <w:szCs w:val="20"/>
              </w:rPr>
              <w:t>38.51</w:t>
            </w:r>
          </w:p>
        </w:tc>
        <w:tc>
          <w:tcPr>
            <w:tcW w:w="630" w:type="dxa"/>
            <w:gridSpan w:val="2"/>
            <w:shd w:val="clear" w:color="auto" w:fill="auto"/>
            <w:vAlign w:val="bottom"/>
          </w:tcPr>
          <w:p w14:paraId="15BA114D" w14:textId="3D1F606B" w:rsidR="00AD3F30" w:rsidRPr="00813FDD" w:rsidRDefault="00AD3F30" w:rsidP="00AD3F3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8"/>
              </w:tabs>
              <w:spacing w:line="240" w:lineRule="auto"/>
              <w:ind w:left="-108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813FDD">
              <w:rPr>
                <w:rFonts w:asciiTheme="majorBidi" w:hAnsiTheme="majorBidi" w:cstheme="majorBidi"/>
                <w:sz w:val="20"/>
                <w:szCs w:val="20"/>
              </w:rPr>
              <w:t>847,361</w:t>
            </w:r>
          </w:p>
        </w:tc>
        <w:tc>
          <w:tcPr>
            <w:tcW w:w="630" w:type="dxa"/>
            <w:shd w:val="clear" w:color="auto" w:fill="auto"/>
            <w:vAlign w:val="bottom"/>
          </w:tcPr>
          <w:p w14:paraId="2A47FC50" w14:textId="5164174A" w:rsidR="00AD3F30" w:rsidRPr="00813FDD" w:rsidRDefault="00AD3F30" w:rsidP="00AD3F3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8"/>
              </w:tabs>
              <w:spacing w:line="240" w:lineRule="auto"/>
              <w:ind w:left="-108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813FDD">
              <w:rPr>
                <w:rFonts w:asciiTheme="majorBidi" w:hAnsiTheme="majorBidi" w:cstheme="majorBidi"/>
                <w:sz w:val="20"/>
                <w:szCs w:val="20"/>
              </w:rPr>
              <w:t>847,361</w:t>
            </w:r>
          </w:p>
        </w:tc>
        <w:tc>
          <w:tcPr>
            <w:tcW w:w="720" w:type="dxa"/>
            <w:vAlign w:val="bottom"/>
          </w:tcPr>
          <w:p w14:paraId="794E85DA" w14:textId="32CA66C3" w:rsidR="00AD3F30" w:rsidRPr="00813FDD" w:rsidRDefault="00AD3F30" w:rsidP="005D63F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0"/>
              </w:tabs>
              <w:spacing w:line="240" w:lineRule="auto"/>
              <w:ind w:left="-108" w:right="-108"/>
              <w:rPr>
                <w:rFonts w:asciiTheme="majorBidi" w:hAnsiTheme="majorBidi" w:cstheme="majorBidi"/>
                <w:sz w:val="20"/>
                <w:szCs w:val="20"/>
              </w:rPr>
            </w:pPr>
            <w:r w:rsidRPr="00813FDD">
              <w:rPr>
                <w:rFonts w:asciiTheme="majorBidi" w:hAnsiTheme="majorBidi" w:cstheme="majorBidi"/>
                <w:sz w:val="20"/>
                <w:szCs w:val="20"/>
              </w:rPr>
              <w:t>298,518</w:t>
            </w:r>
          </w:p>
        </w:tc>
        <w:tc>
          <w:tcPr>
            <w:tcW w:w="236" w:type="dxa"/>
            <w:vAlign w:val="bottom"/>
          </w:tcPr>
          <w:p w14:paraId="5471FE32" w14:textId="77777777" w:rsidR="00AD3F30" w:rsidRPr="00813FDD" w:rsidRDefault="00AD3F30" w:rsidP="00AD3F3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1"/>
              </w:tabs>
              <w:spacing w:line="240" w:lineRule="auto"/>
              <w:ind w:left="-108" w:right="-108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664" w:type="dxa"/>
            <w:vAlign w:val="bottom"/>
          </w:tcPr>
          <w:p w14:paraId="6F61D434" w14:textId="096FA653" w:rsidR="00AD3F30" w:rsidRPr="00813FDD" w:rsidRDefault="00AD3F30" w:rsidP="005D63F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65"/>
              </w:tabs>
              <w:spacing w:line="240" w:lineRule="auto"/>
              <w:ind w:left="-108" w:right="-108"/>
              <w:rPr>
                <w:rFonts w:asciiTheme="majorBidi" w:hAnsiTheme="majorBidi" w:cstheme="majorBidi"/>
                <w:sz w:val="20"/>
                <w:szCs w:val="20"/>
              </w:rPr>
            </w:pPr>
            <w:r w:rsidRPr="00813FDD">
              <w:rPr>
                <w:rFonts w:asciiTheme="majorBidi" w:hAnsiTheme="majorBidi" w:cstheme="majorBidi"/>
                <w:sz w:val="20"/>
                <w:szCs w:val="20"/>
              </w:rPr>
              <w:t>298,518</w:t>
            </w:r>
          </w:p>
        </w:tc>
        <w:tc>
          <w:tcPr>
            <w:tcW w:w="274" w:type="dxa"/>
            <w:vAlign w:val="bottom"/>
          </w:tcPr>
          <w:p w14:paraId="1716C85A" w14:textId="77777777" w:rsidR="00AD3F30" w:rsidRPr="00813FDD" w:rsidRDefault="00AD3F30" w:rsidP="00AD3F3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53" w:right="-468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646" w:type="dxa"/>
            <w:vAlign w:val="bottom"/>
          </w:tcPr>
          <w:p w14:paraId="1E716182" w14:textId="50B3F66F" w:rsidR="00AD3F30" w:rsidRPr="00813FDD" w:rsidRDefault="00AD3F30" w:rsidP="00AD3F3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55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813FDD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250" w:type="dxa"/>
            <w:vAlign w:val="bottom"/>
          </w:tcPr>
          <w:p w14:paraId="122A9F0F" w14:textId="22EAA2B9" w:rsidR="00AD3F30" w:rsidRPr="00813FDD" w:rsidRDefault="00AD3F30" w:rsidP="00AD3F3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55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646" w:type="dxa"/>
            <w:vAlign w:val="bottom"/>
          </w:tcPr>
          <w:p w14:paraId="429330D3" w14:textId="2301D31F" w:rsidR="00AD3F30" w:rsidRPr="00813FDD" w:rsidRDefault="00AD3F30" w:rsidP="00AD3F3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55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813FDD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254" w:type="dxa"/>
            <w:vAlign w:val="bottom"/>
          </w:tcPr>
          <w:p w14:paraId="17D9C72F" w14:textId="6CE905DF" w:rsidR="00AD3F30" w:rsidRPr="00813FDD" w:rsidRDefault="00AD3F30" w:rsidP="00AD3F3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1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646" w:type="dxa"/>
            <w:vAlign w:val="bottom"/>
          </w:tcPr>
          <w:p w14:paraId="44B62D95" w14:textId="26F72958" w:rsidR="00AD3F30" w:rsidRPr="00813FDD" w:rsidRDefault="00AD3F30" w:rsidP="00AD3F3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1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813FDD">
              <w:rPr>
                <w:rFonts w:asciiTheme="majorBidi" w:hAnsiTheme="majorBidi" w:cstheme="majorBidi"/>
                <w:sz w:val="20"/>
                <w:szCs w:val="20"/>
              </w:rPr>
              <w:t>298,518</w:t>
            </w:r>
          </w:p>
        </w:tc>
        <w:tc>
          <w:tcPr>
            <w:tcW w:w="262" w:type="dxa"/>
            <w:vAlign w:val="bottom"/>
          </w:tcPr>
          <w:p w14:paraId="38F1255B" w14:textId="13692B7E" w:rsidR="00AD3F30" w:rsidRPr="00813FDD" w:rsidRDefault="00AD3F30" w:rsidP="00AD3F3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1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646" w:type="dxa"/>
            <w:vAlign w:val="bottom"/>
          </w:tcPr>
          <w:p w14:paraId="77D8BA42" w14:textId="7158EC86" w:rsidR="00AD3F30" w:rsidRPr="00813FDD" w:rsidRDefault="00AD3F30" w:rsidP="00AD3F3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1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813FDD">
              <w:rPr>
                <w:rFonts w:asciiTheme="majorBidi" w:hAnsiTheme="majorBidi" w:cstheme="majorBidi"/>
                <w:sz w:val="20"/>
                <w:szCs w:val="20"/>
              </w:rPr>
              <w:t>298,518</w:t>
            </w:r>
          </w:p>
        </w:tc>
        <w:tc>
          <w:tcPr>
            <w:tcW w:w="236" w:type="dxa"/>
          </w:tcPr>
          <w:p w14:paraId="06DFDA88" w14:textId="77777777" w:rsidR="00AD3F30" w:rsidRPr="00813FDD" w:rsidRDefault="00AD3F30" w:rsidP="00AD3F3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1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606" w:type="dxa"/>
            <w:shd w:val="clear" w:color="auto" w:fill="auto"/>
            <w:vAlign w:val="bottom"/>
          </w:tcPr>
          <w:p w14:paraId="03CB846F" w14:textId="16EC6B5F" w:rsidR="00AD3F30" w:rsidRPr="00813FDD" w:rsidRDefault="00AD3F30" w:rsidP="00AD3F3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1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813FDD">
              <w:rPr>
                <w:rFonts w:asciiTheme="majorBidi" w:hAnsiTheme="majorBidi" w:cstheme="majorBidi"/>
                <w:sz w:val="20"/>
                <w:szCs w:val="20"/>
              </w:rPr>
              <w:t>1,612,621</w:t>
            </w:r>
          </w:p>
        </w:tc>
        <w:tc>
          <w:tcPr>
            <w:tcW w:w="273" w:type="dxa"/>
            <w:vAlign w:val="bottom"/>
          </w:tcPr>
          <w:p w14:paraId="31A43EB6" w14:textId="77777777" w:rsidR="00AD3F30" w:rsidRPr="00813FDD" w:rsidRDefault="00AD3F30" w:rsidP="00AD3F3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53" w:right="-468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17" w:type="dxa"/>
          </w:tcPr>
          <w:p w14:paraId="50F6B9F5" w14:textId="77777777" w:rsidR="00AD3F30" w:rsidRPr="00813FDD" w:rsidRDefault="00AD3F30" w:rsidP="00AD3F3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1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20"/>
                <w:szCs w:val="20"/>
              </w:rPr>
            </w:pPr>
          </w:p>
          <w:p w14:paraId="0506A24A" w14:textId="2448D6EE" w:rsidR="00AD3F30" w:rsidRPr="00813FDD" w:rsidRDefault="00AD3F30" w:rsidP="00AD3F3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6"/>
              </w:tabs>
              <w:spacing w:line="240" w:lineRule="auto"/>
              <w:ind w:left="-108" w:right="-24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813FDD">
              <w:rPr>
                <w:rFonts w:ascii="Angsana New" w:hAnsi="Angsana New"/>
                <w:sz w:val="20"/>
                <w:szCs w:val="20"/>
              </w:rPr>
              <w:t>1,568,703</w:t>
            </w:r>
          </w:p>
        </w:tc>
        <w:tc>
          <w:tcPr>
            <w:tcW w:w="272" w:type="dxa"/>
            <w:vAlign w:val="bottom"/>
          </w:tcPr>
          <w:p w14:paraId="6A8CA003" w14:textId="77777777" w:rsidR="00AD3F30" w:rsidRPr="00813FDD" w:rsidRDefault="00AD3F30" w:rsidP="00AD3F3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53" w:right="-468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628" w:type="dxa"/>
            <w:shd w:val="clear" w:color="auto" w:fill="auto"/>
            <w:vAlign w:val="bottom"/>
          </w:tcPr>
          <w:p w14:paraId="44498773" w14:textId="6680BE61" w:rsidR="00AD3F30" w:rsidRPr="00813FDD" w:rsidRDefault="00AD3F30" w:rsidP="00AD3F3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20"/>
                <w:szCs w:val="20"/>
              </w:rPr>
            </w:pPr>
            <w:r w:rsidRPr="00813FDD">
              <w:rPr>
                <w:rFonts w:ascii="Angsana New" w:hAnsi="Angsana New"/>
                <w:sz w:val="20"/>
                <w:szCs w:val="20"/>
              </w:rPr>
              <w:t>84,853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53DE25A3" w14:textId="77777777" w:rsidR="00AD3F30" w:rsidRPr="00813FDD" w:rsidRDefault="00AD3F30" w:rsidP="00AD3F3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1"/>
                <w:tab w:val="decimal" w:pos="792"/>
              </w:tabs>
              <w:spacing w:line="240" w:lineRule="auto"/>
              <w:ind w:left="-108" w:right="-108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634" w:type="dxa"/>
            <w:vAlign w:val="bottom"/>
          </w:tcPr>
          <w:p w14:paraId="0C56B669" w14:textId="36FCAE34" w:rsidR="00AD3F30" w:rsidRPr="00813FDD" w:rsidRDefault="00AD3F30" w:rsidP="00AD3F3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813FDD">
              <w:rPr>
                <w:rFonts w:asciiTheme="majorBidi" w:hAnsiTheme="majorBidi" w:cstheme="majorBidi"/>
                <w:sz w:val="20"/>
                <w:szCs w:val="20"/>
              </w:rPr>
              <w:t>169,705</w:t>
            </w:r>
          </w:p>
        </w:tc>
      </w:tr>
      <w:tr w:rsidR="00AD3F30" w:rsidRPr="00813FDD" w14:paraId="4E1A8E76" w14:textId="77777777" w:rsidTr="005558EF">
        <w:tc>
          <w:tcPr>
            <w:tcW w:w="1710" w:type="dxa"/>
          </w:tcPr>
          <w:p w14:paraId="026A8FE5" w14:textId="77777777" w:rsidR="00AD3F30" w:rsidRPr="00813FDD" w:rsidRDefault="00AD3F30" w:rsidP="00AD3F3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55" w:right="-288" w:hanging="155"/>
              <w:rPr>
                <w:rFonts w:asciiTheme="majorBidi" w:hAnsiTheme="majorBidi" w:cstheme="majorBidi"/>
                <w:sz w:val="20"/>
                <w:szCs w:val="20"/>
              </w:rPr>
            </w:pPr>
            <w:r w:rsidRPr="00813FDD">
              <w:rPr>
                <w:rFonts w:asciiTheme="majorBidi" w:hAnsiTheme="majorBidi" w:cstheme="majorBidi"/>
                <w:sz w:val="20"/>
                <w:szCs w:val="20"/>
                <w:cs/>
              </w:rPr>
              <w:t xml:space="preserve">บริษัท พลัส เทค อินโนเวชั่น </w:t>
            </w:r>
          </w:p>
          <w:p w14:paraId="66A4DF7C" w14:textId="4D1EF9B1" w:rsidR="00AD3F30" w:rsidRPr="00813FDD" w:rsidRDefault="00AD3F30" w:rsidP="00AD3F3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55" w:right="-288" w:hanging="155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813FDD">
              <w:rPr>
                <w:rFonts w:asciiTheme="majorBidi" w:hAnsiTheme="majorBidi" w:cstheme="majorBidi"/>
                <w:sz w:val="20"/>
                <w:szCs w:val="20"/>
                <w:cs/>
              </w:rPr>
              <w:t>จำกัด (มหาชน)</w:t>
            </w:r>
          </w:p>
        </w:tc>
        <w:tc>
          <w:tcPr>
            <w:tcW w:w="1350" w:type="dxa"/>
          </w:tcPr>
          <w:p w14:paraId="55CF4BEA" w14:textId="3C15C3D4" w:rsidR="00AD3F30" w:rsidRPr="00813FDD" w:rsidRDefault="00AD3F30" w:rsidP="00AD3F3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55" w:right="-288" w:hanging="155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813FDD">
              <w:rPr>
                <w:rFonts w:asciiTheme="majorBidi" w:hAnsiTheme="majorBidi" w:cstheme="majorBidi"/>
                <w:sz w:val="20"/>
                <w:szCs w:val="20"/>
                <w:cs/>
              </w:rPr>
              <w:t>ผลิตและจำหน่ายบัตรพลาสติก และตู้ขาย</w:t>
            </w:r>
            <w:r w:rsidRPr="00813FDD">
              <w:rPr>
                <w:rFonts w:asciiTheme="majorBidi" w:hAnsiTheme="majorBidi" w:cstheme="majorBidi"/>
                <w:sz w:val="20"/>
                <w:szCs w:val="20"/>
                <w:cs/>
              </w:rPr>
              <w:br/>
              <w:t>สินค้าอัตโนมัติ</w:t>
            </w:r>
          </w:p>
        </w:tc>
        <w:tc>
          <w:tcPr>
            <w:tcW w:w="720" w:type="dxa"/>
            <w:vAlign w:val="bottom"/>
          </w:tcPr>
          <w:p w14:paraId="7821939D" w14:textId="77777777" w:rsidR="00AD3F30" w:rsidRPr="00813FDD" w:rsidRDefault="00AD3F30" w:rsidP="00AD3F30">
            <w:pPr>
              <w:tabs>
                <w:tab w:val="clear" w:pos="227"/>
                <w:tab w:val="decimal" w:pos="72"/>
              </w:tabs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813FDD">
              <w:rPr>
                <w:rFonts w:asciiTheme="majorBidi" w:hAnsiTheme="majorBidi" w:cstheme="majorBidi"/>
                <w:sz w:val="20"/>
                <w:szCs w:val="20"/>
                <w:cs/>
              </w:rPr>
              <w:t>ไทย</w:t>
            </w:r>
          </w:p>
        </w:tc>
        <w:tc>
          <w:tcPr>
            <w:tcW w:w="630" w:type="dxa"/>
            <w:vAlign w:val="bottom"/>
          </w:tcPr>
          <w:p w14:paraId="2909B15C" w14:textId="2C859F09" w:rsidR="00AD3F30" w:rsidRPr="00813FDD" w:rsidRDefault="00AD3F30" w:rsidP="00AD3F3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36"/>
              </w:tabs>
              <w:spacing w:line="240" w:lineRule="auto"/>
              <w:ind w:left="-153" w:right="-468"/>
              <w:rPr>
                <w:rFonts w:asciiTheme="majorBidi" w:hAnsiTheme="majorBidi" w:cstheme="majorBidi"/>
                <w:sz w:val="20"/>
                <w:szCs w:val="20"/>
              </w:rPr>
            </w:pPr>
            <w:r w:rsidRPr="00813FDD">
              <w:rPr>
                <w:rFonts w:asciiTheme="majorBidi" w:hAnsiTheme="majorBidi" w:cstheme="majorBidi"/>
                <w:sz w:val="20"/>
                <w:szCs w:val="20"/>
              </w:rPr>
              <w:t>25.00</w:t>
            </w:r>
          </w:p>
        </w:tc>
        <w:tc>
          <w:tcPr>
            <w:tcW w:w="720" w:type="dxa"/>
            <w:vAlign w:val="bottom"/>
          </w:tcPr>
          <w:p w14:paraId="53C6D3F9" w14:textId="58ECE6A2" w:rsidR="00AD3F30" w:rsidRPr="00813FDD" w:rsidRDefault="00AD3F30" w:rsidP="00AD3F3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36"/>
              </w:tabs>
              <w:spacing w:line="240" w:lineRule="auto"/>
              <w:ind w:left="-153" w:right="-468"/>
              <w:rPr>
                <w:rFonts w:asciiTheme="majorBidi" w:hAnsiTheme="majorBidi" w:cstheme="majorBidi"/>
                <w:sz w:val="20"/>
                <w:szCs w:val="20"/>
              </w:rPr>
            </w:pPr>
            <w:r w:rsidRPr="00813FDD">
              <w:rPr>
                <w:rFonts w:asciiTheme="majorBidi" w:hAnsiTheme="majorBidi" w:cstheme="majorBidi"/>
                <w:sz w:val="20"/>
                <w:szCs w:val="20"/>
              </w:rPr>
              <w:t>25.00</w:t>
            </w:r>
          </w:p>
        </w:tc>
        <w:tc>
          <w:tcPr>
            <w:tcW w:w="630" w:type="dxa"/>
            <w:gridSpan w:val="2"/>
            <w:shd w:val="clear" w:color="auto" w:fill="auto"/>
            <w:vAlign w:val="bottom"/>
          </w:tcPr>
          <w:p w14:paraId="0DBED858" w14:textId="77C2B7B1" w:rsidR="00AD3F30" w:rsidRPr="00813FDD" w:rsidRDefault="00AD3F30" w:rsidP="00AD3F3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8"/>
              </w:tabs>
              <w:spacing w:line="240" w:lineRule="auto"/>
              <w:ind w:left="-108"/>
              <w:rPr>
                <w:rFonts w:asciiTheme="majorBidi" w:hAnsiTheme="majorBidi" w:cstheme="majorBidi"/>
                <w:sz w:val="20"/>
                <w:szCs w:val="20"/>
              </w:rPr>
            </w:pPr>
            <w:r w:rsidRPr="00813FDD">
              <w:rPr>
                <w:rFonts w:asciiTheme="majorBidi" w:hAnsiTheme="majorBidi" w:cstheme="majorBidi"/>
                <w:sz w:val="20"/>
                <w:szCs w:val="20"/>
              </w:rPr>
              <w:t>244,871</w:t>
            </w:r>
          </w:p>
        </w:tc>
        <w:tc>
          <w:tcPr>
            <w:tcW w:w="630" w:type="dxa"/>
            <w:shd w:val="clear" w:color="auto" w:fill="auto"/>
            <w:vAlign w:val="bottom"/>
          </w:tcPr>
          <w:p w14:paraId="22BADF45" w14:textId="79618377" w:rsidR="00AD3F30" w:rsidRPr="00813FDD" w:rsidRDefault="00AD3F30" w:rsidP="00AD3F3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8"/>
              </w:tabs>
              <w:spacing w:line="240" w:lineRule="auto"/>
              <w:ind w:left="-108"/>
              <w:rPr>
                <w:rFonts w:asciiTheme="majorBidi" w:hAnsiTheme="majorBidi" w:cstheme="majorBidi"/>
                <w:sz w:val="20"/>
                <w:szCs w:val="20"/>
              </w:rPr>
            </w:pPr>
            <w:r w:rsidRPr="00813FDD">
              <w:rPr>
                <w:rFonts w:asciiTheme="majorBidi" w:hAnsiTheme="majorBidi" w:cstheme="majorBidi"/>
                <w:sz w:val="20"/>
                <w:szCs w:val="20"/>
              </w:rPr>
              <w:t>244,871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bottom"/>
          </w:tcPr>
          <w:p w14:paraId="7DE4B64C" w14:textId="19D5033C" w:rsidR="00AD3F30" w:rsidRPr="00813FDD" w:rsidRDefault="00AD3F30" w:rsidP="005D63F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0"/>
              </w:tabs>
              <w:spacing w:line="240" w:lineRule="auto"/>
              <w:ind w:left="-108" w:right="-108"/>
              <w:rPr>
                <w:rFonts w:asciiTheme="majorBidi" w:hAnsiTheme="majorBidi" w:cstheme="majorBidi"/>
                <w:sz w:val="20"/>
                <w:szCs w:val="20"/>
              </w:rPr>
            </w:pPr>
            <w:r w:rsidRPr="00813FDD">
              <w:rPr>
                <w:rFonts w:asciiTheme="majorBidi" w:hAnsiTheme="majorBidi" w:cstheme="majorBidi"/>
                <w:sz w:val="20"/>
                <w:szCs w:val="20"/>
              </w:rPr>
              <w:t>784,176</w:t>
            </w:r>
          </w:p>
        </w:tc>
        <w:tc>
          <w:tcPr>
            <w:tcW w:w="236" w:type="dxa"/>
            <w:vAlign w:val="bottom"/>
          </w:tcPr>
          <w:p w14:paraId="4A32839C" w14:textId="77777777" w:rsidR="00AD3F30" w:rsidRPr="00813FDD" w:rsidRDefault="00AD3F30" w:rsidP="00AD3F3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1"/>
              </w:tabs>
              <w:spacing w:line="240" w:lineRule="auto"/>
              <w:ind w:left="-108" w:right="-108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664" w:type="dxa"/>
            <w:tcBorders>
              <w:bottom w:val="single" w:sz="4" w:space="0" w:color="auto"/>
            </w:tcBorders>
            <w:vAlign w:val="bottom"/>
          </w:tcPr>
          <w:p w14:paraId="221FD66F" w14:textId="4BAD238B" w:rsidR="00AD3F30" w:rsidRPr="00813FDD" w:rsidRDefault="00AD3F30" w:rsidP="005D63F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65"/>
              </w:tabs>
              <w:spacing w:line="240" w:lineRule="auto"/>
              <w:ind w:left="-108" w:right="-108"/>
              <w:rPr>
                <w:rFonts w:asciiTheme="majorBidi" w:hAnsiTheme="majorBidi" w:cstheme="majorBidi"/>
                <w:sz w:val="20"/>
                <w:szCs w:val="20"/>
              </w:rPr>
            </w:pPr>
            <w:r w:rsidRPr="00813FDD">
              <w:rPr>
                <w:rFonts w:asciiTheme="majorBidi" w:hAnsiTheme="majorBidi" w:cstheme="majorBidi"/>
                <w:sz w:val="20"/>
                <w:szCs w:val="20"/>
              </w:rPr>
              <w:t>784,176</w:t>
            </w:r>
          </w:p>
        </w:tc>
        <w:tc>
          <w:tcPr>
            <w:tcW w:w="274" w:type="dxa"/>
            <w:vAlign w:val="bottom"/>
          </w:tcPr>
          <w:p w14:paraId="3A72336C" w14:textId="77777777" w:rsidR="00AD3F30" w:rsidRPr="00813FDD" w:rsidRDefault="00AD3F30" w:rsidP="00AD3F3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1"/>
              </w:tabs>
              <w:spacing w:line="240" w:lineRule="auto"/>
              <w:ind w:left="-108" w:right="-108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646" w:type="dxa"/>
            <w:tcBorders>
              <w:bottom w:val="single" w:sz="4" w:space="0" w:color="auto"/>
            </w:tcBorders>
            <w:vAlign w:val="bottom"/>
          </w:tcPr>
          <w:p w14:paraId="3BFD5422" w14:textId="72D4B5CD" w:rsidR="00AD3F30" w:rsidRPr="00813FDD" w:rsidRDefault="00AD3F30" w:rsidP="00AD3F3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1"/>
              </w:tabs>
              <w:spacing w:line="240" w:lineRule="auto"/>
              <w:ind w:right="-108"/>
              <w:rPr>
                <w:rFonts w:asciiTheme="majorBidi" w:hAnsiTheme="majorBidi" w:cstheme="majorBidi"/>
                <w:sz w:val="20"/>
                <w:szCs w:val="20"/>
              </w:rPr>
            </w:pPr>
            <w:r w:rsidRPr="00813FDD">
              <w:rPr>
                <w:rFonts w:asciiTheme="majorBidi" w:hAnsiTheme="majorBidi" w:cstheme="majorBidi"/>
                <w:sz w:val="20"/>
                <w:szCs w:val="20"/>
              </w:rPr>
              <w:t>(2</w:t>
            </w:r>
            <w:r w:rsidR="00760032">
              <w:rPr>
                <w:rFonts w:asciiTheme="majorBidi" w:hAnsiTheme="majorBidi" w:cstheme="majorBidi"/>
                <w:sz w:val="20"/>
                <w:szCs w:val="20"/>
              </w:rPr>
              <w:t>64</w:t>
            </w:r>
            <w:r w:rsidRPr="00813FDD">
              <w:rPr>
                <w:rFonts w:asciiTheme="majorBidi" w:hAnsiTheme="majorBidi" w:cstheme="majorBidi"/>
                <w:sz w:val="20"/>
                <w:szCs w:val="20"/>
              </w:rPr>
              <w:t>,000)</w:t>
            </w:r>
          </w:p>
        </w:tc>
        <w:tc>
          <w:tcPr>
            <w:tcW w:w="250" w:type="dxa"/>
            <w:vAlign w:val="bottom"/>
          </w:tcPr>
          <w:p w14:paraId="06D0CF54" w14:textId="7EB68AF2" w:rsidR="00AD3F30" w:rsidRPr="00813FDD" w:rsidRDefault="00AD3F30" w:rsidP="00AD3F3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1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646" w:type="dxa"/>
            <w:tcBorders>
              <w:bottom w:val="single" w:sz="4" w:space="0" w:color="auto"/>
            </w:tcBorders>
            <w:vAlign w:val="bottom"/>
          </w:tcPr>
          <w:p w14:paraId="55206F8C" w14:textId="3921F94E" w:rsidR="00AD3F30" w:rsidRPr="00813FDD" w:rsidRDefault="00AD3F30" w:rsidP="00AD3F3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55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813FDD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254" w:type="dxa"/>
            <w:vAlign w:val="bottom"/>
          </w:tcPr>
          <w:p w14:paraId="5B58CD29" w14:textId="23C4EF63" w:rsidR="00AD3F30" w:rsidRPr="00813FDD" w:rsidRDefault="00AD3F30" w:rsidP="00AD3F3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1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646" w:type="dxa"/>
            <w:tcBorders>
              <w:bottom w:val="single" w:sz="4" w:space="0" w:color="auto"/>
            </w:tcBorders>
            <w:vAlign w:val="bottom"/>
          </w:tcPr>
          <w:p w14:paraId="32BC02DB" w14:textId="06DDC162" w:rsidR="00AD3F30" w:rsidRPr="00813FDD" w:rsidRDefault="00760032" w:rsidP="00AD3F3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1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520</w:t>
            </w:r>
            <w:r w:rsidR="00AD3F30" w:rsidRPr="00813FDD">
              <w:rPr>
                <w:rFonts w:asciiTheme="majorBidi" w:hAnsiTheme="majorBidi" w:cstheme="majorBidi"/>
                <w:sz w:val="20"/>
                <w:szCs w:val="20"/>
              </w:rPr>
              <w:t>,176</w:t>
            </w:r>
          </w:p>
        </w:tc>
        <w:tc>
          <w:tcPr>
            <w:tcW w:w="262" w:type="dxa"/>
            <w:vAlign w:val="bottom"/>
          </w:tcPr>
          <w:p w14:paraId="3BC9179F" w14:textId="1BFF786F" w:rsidR="00AD3F30" w:rsidRPr="00813FDD" w:rsidRDefault="00AD3F30" w:rsidP="00AD3F3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1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646" w:type="dxa"/>
            <w:tcBorders>
              <w:bottom w:val="single" w:sz="4" w:space="0" w:color="auto"/>
            </w:tcBorders>
            <w:vAlign w:val="bottom"/>
          </w:tcPr>
          <w:p w14:paraId="3782226D" w14:textId="7B76BFA5" w:rsidR="00AD3F30" w:rsidRPr="00813FDD" w:rsidRDefault="00AD3F30" w:rsidP="00AD3F3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1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813FDD">
              <w:rPr>
                <w:rFonts w:asciiTheme="majorBidi" w:hAnsiTheme="majorBidi" w:cstheme="majorBidi"/>
                <w:sz w:val="20"/>
                <w:szCs w:val="20"/>
              </w:rPr>
              <w:t>784,176</w:t>
            </w:r>
          </w:p>
        </w:tc>
        <w:tc>
          <w:tcPr>
            <w:tcW w:w="236" w:type="dxa"/>
          </w:tcPr>
          <w:p w14:paraId="2D7D8DAF" w14:textId="77777777" w:rsidR="00AD3F30" w:rsidRPr="00813FDD" w:rsidRDefault="00AD3F30" w:rsidP="00AD3F3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1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60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A2B7A92" w14:textId="47827AB0" w:rsidR="00AD3F30" w:rsidRPr="00813FDD" w:rsidRDefault="00760032" w:rsidP="00AD3F3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1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503</w:t>
            </w:r>
            <w:r w:rsidR="00AD3F30" w:rsidRPr="00813FDD">
              <w:rPr>
                <w:rFonts w:asciiTheme="majorBidi" w:hAnsiTheme="majorBidi" w:cstheme="majorBidi"/>
                <w:sz w:val="20"/>
                <w:szCs w:val="20"/>
              </w:rPr>
              <w:t>,626</w:t>
            </w:r>
          </w:p>
        </w:tc>
        <w:tc>
          <w:tcPr>
            <w:tcW w:w="273" w:type="dxa"/>
            <w:vAlign w:val="bottom"/>
          </w:tcPr>
          <w:p w14:paraId="0109FFB2" w14:textId="77777777" w:rsidR="00AD3F30" w:rsidRPr="00813FDD" w:rsidRDefault="00AD3F30" w:rsidP="00AD3F3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53" w:right="-468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17" w:type="dxa"/>
            <w:tcBorders>
              <w:bottom w:val="single" w:sz="4" w:space="0" w:color="auto"/>
            </w:tcBorders>
            <w:vAlign w:val="bottom"/>
          </w:tcPr>
          <w:p w14:paraId="77A2FC2B" w14:textId="17E6AA8B" w:rsidR="00AD3F30" w:rsidRPr="00813FDD" w:rsidRDefault="00AD3F30" w:rsidP="00AD3F3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6"/>
              </w:tabs>
              <w:spacing w:line="240" w:lineRule="auto"/>
              <w:ind w:left="-108" w:right="-24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813FDD">
              <w:rPr>
                <w:rFonts w:ascii="Angsana New" w:hAnsi="Angsana New"/>
                <w:sz w:val="20"/>
                <w:szCs w:val="20"/>
              </w:rPr>
              <w:t>806,607</w:t>
            </w:r>
          </w:p>
        </w:tc>
        <w:tc>
          <w:tcPr>
            <w:tcW w:w="272" w:type="dxa"/>
            <w:vAlign w:val="bottom"/>
          </w:tcPr>
          <w:p w14:paraId="42B0F9C7" w14:textId="77777777" w:rsidR="00AD3F30" w:rsidRPr="00813FDD" w:rsidRDefault="00AD3F30" w:rsidP="00AD3F3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53" w:right="-468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62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A6B2BED" w14:textId="74148506" w:rsidR="00AD3F30" w:rsidRPr="00813FDD" w:rsidRDefault="00AD3F30" w:rsidP="00AD3F3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813FDD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1C80D467" w14:textId="77777777" w:rsidR="00AD3F30" w:rsidRPr="00813FDD" w:rsidRDefault="00AD3F30" w:rsidP="00AD3F3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1"/>
                <w:tab w:val="decimal" w:pos="792"/>
              </w:tabs>
              <w:spacing w:line="240" w:lineRule="auto"/>
              <w:ind w:left="-108" w:right="-108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634" w:type="dxa"/>
            <w:tcBorders>
              <w:bottom w:val="single" w:sz="4" w:space="0" w:color="auto"/>
            </w:tcBorders>
            <w:vAlign w:val="bottom"/>
          </w:tcPr>
          <w:p w14:paraId="15613AD4" w14:textId="0976F0AA" w:rsidR="00AD3F30" w:rsidRPr="00813FDD" w:rsidRDefault="00AD3F30" w:rsidP="00AD3F3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813FDD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</w:tr>
      <w:tr w:rsidR="00AD3F30" w:rsidRPr="00813FDD" w14:paraId="6ADF69FA" w14:textId="77777777" w:rsidTr="005558EF">
        <w:tc>
          <w:tcPr>
            <w:tcW w:w="1710" w:type="dxa"/>
          </w:tcPr>
          <w:p w14:paraId="6BD82E97" w14:textId="77777777" w:rsidR="00AD3F30" w:rsidRPr="00813FDD" w:rsidRDefault="00AD3F30" w:rsidP="00AD3F3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55" w:right="-288" w:hanging="155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813FDD"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  <w:t>รวม</w:t>
            </w:r>
          </w:p>
        </w:tc>
        <w:tc>
          <w:tcPr>
            <w:tcW w:w="1350" w:type="dxa"/>
          </w:tcPr>
          <w:p w14:paraId="558AFAF5" w14:textId="77777777" w:rsidR="00AD3F30" w:rsidRPr="00813FDD" w:rsidRDefault="00AD3F30" w:rsidP="00AD3F3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55" w:right="-288" w:hanging="155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720" w:type="dxa"/>
          </w:tcPr>
          <w:p w14:paraId="4FCA67DD" w14:textId="77777777" w:rsidR="00AD3F30" w:rsidRPr="00813FDD" w:rsidRDefault="00AD3F30" w:rsidP="00AD3F30">
            <w:pPr>
              <w:tabs>
                <w:tab w:val="clear" w:pos="227"/>
                <w:tab w:val="decimal" w:pos="72"/>
              </w:tabs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630" w:type="dxa"/>
          </w:tcPr>
          <w:p w14:paraId="22FF617A" w14:textId="77777777" w:rsidR="00AD3F30" w:rsidRPr="00813FDD" w:rsidRDefault="00AD3F30" w:rsidP="00AD3F3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02"/>
              </w:tabs>
              <w:spacing w:line="240" w:lineRule="auto"/>
              <w:ind w:left="-153" w:right="-468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20" w:type="dxa"/>
          </w:tcPr>
          <w:p w14:paraId="3A4B5725" w14:textId="77777777" w:rsidR="00AD3F30" w:rsidRPr="00813FDD" w:rsidRDefault="00AD3F30" w:rsidP="00AD3F3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02"/>
              </w:tabs>
              <w:spacing w:line="240" w:lineRule="auto"/>
              <w:ind w:left="-153" w:right="-468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630" w:type="dxa"/>
            <w:gridSpan w:val="2"/>
            <w:shd w:val="clear" w:color="auto" w:fill="auto"/>
          </w:tcPr>
          <w:p w14:paraId="775AE767" w14:textId="77777777" w:rsidR="00AD3F30" w:rsidRPr="00813FDD" w:rsidRDefault="00AD3F30" w:rsidP="00AD3F3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1"/>
              </w:tabs>
              <w:spacing w:line="240" w:lineRule="auto"/>
              <w:ind w:left="-108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630" w:type="dxa"/>
            <w:shd w:val="clear" w:color="auto" w:fill="auto"/>
          </w:tcPr>
          <w:p w14:paraId="756C46C3" w14:textId="77777777" w:rsidR="00AD3F30" w:rsidRPr="00813FDD" w:rsidRDefault="00AD3F30" w:rsidP="00AD3F3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1"/>
              </w:tabs>
              <w:spacing w:line="240" w:lineRule="auto"/>
              <w:ind w:left="-108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double" w:sz="4" w:space="0" w:color="auto"/>
            </w:tcBorders>
          </w:tcPr>
          <w:p w14:paraId="55E399DB" w14:textId="1BE9D7B6" w:rsidR="00AD3F30" w:rsidRPr="00813FDD" w:rsidRDefault="00AD3F30" w:rsidP="005D63F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0"/>
              </w:tabs>
              <w:spacing w:line="240" w:lineRule="auto"/>
              <w:ind w:left="-108" w:right="-108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813FDD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1,082,694</w:t>
            </w:r>
          </w:p>
        </w:tc>
        <w:tc>
          <w:tcPr>
            <w:tcW w:w="236" w:type="dxa"/>
          </w:tcPr>
          <w:p w14:paraId="17923982" w14:textId="77777777" w:rsidR="00AD3F30" w:rsidRPr="00813FDD" w:rsidRDefault="00AD3F30" w:rsidP="00AD3F3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1"/>
              </w:tabs>
              <w:spacing w:line="240" w:lineRule="auto"/>
              <w:ind w:left="-108" w:right="-108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4" w:space="0" w:color="auto"/>
              <w:bottom w:val="double" w:sz="4" w:space="0" w:color="auto"/>
            </w:tcBorders>
          </w:tcPr>
          <w:p w14:paraId="5FB4E69F" w14:textId="52F9AE81" w:rsidR="00AD3F30" w:rsidRPr="00813FDD" w:rsidRDefault="00AD3F30" w:rsidP="005D63F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65"/>
              </w:tabs>
              <w:spacing w:line="240" w:lineRule="auto"/>
              <w:ind w:left="-108" w:right="-108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813FDD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1,082,694</w:t>
            </w:r>
          </w:p>
        </w:tc>
        <w:tc>
          <w:tcPr>
            <w:tcW w:w="274" w:type="dxa"/>
          </w:tcPr>
          <w:p w14:paraId="3A005D05" w14:textId="77777777" w:rsidR="00AD3F30" w:rsidRPr="00813FDD" w:rsidRDefault="00AD3F30" w:rsidP="00AD3F3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53" w:right="-468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64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88F7A8A" w14:textId="7458B939" w:rsidR="00AD3F30" w:rsidRPr="00813FDD" w:rsidRDefault="00AD3F30" w:rsidP="00AD3F3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1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813FDD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(2</w:t>
            </w:r>
            <w:r w:rsidR="00760032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64</w:t>
            </w:r>
            <w:r w:rsidRPr="00813FDD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,000)</w:t>
            </w:r>
          </w:p>
        </w:tc>
        <w:tc>
          <w:tcPr>
            <w:tcW w:w="250" w:type="dxa"/>
          </w:tcPr>
          <w:p w14:paraId="29487F13" w14:textId="00917DB0" w:rsidR="00AD3F30" w:rsidRPr="00813FDD" w:rsidRDefault="00AD3F30" w:rsidP="00AD3F3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1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646" w:type="dxa"/>
            <w:tcBorders>
              <w:top w:val="single" w:sz="4" w:space="0" w:color="auto"/>
              <w:bottom w:val="double" w:sz="4" w:space="0" w:color="auto"/>
            </w:tcBorders>
          </w:tcPr>
          <w:p w14:paraId="15EF08B8" w14:textId="0326AB03" w:rsidR="00AD3F30" w:rsidRPr="00813FDD" w:rsidRDefault="00AD3F30" w:rsidP="00AD3F3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55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813FDD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254" w:type="dxa"/>
          </w:tcPr>
          <w:p w14:paraId="7E3F942E" w14:textId="58642BBE" w:rsidR="00AD3F30" w:rsidRPr="00813FDD" w:rsidRDefault="00AD3F30" w:rsidP="00AD3F3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1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646" w:type="dxa"/>
            <w:tcBorders>
              <w:top w:val="single" w:sz="4" w:space="0" w:color="auto"/>
              <w:bottom w:val="double" w:sz="4" w:space="0" w:color="auto"/>
            </w:tcBorders>
          </w:tcPr>
          <w:p w14:paraId="622FD71B" w14:textId="236DAE88" w:rsidR="00AD3F30" w:rsidRPr="00813FDD" w:rsidRDefault="00760032" w:rsidP="00AD3F3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1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818</w:t>
            </w:r>
            <w:r w:rsidR="00AD3F30" w:rsidRPr="00813FDD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,694</w:t>
            </w:r>
          </w:p>
        </w:tc>
        <w:tc>
          <w:tcPr>
            <w:tcW w:w="262" w:type="dxa"/>
          </w:tcPr>
          <w:p w14:paraId="7A0B41B7" w14:textId="71C65ECD" w:rsidR="00AD3F30" w:rsidRPr="00813FDD" w:rsidRDefault="00AD3F30" w:rsidP="00AD3F3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1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646" w:type="dxa"/>
            <w:tcBorders>
              <w:top w:val="single" w:sz="4" w:space="0" w:color="auto"/>
              <w:bottom w:val="double" w:sz="4" w:space="0" w:color="auto"/>
            </w:tcBorders>
          </w:tcPr>
          <w:p w14:paraId="4EA80E7D" w14:textId="15A31D99" w:rsidR="00AD3F30" w:rsidRPr="00813FDD" w:rsidRDefault="00AD3F30" w:rsidP="00AD3F3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1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813FDD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1,082,694</w:t>
            </w:r>
          </w:p>
        </w:tc>
        <w:tc>
          <w:tcPr>
            <w:tcW w:w="236" w:type="dxa"/>
          </w:tcPr>
          <w:p w14:paraId="5C35A513" w14:textId="77777777" w:rsidR="00AD3F30" w:rsidRPr="00813FDD" w:rsidRDefault="00AD3F30" w:rsidP="00AD3F3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1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60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AFD5AF0" w14:textId="05A33CB2" w:rsidR="00AD3F30" w:rsidRPr="00813FDD" w:rsidRDefault="00AD3F30" w:rsidP="00AD3F3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1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813FDD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2,</w:t>
            </w:r>
            <w:r w:rsidR="00760032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116</w:t>
            </w:r>
            <w:r w:rsidRPr="00813FDD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,247</w:t>
            </w:r>
          </w:p>
        </w:tc>
        <w:tc>
          <w:tcPr>
            <w:tcW w:w="273" w:type="dxa"/>
          </w:tcPr>
          <w:p w14:paraId="24968607" w14:textId="77777777" w:rsidR="00AD3F30" w:rsidRPr="00813FDD" w:rsidRDefault="00AD3F30" w:rsidP="00AD3F3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53" w:right="-468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717" w:type="dxa"/>
            <w:tcBorders>
              <w:top w:val="single" w:sz="4" w:space="0" w:color="auto"/>
              <w:bottom w:val="double" w:sz="4" w:space="0" w:color="auto"/>
            </w:tcBorders>
          </w:tcPr>
          <w:p w14:paraId="3DA0700B" w14:textId="55978C2C" w:rsidR="00AD3F30" w:rsidRPr="00813FDD" w:rsidRDefault="00AD3F30" w:rsidP="00AD3F3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6"/>
              </w:tabs>
              <w:spacing w:line="240" w:lineRule="auto"/>
              <w:ind w:left="-108" w:right="-24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813FDD">
              <w:rPr>
                <w:rFonts w:ascii="Angsana New" w:hAnsi="Angsana New"/>
                <w:b/>
                <w:bCs/>
                <w:sz w:val="20"/>
                <w:szCs w:val="20"/>
              </w:rPr>
              <w:t>2,375,310</w:t>
            </w:r>
          </w:p>
        </w:tc>
        <w:tc>
          <w:tcPr>
            <w:tcW w:w="272" w:type="dxa"/>
          </w:tcPr>
          <w:p w14:paraId="4EF723FF" w14:textId="77777777" w:rsidR="00AD3F30" w:rsidRPr="00813FDD" w:rsidRDefault="00AD3F30" w:rsidP="00AD3F3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53" w:right="-468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62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A2CCAD8" w14:textId="7DE4D479" w:rsidR="00AD3F30" w:rsidRPr="00813FDD" w:rsidRDefault="00AD3F30" w:rsidP="00AD3F3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b/>
                <w:bCs/>
                <w:sz w:val="20"/>
                <w:szCs w:val="20"/>
              </w:rPr>
            </w:pPr>
            <w:r w:rsidRPr="00813FDD">
              <w:rPr>
                <w:rFonts w:ascii="Angsana New" w:hAnsi="Angsana New"/>
                <w:b/>
                <w:bCs/>
                <w:sz w:val="20"/>
                <w:szCs w:val="20"/>
              </w:rPr>
              <w:t>84,853</w:t>
            </w:r>
          </w:p>
        </w:tc>
        <w:tc>
          <w:tcPr>
            <w:tcW w:w="270" w:type="dxa"/>
            <w:shd w:val="clear" w:color="auto" w:fill="auto"/>
          </w:tcPr>
          <w:p w14:paraId="236EBF2D" w14:textId="77777777" w:rsidR="00AD3F30" w:rsidRPr="00813FDD" w:rsidRDefault="00AD3F30" w:rsidP="00AD3F3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1"/>
                <w:tab w:val="decimal" w:pos="792"/>
              </w:tabs>
              <w:spacing w:line="240" w:lineRule="auto"/>
              <w:ind w:left="-108" w:right="-108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634" w:type="dxa"/>
            <w:tcBorders>
              <w:top w:val="single" w:sz="4" w:space="0" w:color="auto"/>
              <w:bottom w:val="double" w:sz="4" w:space="0" w:color="auto"/>
            </w:tcBorders>
          </w:tcPr>
          <w:p w14:paraId="6AA8DAD1" w14:textId="72ACFC04" w:rsidR="00AD3F30" w:rsidRPr="00813FDD" w:rsidRDefault="00AD3F30" w:rsidP="00AD3F3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813FDD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169,705</w:t>
            </w:r>
          </w:p>
        </w:tc>
      </w:tr>
      <w:tr w:rsidR="00AD3F30" w:rsidRPr="00813FDD" w14:paraId="223D215E" w14:textId="77777777" w:rsidTr="005558EF">
        <w:tc>
          <w:tcPr>
            <w:tcW w:w="1710" w:type="dxa"/>
          </w:tcPr>
          <w:p w14:paraId="17F184CC" w14:textId="77777777" w:rsidR="00AD3F30" w:rsidRPr="00813FDD" w:rsidRDefault="00AD3F30" w:rsidP="00AD3F3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288"/>
              <w:rPr>
                <w:rFonts w:asciiTheme="majorBidi" w:hAnsiTheme="majorBidi" w:cstheme="majorBidi"/>
                <w:b/>
                <w:bCs/>
                <w:i/>
                <w:iCs/>
                <w:sz w:val="20"/>
                <w:szCs w:val="20"/>
                <w:cs/>
              </w:rPr>
            </w:pPr>
            <w:r w:rsidRPr="00813FDD">
              <w:rPr>
                <w:rFonts w:asciiTheme="majorBidi" w:hAnsiTheme="majorBidi" w:cstheme="majorBidi"/>
                <w:b/>
                <w:bCs/>
                <w:i/>
                <w:iCs/>
                <w:sz w:val="20"/>
                <w:szCs w:val="20"/>
                <w:cs/>
              </w:rPr>
              <w:t>การร่วมค้าทางอ้อม</w:t>
            </w:r>
          </w:p>
        </w:tc>
        <w:tc>
          <w:tcPr>
            <w:tcW w:w="1350" w:type="dxa"/>
          </w:tcPr>
          <w:p w14:paraId="7FF12159" w14:textId="77777777" w:rsidR="00AD3F30" w:rsidRPr="00813FDD" w:rsidRDefault="00AD3F30" w:rsidP="00AD3F3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55" w:right="-288" w:hanging="155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720" w:type="dxa"/>
          </w:tcPr>
          <w:p w14:paraId="609942C0" w14:textId="77777777" w:rsidR="00AD3F30" w:rsidRPr="00813FDD" w:rsidRDefault="00AD3F30" w:rsidP="00AD3F30">
            <w:pPr>
              <w:tabs>
                <w:tab w:val="clear" w:pos="227"/>
                <w:tab w:val="decimal" w:pos="72"/>
              </w:tabs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630" w:type="dxa"/>
          </w:tcPr>
          <w:p w14:paraId="72A29D7C" w14:textId="77777777" w:rsidR="00AD3F30" w:rsidRPr="00813FDD" w:rsidRDefault="00AD3F30" w:rsidP="00AD3F3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02"/>
              </w:tabs>
              <w:spacing w:line="240" w:lineRule="auto"/>
              <w:ind w:left="-153" w:right="-468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20" w:type="dxa"/>
          </w:tcPr>
          <w:p w14:paraId="638080CD" w14:textId="77777777" w:rsidR="00AD3F30" w:rsidRPr="00813FDD" w:rsidRDefault="00AD3F30" w:rsidP="00AD3F3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02"/>
              </w:tabs>
              <w:spacing w:line="240" w:lineRule="auto"/>
              <w:ind w:left="-153" w:right="-468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630" w:type="dxa"/>
            <w:gridSpan w:val="2"/>
            <w:shd w:val="clear" w:color="auto" w:fill="auto"/>
          </w:tcPr>
          <w:p w14:paraId="53DA21E5" w14:textId="77777777" w:rsidR="00AD3F30" w:rsidRPr="00813FDD" w:rsidRDefault="00AD3F30" w:rsidP="00AD3F3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1"/>
              </w:tabs>
              <w:spacing w:line="240" w:lineRule="auto"/>
              <w:ind w:left="-108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630" w:type="dxa"/>
            <w:shd w:val="clear" w:color="auto" w:fill="auto"/>
          </w:tcPr>
          <w:p w14:paraId="72533DD5" w14:textId="77777777" w:rsidR="00AD3F30" w:rsidRPr="00813FDD" w:rsidRDefault="00AD3F30" w:rsidP="00AD3F3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1"/>
              </w:tabs>
              <w:spacing w:line="240" w:lineRule="auto"/>
              <w:ind w:left="-108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double" w:sz="4" w:space="0" w:color="auto"/>
            </w:tcBorders>
          </w:tcPr>
          <w:p w14:paraId="7E7806F1" w14:textId="77777777" w:rsidR="00AD3F30" w:rsidRPr="00813FDD" w:rsidRDefault="00AD3F30" w:rsidP="00AD3F3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1"/>
                <w:tab w:val="decimal" w:pos="589"/>
              </w:tabs>
              <w:spacing w:line="240" w:lineRule="auto"/>
              <w:ind w:left="-108" w:right="-108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36" w:type="dxa"/>
          </w:tcPr>
          <w:p w14:paraId="5DAF4169" w14:textId="77777777" w:rsidR="00AD3F30" w:rsidRPr="00813FDD" w:rsidRDefault="00AD3F30" w:rsidP="00AD3F3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1"/>
              </w:tabs>
              <w:spacing w:line="240" w:lineRule="auto"/>
              <w:ind w:left="-108" w:right="-108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double" w:sz="4" w:space="0" w:color="auto"/>
            </w:tcBorders>
          </w:tcPr>
          <w:p w14:paraId="276D4EB5" w14:textId="77777777" w:rsidR="00AD3F30" w:rsidRPr="00813FDD" w:rsidRDefault="00AD3F30" w:rsidP="00AD3F3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1"/>
              </w:tabs>
              <w:spacing w:line="240" w:lineRule="auto"/>
              <w:ind w:left="-108" w:right="-108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74" w:type="dxa"/>
          </w:tcPr>
          <w:p w14:paraId="27714F5F" w14:textId="77777777" w:rsidR="00AD3F30" w:rsidRPr="00813FDD" w:rsidRDefault="00AD3F30" w:rsidP="00AD3F3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53" w:right="-468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646" w:type="dxa"/>
            <w:tcBorders>
              <w:top w:val="double" w:sz="4" w:space="0" w:color="auto"/>
            </w:tcBorders>
          </w:tcPr>
          <w:p w14:paraId="7D8D324B" w14:textId="77777777" w:rsidR="00AD3F30" w:rsidRPr="00813FDD" w:rsidRDefault="00AD3F30" w:rsidP="00AD3F3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1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50" w:type="dxa"/>
          </w:tcPr>
          <w:p w14:paraId="72DE23E0" w14:textId="635CE36A" w:rsidR="00AD3F30" w:rsidRPr="00813FDD" w:rsidRDefault="00AD3F30" w:rsidP="00AD3F3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1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646" w:type="dxa"/>
            <w:tcBorders>
              <w:top w:val="double" w:sz="4" w:space="0" w:color="auto"/>
            </w:tcBorders>
          </w:tcPr>
          <w:p w14:paraId="1DC7C50C" w14:textId="5D3FC7BA" w:rsidR="00AD3F30" w:rsidRPr="00813FDD" w:rsidRDefault="00AD3F30" w:rsidP="00AD3F3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1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54" w:type="dxa"/>
          </w:tcPr>
          <w:p w14:paraId="6187E9B8" w14:textId="0E2E3584" w:rsidR="00AD3F30" w:rsidRPr="00813FDD" w:rsidRDefault="00AD3F30" w:rsidP="00AD3F3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1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646" w:type="dxa"/>
            <w:tcBorders>
              <w:top w:val="double" w:sz="4" w:space="0" w:color="auto"/>
            </w:tcBorders>
          </w:tcPr>
          <w:p w14:paraId="4721147D" w14:textId="6824A983" w:rsidR="00AD3F30" w:rsidRPr="00813FDD" w:rsidRDefault="00AD3F30" w:rsidP="00AD3F3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1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62" w:type="dxa"/>
          </w:tcPr>
          <w:p w14:paraId="1A4C8957" w14:textId="605C11BB" w:rsidR="00AD3F30" w:rsidRPr="00813FDD" w:rsidRDefault="00AD3F30" w:rsidP="00AD3F3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1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646" w:type="dxa"/>
            <w:tcBorders>
              <w:top w:val="double" w:sz="4" w:space="0" w:color="auto"/>
            </w:tcBorders>
          </w:tcPr>
          <w:p w14:paraId="6F29C310" w14:textId="1CE50DBB" w:rsidR="00AD3F30" w:rsidRPr="00813FDD" w:rsidRDefault="00AD3F30" w:rsidP="00AD3F3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1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36" w:type="dxa"/>
          </w:tcPr>
          <w:p w14:paraId="5FC866BD" w14:textId="77777777" w:rsidR="00AD3F30" w:rsidRPr="00813FDD" w:rsidRDefault="00AD3F30" w:rsidP="00AD3F3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1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606" w:type="dxa"/>
            <w:tcBorders>
              <w:top w:val="double" w:sz="4" w:space="0" w:color="auto"/>
            </w:tcBorders>
            <w:shd w:val="clear" w:color="auto" w:fill="auto"/>
          </w:tcPr>
          <w:p w14:paraId="40FEAC47" w14:textId="110AA0D3" w:rsidR="00AD3F30" w:rsidRPr="00813FDD" w:rsidRDefault="00AD3F30" w:rsidP="00AD3F3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1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73" w:type="dxa"/>
          </w:tcPr>
          <w:p w14:paraId="0524058D" w14:textId="77777777" w:rsidR="00AD3F30" w:rsidRPr="00813FDD" w:rsidRDefault="00AD3F30" w:rsidP="00AD3F3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53" w:right="-468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17" w:type="dxa"/>
            <w:tcBorders>
              <w:top w:val="double" w:sz="4" w:space="0" w:color="auto"/>
            </w:tcBorders>
          </w:tcPr>
          <w:p w14:paraId="51F598F6" w14:textId="77777777" w:rsidR="00AD3F30" w:rsidRPr="00813FDD" w:rsidRDefault="00AD3F30" w:rsidP="00AD3F3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6"/>
              </w:tabs>
              <w:spacing w:line="240" w:lineRule="auto"/>
              <w:ind w:left="-108" w:right="-24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72" w:type="dxa"/>
          </w:tcPr>
          <w:p w14:paraId="55F9EBAF" w14:textId="77777777" w:rsidR="00AD3F30" w:rsidRPr="00813FDD" w:rsidRDefault="00AD3F30" w:rsidP="00AD3F3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53" w:right="-468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628" w:type="dxa"/>
            <w:tcBorders>
              <w:top w:val="double" w:sz="4" w:space="0" w:color="auto"/>
            </w:tcBorders>
            <w:shd w:val="clear" w:color="auto" w:fill="auto"/>
          </w:tcPr>
          <w:p w14:paraId="6FD37C00" w14:textId="77777777" w:rsidR="00AD3F30" w:rsidRPr="00813FDD" w:rsidRDefault="00AD3F30" w:rsidP="00AD3F3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54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270" w:type="dxa"/>
            <w:shd w:val="clear" w:color="auto" w:fill="auto"/>
          </w:tcPr>
          <w:p w14:paraId="1F490DA1" w14:textId="77777777" w:rsidR="00AD3F30" w:rsidRPr="00813FDD" w:rsidRDefault="00AD3F30" w:rsidP="00AD3F3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1"/>
                <w:tab w:val="decimal" w:pos="792"/>
              </w:tabs>
              <w:spacing w:line="240" w:lineRule="auto"/>
              <w:ind w:left="-108" w:right="-108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634" w:type="dxa"/>
            <w:tcBorders>
              <w:top w:val="double" w:sz="4" w:space="0" w:color="auto"/>
            </w:tcBorders>
          </w:tcPr>
          <w:p w14:paraId="509C9641" w14:textId="77777777" w:rsidR="00AD3F30" w:rsidRPr="00813FDD" w:rsidRDefault="00AD3F30" w:rsidP="00AD3F3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54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5558EF" w:rsidRPr="00813FDD" w14:paraId="63C6DAB6" w14:textId="77777777" w:rsidTr="002A755B">
        <w:tc>
          <w:tcPr>
            <w:tcW w:w="1710" w:type="dxa"/>
          </w:tcPr>
          <w:p w14:paraId="1E35E041" w14:textId="77777777" w:rsidR="005558EF" w:rsidRPr="00813FDD" w:rsidRDefault="005558EF" w:rsidP="005558E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55" w:right="-288" w:hanging="155"/>
              <w:rPr>
                <w:rFonts w:asciiTheme="majorBidi" w:hAnsiTheme="majorBidi" w:cstheme="majorBidi"/>
                <w:sz w:val="20"/>
                <w:szCs w:val="20"/>
              </w:rPr>
            </w:pPr>
            <w:r w:rsidRPr="00813FDD">
              <w:rPr>
                <w:rFonts w:asciiTheme="majorBidi" w:hAnsiTheme="majorBidi" w:cstheme="majorBidi"/>
                <w:sz w:val="20"/>
                <w:szCs w:val="20"/>
              </w:rPr>
              <w:t xml:space="preserve">Myanmar Deco-TBSP </w:t>
            </w:r>
          </w:p>
          <w:p w14:paraId="13E8CD92" w14:textId="1D0A16D7" w:rsidR="005558EF" w:rsidRPr="00813FDD" w:rsidRDefault="005558EF" w:rsidP="005558E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77" w:right="-288" w:hanging="77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813FDD">
              <w:rPr>
                <w:rFonts w:asciiTheme="majorBidi" w:hAnsiTheme="majorBidi" w:cstheme="majorBidi"/>
                <w:sz w:val="20"/>
                <w:szCs w:val="20"/>
                <w:cs/>
              </w:rPr>
              <w:t xml:space="preserve">  </w:t>
            </w:r>
            <w:r w:rsidRPr="00813FDD">
              <w:rPr>
                <w:rFonts w:asciiTheme="majorBidi" w:hAnsiTheme="majorBidi" w:cstheme="majorBidi"/>
                <w:sz w:val="20"/>
                <w:szCs w:val="20"/>
              </w:rPr>
              <w:t>Special Products Company Limited</w:t>
            </w:r>
          </w:p>
        </w:tc>
        <w:tc>
          <w:tcPr>
            <w:tcW w:w="1350" w:type="dxa"/>
          </w:tcPr>
          <w:p w14:paraId="0E3A4213" w14:textId="4125C770" w:rsidR="005558EF" w:rsidRPr="00813FDD" w:rsidRDefault="005558EF" w:rsidP="005558E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55" w:right="-288" w:hanging="155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813FDD">
              <w:rPr>
                <w:rFonts w:asciiTheme="majorBidi" w:hAnsiTheme="majorBidi" w:cstheme="majorBidi"/>
                <w:sz w:val="20"/>
                <w:szCs w:val="20"/>
                <w:cs/>
              </w:rPr>
              <w:t>พิมพ์เอกสารปลอดการ</w:t>
            </w:r>
            <w:r w:rsidRPr="00813FDD">
              <w:rPr>
                <w:rFonts w:asciiTheme="majorBidi" w:hAnsiTheme="majorBidi" w:cstheme="majorBidi"/>
                <w:sz w:val="20"/>
                <w:szCs w:val="20"/>
              </w:rPr>
              <w:br/>
            </w:r>
            <w:r w:rsidRPr="00813FDD">
              <w:rPr>
                <w:rFonts w:asciiTheme="majorBidi" w:hAnsiTheme="majorBidi" w:cstheme="majorBidi"/>
                <w:sz w:val="20"/>
                <w:szCs w:val="20"/>
                <w:cs/>
              </w:rPr>
              <w:t>ทำเทียม</w:t>
            </w:r>
          </w:p>
        </w:tc>
        <w:tc>
          <w:tcPr>
            <w:tcW w:w="720" w:type="dxa"/>
          </w:tcPr>
          <w:p w14:paraId="6C058F84" w14:textId="77777777" w:rsidR="005558EF" w:rsidRPr="00813FDD" w:rsidRDefault="005558EF" w:rsidP="005558EF">
            <w:pPr>
              <w:tabs>
                <w:tab w:val="clear" w:pos="227"/>
                <w:tab w:val="decimal" w:pos="72"/>
              </w:tabs>
              <w:ind w:left="155" w:hanging="155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2C5FB922" w14:textId="77777777" w:rsidR="005558EF" w:rsidRPr="00813FDD" w:rsidRDefault="005558EF" w:rsidP="005558EF">
            <w:pPr>
              <w:tabs>
                <w:tab w:val="clear" w:pos="227"/>
                <w:tab w:val="decimal" w:pos="72"/>
              </w:tabs>
              <w:ind w:left="155" w:hanging="155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6F4E22B1" w14:textId="77777777" w:rsidR="005558EF" w:rsidRPr="00813FDD" w:rsidRDefault="005558EF" w:rsidP="005558EF">
            <w:pPr>
              <w:tabs>
                <w:tab w:val="clear" w:pos="227"/>
                <w:tab w:val="decimal" w:pos="72"/>
              </w:tabs>
              <w:ind w:left="155" w:hanging="155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813FDD">
              <w:rPr>
                <w:rFonts w:asciiTheme="majorBidi" w:hAnsiTheme="majorBidi" w:cstheme="majorBidi"/>
                <w:sz w:val="20"/>
                <w:szCs w:val="20"/>
                <w:cs/>
              </w:rPr>
              <w:t>พม่า</w:t>
            </w:r>
          </w:p>
        </w:tc>
        <w:tc>
          <w:tcPr>
            <w:tcW w:w="630" w:type="dxa"/>
          </w:tcPr>
          <w:p w14:paraId="1D32ED7F" w14:textId="77777777" w:rsidR="005558EF" w:rsidRPr="00813FDD" w:rsidRDefault="005558EF" w:rsidP="005558E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52"/>
              </w:tabs>
              <w:spacing w:line="240" w:lineRule="auto"/>
              <w:ind w:left="155" w:right="-189" w:hanging="155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45CDD0B7" w14:textId="77777777" w:rsidR="005558EF" w:rsidRPr="00813FDD" w:rsidRDefault="005558EF" w:rsidP="005558E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52"/>
              </w:tabs>
              <w:spacing w:line="240" w:lineRule="auto"/>
              <w:ind w:left="155" w:right="-189" w:hanging="155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64D83B21" w14:textId="03CCE370" w:rsidR="005558EF" w:rsidRPr="00813FDD" w:rsidRDefault="005558EF" w:rsidP="005558E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60"/>
              </w:tabs>
              <w:spacing w:line="240" w:lineRule="auto"/>
              <w:ind w:left="155" w:right="-468" w:hanging="155"/>
              <w:rPr>
                <w:rFonts w:asciiTheme="majorBidi" w:hAnsiTheme="majorBidi" w:cstheme="majorBidi"/>
                <w:sz w:val="20"/>
                <w:szCs w:val="20"/>
              </w:rPr>
            </w:pPr>
            <w:r w:rsidRPr="00813FDD">
              <w:rPr>
                <w:rFonts w:asciiTheme="majorBidi" w:hAnsiTheme="majorBidi" w:cstheme="majorBidi"/>
                <w:sz w:val="20"/>
                <w:szCs w:val="20"/>
              </w:rPr>
              <w:t>40.00</w:t>
            </w:r>
          </w:p>
        </w:tc>
        <w:tc>
          <w:tcPr>
            <w:tcW w:w="720" w:type="dxa"/>
          </w:tcPr>
          <w:p w14:paraId="4FD02454" w14:textId="77777777" w:rsidR="005558EF" w:rsidRPr="00813FDD" w:rsidRDefault="005558EF" w:rsidP="005558E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52"/>
              </w:tabs>
              <w:spacing w:line="240" w:lineRule="auto"/>
              <w:ind w:left="155" w:right="-189" w:hanging="155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7F0E93A3" w14:textId="77777777" w:rsidR="005558EF" w:rsidRPr="00813FDD" w:rsidRDefault="005558EF" w:rsidP="005558E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52"/>
              </w:tabs>
              <w:spacing w:line="240" w:lineRule="auto"/>
              <w:ind w:left="155" w:right="-189" w:hanging="155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27265181" w14:textId="6D42CE58" w:rsidR="005558EF" w:rsidRPr="00813FDD" w:rsidRDefault="005558EF" w:rsidP="005558E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36"/>
              </w:tabs>
              <w:spacing w:line="240" w:lineRule="auto"/>
              <w:ind w:left="-153" w:right="-468"/>
              <w:rPr>
                <w:rFonts w:asciiTheme="majorBidi" w:hAnsiTheme="majorBidi" w:cstheme="majorBidi"/>
                <w:sz w:val="20"/>
                <w:szCs w:val="20"/>
              </w:rPr>
            </w:pPr>
            <w:r w:rsidRPr="00813FDD">
              <w:rPr>
                <w:rFonts w:asciiTheme="majorBidi" w:hAnsiTheme="majorBidi" w:cstheme="majorBidi"/>
                <w:sz w:val="20"/>
                <w:szCs w:val="20"/>
              </w:rPr>
              <w:t>40.00</w:t>
            </w:r>
          </w:p>
        </w:tc>
        <w:tc>
          <w:tcPr>
            <w:tcW w:w="630" w:type="dxa"/>
            <w:gridSpan w:val="2"/>
            <w:shd w:val="clear" w:color="auto" w:fill="auto"/>
          </w:tcPr>
          <w:p w14:paraId="040E04CE" w14:textId="77777777" w:rsidR="005558EF" w:rsidRPr="00813FDD" w:rsidRDefault="005558EF" w:rsidP="005558E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55" w:right="-60" w:hanging="155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813FDD">
              <w:rPr>
                <w:rFonts w:asciiTheme="majorBidi" w:hAnsiTheme="majorBidi" w:cstheme="majorBidi"/>
                <w:sz w:val="20"/>
                <w:szCs w:val="20"/>
              </w:rPr>
              <w:t>USD</w:t>
            </w:r>
          </w:p>
          <w:p w14:paraId="2EB2468D" w14:textId="28DAFDEC" w:rsidR="005558EF" w:rsidRPr="00813FDD" w:rsidRDefault="005558EF" w:rsidP="005558E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"/>
              </w:tabs>
              <w:spacing w:line="240" w:lineRule="auto"/>
              <w:ind w:left="-2" w:firstLine="2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813FDD">
              <w:rPr>
                <w:rFonts w:asciiTheme="majorBidi" w:hAnsiTheme="majorBidi" w:cstheme="majorBidi"/>
                <w:sz w:val="20"/>
                <w:szCs w:val="20"/>
              </w:rPr>
              <w:t xml:space="preserve">2.5 </w:t>
            </w:r>
            <w:r w:rsidRPr="00813FDD">
              <w:rPr>
                <w:rFonts w:asciiTheme="majorBidi" w:hAnsiTheme="majorBidi" w:cstheme="majorBidi"/>
                <w:sz w:val="20"/>
                <w:szCs w:val="20"/>
                <w:cs/>
              </w:rPr>
              <w:br/>
              <w:t>ล้าน</w:t>
            </w:r>
          </w:p>
        </w:tc>
        <w:tc>
          <w:tcPr>
            <w:tcW w:w="630" w:type="dxa"/>
            <w:shd w:val="clear" w:color="auto" w:fill="auto"/>
          </w:tcPr>
          <w:p w14:paraId="11B14A97" w14:textId="77777777" w:rsidR="005558EF" w:rsidRPr="00813FDD" w:rsidRDefault="005558EF" w:rsidP="005558E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55" w:right="-60" w:hanging="155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813FDD">
              <w:rPr>
                <w:rFonts w:asciiTheme="majorBidi" w:hAnsiTheme="majorBidi" w:cstheme="majorBidi"/>
                <w:sz w:val="20"/>
                <w:szCs w:val="20"/>
              </w:rPr>
              <w:t>USD</w:t>
            </w:r>
          </w:p>
          <w:p w14:paraId="02FA205E" w14:textId="59872C11" w:rsidR="005558EF" w:rsidRPr="00813FDD" w:rsidRDefault="005558EF" w:rsidP="005558E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23" w:right="-60" w:firstLine="23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813FDD">
              <w:rPr>
                <w:rFonts w:asciiTheme="majorBidi" w:hAnsiTheme="majorBidi" w:cstheme="majorBidi"/>
                <w:sz w:val="20"/>
                <w:szCs w:val="20"/>
              </w:rPr>
              <w:t xml:space="preserve">2.5 </w:t>
            </w:r>
            <w:r w:rsidRPr="00813FDD">
              <w:rPr>
                <w:rFonts w:asciiTheme="majorBidi" w:hAnsiTheme="majorBidi" w:cstheme="majorBidi"/>
                <w:sz w:val="20"/>
                <w:szCs w:val="20"/>
                <w:cs/>
              </w:rPr>
              <w:br/>
              <w:t>ล้าน</w:t>
            </w:r>
          </w:p>
        </w:tc>
        <w:tc>
          <w:tcPr>
            <w:tcW w:w="720" w:type="dxa"/>
          </w:tcPr>
          <w:p w14:paraId="75051C75" w14:textId="77777777" w:rsidR="005558EF" w:rsidRPr="00813FDD" w:rsidRDefault="005558EF" w:rsidP="005558E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1"/>
                <w:tab w:val="decimal" w:pos="286"/>
              </w:tabs>
              <w:spacing w:line="240" w:lineRule="auto"/>
              <w:ind w:left="155" w:right="-108" w:hanging="155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6021AF4F" w14:textId="77777777" w:rsidR="005558EF" w:rsidRPr="00813FDD" w:rsidRDefault="005558EF" w:rsidP="005558E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1"/>
                <w:tab w:val="decimal" w:pos="286"/>
              </w:tabs>
              <w:spacing w:line="240" w:lineRule="auto"/>
              <w:ind w:left="155" w:right="-108" w:hanging="155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50AF5EB1" w14:textId="074F5ED1" w:rsidR="005558EF" w:rsidRPr="00813FDD" w:rsidRDefault="005558EF" w:rsidP="005D63F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0"/>
              </w:tabs>
              <w:spacing w:line="240" w:lineRule="auto"/>
              <w:ind w:left="155" w:right="-108" w:hanging="155"/>
              <w:rPr>
                <w:rFonts w:asciiTheme="majorBidi" w:hAnsiTheme="majorBidi" w:cstheme="majorBidi"/>
                <w:sz w:val="20"/>
                <w:szCs w:val="20"/>
              </w:rPr>
            </w:pPr>
            <w:r w:rsidRPr="00813FDD">
              <w:rPr>
                <w:rFonts w:asciiTheme="majorBidi" w:hAnsiTheme="majorBidi" w:cstheme="majorBidi"/>
                <w:sz w:val="20"/>
                <w:szCs w:val="20"/>
              </w:rPr>
              <w:t>34,485</w:t>
            </w:r>
          </w:p>
        </w:tc>
        <w:tc>
          <w:tcPr>
            <w:tcW w:w="236" w:type="dxa"/>
          </w:tcPr>
          <w:p w14:paraId="72D099EB" w14:textId="77777777" w:rsidR="005558EF" w:rsidRPr="00813FDD" w:rsidRDefault="005558EF" w:rsidP="005558E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86"/>
              </w:tabs>
              <w:spacing w:line="240" w:lineRule="auto"/>
              <w:ind w:left="155" w:right="-108" w:hanging="155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47ADC29C" w14:textId="77777777" w:rsidR="005558EF" w:rsidRPr="00813FDD" w:rsidRDefault="005558EF" w:rsidP="005558E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1"/>
              </w:tabs>
              <w:spacing w:line="240" w:lineRule="auto"/>
              <w:ind w:left="155" w:right="-108" w:hanging="155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664" w:type="dxa"/>
          </w:tcPr>
          <w:p w14:paraId="0D4E1AFC" w14:textId="77777777" w:rsidR="005558EF" w:rsidRPr="00813FDD" w:rsidRDefault="005558EF" w:rsidP="005558E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1"/>
                <w:tab w:val="decimal" w:pos="286"/>
              </w:tabs>
              <w:spacing w:line="240" w:lineRule="auto"/>
              <w:ind w:left="155" w:right="-108" w:hanging="155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086DE9B3" w14:textId="77777777" w:rsidR="005558EF" w:rsidRPr="00813FDD" w:rsidRDefault="005558EF" w:rsidP="005558E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1"/>
                <w:tab w:val="decimal" w:pos="286"/>
              </w:tabs>
              <w:spacing w:line="240" w:lineRule="auto"/>
              <w:ind w:left="155" w:right="-108" w:hanging="155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2B753B70" w14:textId="7BAB3BAF" w:rsidR="005558EF" w:rsidRPr="00813FDD" w:rsidRDefault="005558EF" w:rsidP="005D63F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65"/>
              </w:tabs>
              <w:spacing w:line="240" w:lineRule="auto"/>
              <w:ind w:left="155" w:right="-108" w:hanging="155"/>
              <w:rPr>
                <w:rFonts w:asciiTheme="majorBidi" w:hAnsiTheme="majorBidi" w:cstheme="majorBidi"/>
                <w:sz w:val="20"/>
                <w:szCs w:val="20"/>
              </w:rPr>
            </w:pPr>
            <w:r w:rsidRPr="00813FDD">
              <w:rPr>
                <w:rFonts w:asciiTheme="majorBidi" w:hAnsiTheme="majorBidi" w:cstheme="majorBidi"/>
                <w:sz w:val="20"/>
                <w:szCs w:val="20"/>
              </w:rPr>
              <w:t>34,485</w:t>
            </w:r>
          </w:p>
        </w:tc>
        <w:tc>
          <w:tcPr>
            <w:tcW w:w="274" w:type="dxa"/>
          </w:tcPr>
          <w:p w14:paraId="4B75F3C8" w14:textId="77777777" w:rsidR="005558EF" w:rsidRPr="00813FDD" w:rsidRDefault="005558EF" w:rsidP="005558E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155" w:right="-468" w:hanging="155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646" w:type="dxa"/>
          </w:tcPr>
          <w:p w14:paraId="4B7A7646" w14:textId="77777777" w:rsidR="005558EF" w:rsidRPr="00813FDD" w:rsidRDefault="005558EF" w:rsidP="005558E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"/>
              </w:tabs>
              <w:spacing w:line="240" w:lineRule="auto"/>
              <w:ind w:left="155" w:right="-108" w:hanging="155"/>
              <w:jc w:val="center"/>
              <w:rPr>
                <w:rFonts w:ascii="Angsana New" w:hAnsi="Angsana New"/>
                <w:sz w:val="20"/>
                <w:szCs w:val="20"/>
              </w:rPr>
            </w:pPr>
          </w:p>
          <w:p w14:paraId="341840A9" w14:textId="77777777" w:rsidR="005558EF" w:rsidRPr="00813FDD" w:rsidRDefault="005558EF" w:rsidP="005558E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"/>
              </w:tabs>
              <w:spacing w:line="240" w:lineRule="auto"/>
              <w:ind w:left="155" w:right="-108" w:hanging="155"/>
              <w:jc w:val="center"/>
              <w:rPr>
                <w:rFonts w:ascii="Angsana New" w:hAnsi="Angsana New"/>
                <w:sz w:val="20"/>
                <w:szCs w:val="20"/>
              </w:rPr>
            </w:pPr>
          </w:p>
          <w:p w14:paraId="2D27C849" w14:textId="21755615" w:rsidR="005558EF" w:rsidRPr="00813FDD" w:rsidRDefault="005558EF" w:rsidP="005558E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"/>
              </w:tabs>
              <w:spacing w:line="240" w:lineRule="auto"/>
              <w:ind w:left="155" w:right="-108" w:hanging="155"/>
              <w:jc w:val="center"/>
              <w:rPr>
                <w:rFonts w:ascii="Angsana New" w:hAnsi="Angsana New"/>
                <w:sz w:val="20"/>
                <w:szCs w:val="20"/>
              </w:rPr>
            </w:pPr>
            <w:r w:rsidRPr="00813FDD"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250" w:type="dxa"/>
            <w:vAlign w:val="bottom"/>
          </w:tcPr>
          <w:p w14:paraId="3244428B" w14:textId="2CCF70D1" w:rsidR="005558EF" w:rsidRPr="00813FDD" w:rsidRDefault="005558EF" w:rsidP="005558E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"/>
              </w:tabs>
              <w:spacing w:line="240" w:lineRule="auto"/>
              <w:ind w:left="155" w:right="-108" w:hanging="155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646" w:type="dxa"/>
          </w:tcPr>
          <w:p w14:paraId="2D74306F" w14:textId="77777777" w:rsidR="005558EF" w:rsidRPr="00813FDD" w:rsidRDefault="005558EF" w:rsidP="005558E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6"/>
              </w:tabs>
              <w:spacing w:line="240" w:lineRule="auto"/>
              <w:ind w:left="-108" w:right="-24"/>
              <w:jc w:val="right"/>
              <w:rPr>
                <w:rFonts w:ascii="Angsana New" w:hAnsi="Angsana New"/>
                <w:sz w:val="20"/>
                <w:szCs w:val="20"/>
              </w:rPr>
            </w:pPr>
          </w:p>
          <w:p w14:paraId="5D72CCC4" w14:textId="77777777" w:rsidR="005558EF" w:rsidRPr="00813FDD" w:rsidRDefault="005558EF" w:rsidP="005558E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6"/>
              </w:tabs>
              <w:spacing w:line="240" w:lineRule="auto"/>
              <w:ind w:left="-108" w:right="-24"/>
              <w:jc w:val="right"/>
              <w:rPr>
                <w:rFonts w:ascii="Angsana New" w:hAnsi="Angsana New"/>
                <w:sz w:val="20"/>
                <w:szCs w:val="20"/>
              </w:rPr>
            </w:pPr>
          </w:p>
          <w:p w14:paraId="737846AA" w14:textId="18266F1F" w:rsidR="005558EF" w:rsidRPr="00813FDD" w:rsidRDefault="005558EF" w:rsidP="005558E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"/>
              </w:tabs>
              <w:spacing w:line="240" w:lineRule="auto"/>
              <w:ind w:left="155" w:right="-108" w:hanging="155"/>
              <w:jc w:val="center"/>
              <w:rPr>
                <w:rFonts w:ascii="Angsana New" w:hAnsi="Angsana New"/>
                <w:sz w:val="20"/>
                <w:szCs w:val="20"/>
              </w:rPr>
            </w:pPr>
            <w:r w:rsidRPr="00813FDD"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254" w:type="dxa"/>
          </w:tcPr>
          <w:p w14:paraId="3C6243AF" w14:textId="13DF2AC3" w:rsidR="005558EF" w:rsidRPr="00813FDD" w:rsidRDefault="005558EF" w:rsidP="005558E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"/>
              </w:tabs>
              <w:spacing w:line="240" w:lineRule="auto"/>
              <w:ind w:left="155" w:right="-108" w:hanging="155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646" w:type="dxa"/>
          </w:tcPr>
          <w:p w14:paraId="62C9B7A1" w14:textId="77777777" w:rsidR="005558EF" w:rsidRPr="00813FDD" w:rsidRDefault="005558EF" w:rsidP="005558E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"/>
              </w:tabs>
              <w:spacing w:line="240" w:lineRule="auto"/>
              <w:ind w:left="155" w:right="-108" w:hanging="155"/>
              <w:jc w:val="center"/>
              <w:rPr>
                <w:rFonts w:ascii="Angsana New" w:hAnsi="Angsana New"/>
                <w:sz w:val="20"/>
                <w:szCs w:val="20"/>
              </w:rPr>
            </w:pPr>
          </w:p>
          <w:p w14:paraId="6F967C38" w14:textId="77777777" w:rsidR="005558EF" w:rsidRPr="00813FDD" w:rsidRDefault="005558EF" w:rsidP="005558E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"/>
              </w:tabs>
              <w:spacing w:line="240" w:lineRule="auto"/>
              <w:ind w:left="155" w:right="-108" w:hanging="155"/>
              <w:jc w:val="center"/>
              <w:rPr>
                <w:rFonts w:ascii="Angsana New" w:hAnsi="Angsana New"/>
                <w:sz w:val="20"/>
                <w:szCs w:val="20"/>
              </w:rPr>
            </w:pPr>
          </w:p>
          <w:p w14:paraId="59445D12" w14:textId="7B285D49" w:rsidR="005558EF" w:rsidRPr="00813FDD" w:rsidRDefault="005558EF" w:rsidP="005558E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"/>
              </w:tabs>
              <w:spacing w:line="240" w:lineRule="auto"/>
              <w:ind w:left="155" w:right="-108" w:hanging="155"/>
              <w:jc w:val="center"/>
              <w:rPr>
                <w:rFonts w:ascii="Angsana New" w:hAnsi="Angsana New"/>
                <w:sz w:val="20"/>
                <w:szCs w:val="20"/>
              </w:rPr>
            </w:pPr>
            <w:r w:rsidRPr="00813FDD"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262" w:type="dxa"/>
            <w:vAlign w:val="bottom"/>
          </w:tcPr>
          <w:p w14:paraId="25D378DC" w14:textId="5B1BEC48" w:rsidR="005558EF" w:rsidRPr="00813FDD" w:rsidRDefault="005558EF" w:rsidP="005558E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"/>
              </w:tabs>
              <w:spacing w:line="240" w:lineRule="auto"/>
              <w:ind w:left="155" w:right="-108" w:hanging="155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646" w:type="dxa"/>
          </w:tcPr>
          <w:p w14:paraId="568FBDEB" w14:textId="77777777" w:rsidR="005558EF" w:rsidRPr="00813FDD" w:rsidRDefault="005558EF" w:rsidP="005558E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6"/>
              </w:tabs>
              <w:spacing w:line="240" w:lineRule="auto"/>
              <w:ind w:left="-108" w:right="-24"/>
              <w:jc w:val="right"/>
              <w:rPr>
                <w:rFonts w:ascii="Angsana New" w:hAnsi="Angsana New"/>
                <w:sz w:val="20"/>
                <w:szCs w:val="20"/>
              </w:rPr>
            </w:pPr>
          </w:p>
          <w:p w14:paraId="6375B8B6" w14:textId="77777777" w:rsidR="005558EF" w:rsidRPr="00813FDD" w:rsidRDefault="005558EF" w:rsidP="005558E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6"/>
              </w:tabs>
              <w:spacing w:line="240" w:lineRule="auto"/>
              <w:ind w:left="-108" w:right="-24"/>
              <w:jc w:val="right"/>
              <w:rPr>
                <w:rFonts w:ascii="Angsana New" w:hAnsi="Angsana New"/>
                <w:sz w:val="20"/>
                <w:szCs w:val="20"/>
              </w:rPr>
            </w:pPr>
          </w:p>
          <w:p w14:paraId="4EEFDDCA" w14:textId="363BFDE0" w:rsidR="005558EF" w:rsidRPr="00813FDD" w:rsidRDefault="005558EF" w:rsidP="005558E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"/>
              </w:tabs>
              <w:spacing w:line="240" w:lineRule="auto"/>
              <w:ind w:left="155" w:right="-108" w:hanging="155"/>
              <w:jc w:val="center"/>
              <w:rPr>
                <w:rFonts w:ascii="Angsana New" w:hAnsi="Angsana New"/>
                <w:sz w:val="20"/>
                <w:szCs w:val="20"/>
              </w:rPr>
            </w:pPr>
            <w:r w:rsidRPr="00813FDD"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236" w:type="dxa"/>
          </w:tcPr>
          <w:p w14:paraId="5848A667" w14:textId="77777777" w:rsidR="005558EF" w:rsidRPr="00813FDD" w:rsidRDefault="005558EF" w:rsidP="005558E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"/>
              </w:tabs>
              <w:spacing w:line="240" w:lineRule="auto"/>
              <w:ind w:left="155" w:right="-108" w:hanging="155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606" w:type="dxa"/>
            <w:shd w:val="clear" w:color="auto" w:fill="auto"/>
          </w:tcPr>
          <w:p w14:paraId="0F2932AE" w14:textId="261A4152" w:rsidR="005558EF" w:rsidRPr="00813FDD" w:rsidRDefault="005558EF" w:rsidP="005558E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"/>
              </w:tabs>
              <w:spacing w:line="240" w:lineRule="auto"/>
              <w:ind w:left="155" w:right="-108" w:hanging="155"/>
              <w:jc w:val="center"/>
              <w:rPr>
                <w:rFonts w:ascii="Angsana New" w:hAnsi="Angsana New"/>
                <w:sz w:val="20"/>
                <w:szCs w:val="20"/>
              </w:rPr>
            </w:pPr>
          </w:p>
          <w:p w14:paraId="59A3F8F1" w14:textId="77777777" w:rsidR="005558EF" w:rsidRPr="00813FDD" w:rsidRDefault="005558EF" w:rsidP="005558E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"/>
              </w:tabs>
              <w:spacing w:line="240" w:lineRule="auto"/>
              <w:ind w:left="155" w:right="-108" w:hanging="155"/>
              <w:jc w:val="center"/>
              <w:rPr>
                <w:rFonts w:ascii="Angsana New" w:hAnsi="Angsana New"/>
                <w:sz w:val="20"/>
                <w:szCs w:val="20"/>
              </w:rPr>
            </w:pPr>
          </w:p>
          <w:p w14:paraId="3619AABD" w14:textId="3A89F5B5" w:rsidR="005558EF" w:rsidRPr="00813FDD" w:rsidRDefault="005558EF" w:rsidP="005558E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"/>
              </w:tabs>
              <w:spacing w:line="240" w:lineRule="auto"/>
              <w:ind w:left="155" w:right="-108" w:hanging="155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813FDD"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273" w:type="dxa"/>
            <w:vAlign w:val="bottom"/>
          </w:tcPr>
          <w:p w14:paraId="11B7F180" w14:textId="77777777" w:rsidR="005558EF" w:rsidRPr="00813FDD" w:rsidRDefault="005558EF" w:rsidP="005558E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155" w:right="-468" w:hanging="155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17" w:type="dxa"/>
          </w:tcPr>
          <w:p w14:paraId="5F60FD8E" w14:textId="77777777" w:rsidR="005558EF" w:rsidRPr="00813FDD" w:rsidRDefault="005558EF" w:rsidP="005558E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6"/>
              </w:tabs>
              <w:spacing w:line="240" w:lineRule="auto"/>
              <w:ind w:left="-108" w:right="-24"/>
              <w:jc w:val="right"/>
              <w:rPr>
                <w:rFonts w:ascii="Angsana New" w:hAnsi="Angsana New"/>
                <w:sz w:val="20"/>
                <w:szCs w:val="20"/>
              </w:rPr>
            </w:pPr>
          </w:p>
          <w:p w14:paraId="26EC1298" w14:textId="77777777" w:rsidR="005558EF" w:rsidRPr="00813FDD" w:rsidRDefault="005558EF" w:rsidP="005558E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6"/>
              </w:tabs>
              <w:spacing w:line="240" w:lineRule="auto"/>
              <w:ind w:left="-108" w:right="-24"/>
              <w:jc w:val="right"/>
              <w:rPr>
                <w:rFonts w:ascii="Angsana New" w:hAnsi="Angsana New"/>
                <w:sz w:val="20"/>
                <w:szCs w:val="20"/>
              </w:rPr>
            </w:pPr>
          </w:p>
          <w:p w14:paraId="78856C35" w14:textId="49921B2C" w:rsidR="005558EF" w:rsidRPr="00813FDD" w:rsidRDefault="005558EF" w:rsidP="005558E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69"/>
              </w:tabs>
              <w:spacing w:line="240" w:lineRule="auto"/>
              <w:ind w:left="155" w:right="-24" w:hanging="155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813FDD"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272" w:type="dxa"/>
            <w:vAlign w:val="bottom"/>
          </w:tcPr>
          <w:p w14:paraId="31952BF5" w14:textId="77777777" w:rsidR="005558EF" w:rsidRPr="00813FDD" w:rsidRDefault="005558EF" w:rsidP="005558E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155" w:right="-468" w:hanging="155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628" w:type="dxa"/>
            <w:shd w:val="clear" w:color="auto" w:fill="auto"/>
          </w:tcPr>
          <w:p w14:paraId="7C2B4C13" w14:textId="77777777" w:rsidR="005558EF" w:rsidRPr="00813FDD" w:rsidRDefault="005558EF" w:rsidP="005558E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"/>
              </w:tabs>
              <w:spacing w:line="240" w:lineRule="auto"/>
              <w:ind w:right="-108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73E3F5F6" w14:textId="77777777" w:rsidR="005558EF" w:rsidRPr="00813FDD" w:rsidRDefault="005558EF" w:rsidP="005558E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"/>
              </w:tabs>
              <w:spacing w:line="240" w:lineRule="auto"/>
              <w:ind w:right="-108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7959ACB8" w14:textId="24127A20" w:rsidR="005558EF" w:rsidRPr="00813FDD" w:rsidRDefault="005558EF" w:rsidP="005558E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4"/>
              </w:tabs>
              <w:spacing w:line="240" w:lineRule="auto"/>
              <w:ind w:right="-108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813FDD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0043FB1F" w14:textId="77777777" w:rsidR="005558EF" w:rsidRPr="00813FDD" w:rsidRDefault="005558EF" w:rsidP="005558E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1"/>
                <w:tab w:val="decimal" w:pos="792"/>
              </w:tabs>
              <w:spacing w:line="240" w:lineRule="auto"/>
              <w:ind w:left="155" w:right="-108" w:hanging="155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634" w:type="dxa"/>
            <w:vAlign w:val="bottom"/>
          </w:tcPr>
          <w:p w14:paraId="7B22092C" w14:textId="33F5DA75" w:rsidR="005558EF" w:rsidRPr="00813FDD" w:rsidRDefault="005558EF" w:rsidP="005558E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813FDD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</w:tr>
    </w:tbl>
    <w:p w14:paraId="2C65F4BE" w14:textId="5E6AE6E7" w:rsidR="00836BC4" w:rsidRPr="00813FDD" w:rsidRDefault="00836BC4" w:rsidP="008077A4">
      <w:pPr>
        <w:pStyle w:val="index"/>
        <w:tabs>
          <w:tab w:val="clear" w:pos="1134"/>
        </w:tabs>
        <w:spacing w:after="0" w:line="240" w:lineRule="atLeast"/>
        <w:ind w:left="540" w:firstLine="0"/>
        <w:outlineLvl w:val="0"/>
        <w:rPr>
          <w:rFonts w:asciiTheme="majorBidi" w:hAnsiTheme="majorBidi" w:cstheme="majorBidi"/>
          <w:b/>
          <w:bCs/>
          <w:szCs w:val="22"/>
        </w:rPr>
      </w:pPr>
    </w:p>
    <w:p w14:paraId="108182B3" w14:textId="4045086C" w:rsidR="00720473" w:rsidRPr="00813FDD" w:rsidRDefault="00720473" w:rsidP="00AC3E7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180"/>
        <w:jc w:val="thaiDistribute"/>
        <w:rPr>
          <w:rFonts w:asciiTheme="majorBidi" w:hAnsiTheme="majorBidi" w:cstheme="majorBidi"/>
          <w:sz w:val="30"/>
          <w:szCs w:val="30"/>
        </w:rPr>
      </w:pPr>
      <w:r w:rsidRPr="00813FDD">
        <w:rPr>
          <w:rFonts w:asciiTheme="majorBidi" w:hAnsiTheme="majorBidi" w:hint="cs"/>
          <w:sz w:val="30"/>
          <w:szCs w:val="30"/>
          <w:cs/>
        </w:rPr>
        <w:t>ในระหว่างงวดหกเดือนสิ้นสุดวันที่</w:t>
      </w:r>
      <w:r w:rsidRPr="00813FDD">
        <w:rPr>
          <w:rFonts w:asciiTheme="majorBidi" w:hAnsiTheme="majorBidi"/>
          <w:sz w:val="30"/>
          <w:szCs w:val="30"/>
          <w:cs/>
        </w:rPr>
        <w:t xml:space="preserve"> </w:t>
      </w:r>
      <w:r w:rsidR="00A215D8" w:rsidRPr="00A215D8">
        <w:rPr>
          <w:rFonts w:asciiTheme="majorBidi" w:hAnsiTheme="majorBidi"/>
          <w:sz w:val="30"/>
          <w:szCs w:val="30"/>
          <w:lang w:val="en-GB"/>
        </w:rPr>
        <w:t>30</w:t>
      </w:r>
      <w:r w:rsidRPr="00813FDD">
        <w:rPr>
          <w:rFonts w:asciiTheme="majorBidi" w:hAnsiTheme="majorBidi"/>
          <w:sz w:val="30"/>
          <w:szCs w:val="30"/>
          <w:cs/>
        </w:rPr>
        <w:t xml:space="preserve"> </w:t>
      </w:r>
      <w:r w:rsidRPr="00813FDD">
        <w:rPr>
          <w:rFonts w:asciiTheme="majorBidi" w:hAnsiTheme="majorBidi" w:hint="cs"/>
          <w:sz w:val="30"/>
          <w:szCs w:val="30"/>
          <w:cs/>
        </w:rPr>
        <w:t>มิถุนายน</w:t>
      </w:r>
      <w:r w:rsidRPr="00813FDD">
        <w:rPr>
          <w:rFonts w:asciiTheme="majorBidi" w:hAnsiTheme="majorBidi"/>
          <w:sz w:val="30"/>
          <w:szCs w:val="30"/>
          <w:cs/>
        </w:rPr>
        <w:t xml:space="preserve"> </w:t>
      </w:r>
      <w:r w:rsidR="00A215D8" w:rsidRPr="00A215D8">
        <w:rPr>
          <w:rFonts w:asciiTheme="majorBidi" w:hAnsiTheme="majorBidi"/>
          <w:sz w:val="30"/>
          <w:szCs w:val="30"/>
          <w:lang w:val="en-GB"/>
        </w:rPr>
        <w:t>2567</w:t>
      </w:r>
      <w:r w:rsidRPr="00813FDD">
        <w:rPr>
          <w:rFonts w:asciiTheme="majorBidi" w:hAnsiTheme="majorBidi"/>
          <w:sz w:val="30"/>
          <w:szCs w:val="30"/>
          <w:cs/>
        </w:rPr>
        <w:t xml:space="preserve"> </w:t>
      </w:r>
      <w:r w:rsidRPr="00813FDD">
        <w:rPr>
          <w:rFonts w:asciiTheme="majorBidi" w:hAnsiTheme="majorBidi" w:hint="cs"/>
          <w:sz w:val="30"/>
          <w:szCs w:val="30"/>
          <w:cs/>
        </w:rPr>
        <w:t>กลุ่มบริษัทรับรู้ผลขาดทุนจากการด้อยค่าของเงินลงทุนใน</w:t>
      </w:r>
      <w:r w:rsidRPr="00813FDD">
        <w:rPr>
          <w:rFonts w:asciiTheme="majorBidi" w:hAnsiTheme="majorBidi"/>
          <w:sz w:val="30"/>
          <w:szCs w:val="30"/>
          <w:cs/>
        </w:rPr>
        <w:t xml:space="preserve"> </w:t>
      </w:r>
      <w:r w:rsidR="00AC3E71" w:rsidRPr="00AC3E71">
        <w:rPr>
          <w:rFonts w:asciiTheme="majorBidi" w:hAnsiTheme="majorBidi" w:hint="cs"/>
          <w:sz w:val="30"/>
          <w:szCs w:val="30"/>
          <w:cs/>
        </w:rPr>
        <w:t>บริษัท</w:t>
      </w:r>
      <w:r w:rsidR="00AC3E71" w:rsidRPr="00AC3E71">
        <w:rPr>
          <w:rFonts w:asciiTheme="majorBidi" w:hAnsiTheme="majorBidi"/>
          <w:sz w:val="30"/>
          <w:szCs w:val="30"/>
          <w:cs/>
        </w:rPr>
        <w:t xml:space="preserve"> </w:t>
      </w:r>
      <w:r w:rsidR="00AC3E71" w:rsidRPr="00AC3E71">
        <w:rPr>
          <w:rFonts w:asciiTheme="majorBidi" w:hAnsiTheme="majorBidi" w:hint="cs"/>
          <w:sz w:val="30"/>
          <w:szCs w:val="30"/>
          <w:cs/>
        </w:rPr>
        <w:t>พลัส</w:t>
      </w:r>
      <w:r w:rsidR="00AC3E71" w:rsidRPr="00AC3E71">
        <w:rPr>
          <w:rFonts w:asciiTheme="majorBidi" w:hAnsiTheme="majorBidi"/>
          <w:sz w:val="30"/>
          <w:szCs w:val="30"/>
          <w:cs/>
        </w:rPr>
        <w:t xml:space="preserve"> </w:t>
      </w:r>
      <w:r w:rsidR="00AC3E71" w:rsidRPr="00AC3E71">
        <w:rPr>
          <w:rFonts w:asciiTheme="majorBidi" w:hAnsiTheme="majorBidi" w:hint="cs"/>
          <w:sz w:val="30"/>
          <w:szCs w:val="30"/>
          <w:cs/>
        </w:rPr>
        <w:t>เทค</w:t>
      </w:r>
      <w:r w:rsidR="00AC3E71" w:rsidRPr="00AC3E71">
        <w:rPr>
          <w:rFonts w:asciiTheme="majorBidi" w:hAnsiTheme="majorBidi"/>
          <w:sz w:val="30"/>
          <w:szCs w:val="30"/>
          <w:cs/>
        </w:rPr>
        <w:t xml:space="preserve"> </w:t>
      </w:r>
      <w:r w:rsidR="00AC3E71" w:rsidRPr="00AC3E71">
        <w:rPr>
          <w:rFonts w:asciiTheme="majorBidi" w:hAnsiTheme="majorBidi" w:hint="cs"/>
          <w:sz w:val="30"/>
          <w:szCs w:val="30"/>
          <w:cs/>
        </w:rPr>
        <w:t>อินโนเวชั่น</w:t>
      </w:r>
      <w:r w:rsidR="00AC3E71" w:rsidRPr="00AC3E71">
        <w:rPr>
          <w:rFonts w:asciiTheme="majorBidi" w:hAnsiTheme="majorBidi"/>
          <w:sz w:val="30"/>
          <w:szCs w:val="30"/>
          <w:cs/>
        </w:rPr>
        <w:t xml:space="preserve"> </w:t>
      </w:r>
      <w:r w:rsidR="00AC3E71" w:rsidRPr="00AC3E71">
        <w:rPr>
          <w:rFonts w:asciiTheme="majorBidi" w:hAnsiTheme="majorBidi" w:hint="cs"/>
          <w:sz w:val="30"/>
          <w:szCs w:val="30"/>
          <w:cs/>
        </w:rPr>
        <w:t>จำกัด</w:t>
      </w:r>
      <w:r w:rsidR="00AC3E71" w:rsidRPr="00AC3E71">
        <w:rPr>
          <w:rFonts w:asciiTheme="majorBidi" w:hAnsiTheme="majorBidi"/>
          <w:sz w:val="30"/>
          <w:szCs w:val="30"/>
          <w:cs/>
        </w:rPr>
        <w:t xml:space="preserve"> (</w:t>
      </w:r>
      <w:r w:rsidR="00AC3E71" w:rsidRPr="00AC3E71">
        <w:rPr>
          <w:rFonts w:asciiTheme="majorBidi" w:hAnsiTheme="majorBidi" w:hint="cs"/>
          <w:sz w:val="30"/>
          <w:szCs w:val="30"/>
          <w:cs/>
        </w:rPr>
        <w:t>มหาชน</w:t>
      </w:r>
      <w:r w:rsidR="00AC3E71" w:rsidRPr="00AC3E71">
        <w:rPr>
          <w:rFonts w:asciiTheme="majorBidi" w:hAnsiTheme="majorBidi"/>
          <w:sz w:val="30"/>
          <w:szCs w:val="30"/>
          <w:cs/>
        </w:rPr>
        <w:t>)</w:t>
      </w:r>
      <w:r w:rsidRPr="00813FDD">
        <w:rPr>
          <w:rFonts w:asciiTheme="majorBidi" w:hAnsiTheme="majorBidi" w:cstheme="majorBidi"/>
          <w:sz w:val="30"/>
          <w:szCs w:val="30"/>
        </w:rPr>
        <w:t xml:space="preserve"> </w:t>
      </w:r>
      <w:r w:rsidRPr="00813FDD">
        <w:rPr>
          <w:rFonts w:asciiTheme="majorBidi" w:hAnsiTheme="majorBidi" w:hint="cs"/>
          <w:sz w:val="30"/>
          <w:szCs w:val="30"/>
          <w:cs/>
        </w:rPr>
        <w:t>เป็นจำนวนเงิน</w:t>
      </w:r>
      <w:r w:rsidRPr="00813FDD">
        <w:rPr>
          <w:rFonts w:asciiTheme="majorBidi" w:hAnsiTheme="majorBidi"/>
          <w:sz w:val="30"/>
          <w:szCs w:val="30"/>
          <w:cs/>
        </w:rPr>
        <w:t xml:space="preserve"> </w:t>
      </w:r>
      <w:r w:rsidRPr="00813FDD">
        <w:rPr>
          <w:rFonts w:asciiTheme="majorBidi" w:hAnsiTheme="majorBidi" w:cstheme="majorBidi"/>
          <w:sz w:val="30"/>
          <w:szCs w:val="30"/>
        </w:rPr>
        <w:t>2</w:t>
      </w:r>
      <w:r w:rsidR="00760032">
        <w:rPr>
          <w:rFonts w:asciiTheme="majorBidi" w:hAnsiTheme="majorBidi" w:cstheme="majorBidi"/>
          <w:sz w:val="30"/>
          <w:szCs w:val="30"/>
        </w:rPr>
        <w:t>64</w:t>
      </w:r>
      <w:r w:rsidRPr="00813FDD">
        <w:rPr>
          <w:rFonts w:asciiTheme="majorBidi" w:hAnsiTheme="majorBidi" w:cstheme="majorBidi"/>
          <w:sz w:val="30"/>
          <w:szCs w:val="30"/>
        </w:rPr>
        <w:t xml:space="preserve"> </w:t>
      </w:r>
      <w:r w:rsidRPr="00813FDD">
        <w:rPr>
          <w:rFonts w:asciiTheme="majorBidi" w:hAnsiTheme="majorBidi" w:hint="cs"/>
          <w:sz w:val="30"/>
          <w:szCs w:val="30"/>
          <w:cs/>
        </w:rPr>
        <w:t>ล้านบาท</w:t>
      </w:r>
      <w:r w:rsidRPr="00813FDD">
        <w:rPr>
          <w:rFonts w:asciiTheme="majorBidi" w:hAnsiTheme="majorBidi"/>
          <w:sz w:val="30"/>
          <w:szCs w:val="30"/>
          <w:cs/>
        </w:rPr>
        <w:t xml:space="preserve"> </w:t>
      </w:r>
      <w:r w:rsidRPr="00813FDD">
        <w:rPr>
          <w:rFonts w:asciiTheme="majorBidi" w:hAnsiTheme="majorBidi" w:hint="cs"/>
          <w:sz w:val="30"/>
          <w:szCs w:val="30"/>
          <w:cs/>
        </w:rPr>
        <w:t>ในงบกำไรขาดทุนเบ็ดเสร็จรวมสำหรับงวดสามเดือนและหกเดือนสิ้นสุดวันที่</w:t>
      </w:r>
      <w:r w:rsidRPr="00813FDD">
        <w:rPr>
          <w:rFonts w:asciiTheme="majorBidi" w:hAnsiTheme="majorBidi"/>
          <w:sz w:val="30"/>
          <w:szCs w:val="30"/>
          <w:cs/>
        </w:rPr>
        <w:t xml:space="preserve"> </w:t>
      </w:r>
      <w:r w:rsidR="00A215D8" w:rsidRPr="00A215D8">
        <w:rPr>
          <w:rFonts w:asciiTheme="majorBidi" w:hAnsiTheme="majorBidi"/>
          <w:sz w:val="30"/>
          <w:szCs w:val="30"/>
          <w:lang w:val="en-GB"/>
        </w:rPr>
        <w:t>30</w:t>
      </w:r>
      <w:r w:rsidRPr="00813FDD">
        <w:rPr>
          <w:rFonts w:asciiTheme="majorBidi" w:hAnsiTheme="majorBidi"/>
          <w:sz w:val="30"/>
          <w:szCs w:val="30"/>
          <w:cs/>
        </w:rPr>
        <w:t xml:space="preserve"> </w:t>
      </w:r>
      <w:r w:rsidRPr="00813FDD">
        <w:rPr>
          <w:rFonts w:asciiTheme="majorBidi" w:hAnsiTheme="majorBidi" w:hint="cs"/>
          <w:sz w:val="30"/>
          <w:szCs w:val="30"/>
          <w:cs/>
        </w:rPr>
        <w:t>มิถุนายน</w:t>
      </w:r>
      <w:r w:rsidRPr="00813FDD">
        <w:rPr>
          <w:rFonts w:asciiTheme="majorBidi" w:hAnsiTheme="majorBidi"/>
          <w:sz w:val="30"/>
          <w:szCs w:val="30"/>
          <w:cs/>
        </w:rPr>
        <w:t xml:space="preserve"> </w:t>
      </w:r>
      <w:r w:rsidR="00A215D8" w:rsidRPr="00A215D8">
        <w:rPr>
          <w:rFonts w:asciiTheme="majorBidi" w:hAnsiTheme="majorBidi"/>
          <w:sz w:val="30"/>
          <w:szCs w:val="30"/>
          <w:lang w:val="en-GB"/>
        </w:rPr>
        <w:t>2567</w:t>
      </w:r>
      <w:r w:rsidRPr="00813FDD">
        <w:rPr>
          <w:rFonts w:asciiTheme="majorBidi" w:hAnsiTheme="majorBidi"/>
          <w:sz w:val="30"/>
          <w:szCs w:val="30"/>
          <w:cs/>
        </w:rPr>
        <w:t xml:space="preserve"> </w:t>
      </w:r>
      <w:r w:rsidRPr="00813FDD">
        <w:rPr>
          <w:rFonts w:asciiTheme="majorBidi" w:hAnsiTheme="majorBidi" w:hint="cs"/>
          <w:sz w:val="30"/>
          <w:szCs w:val="30"/>
          <w:cs/>
        </w:rPr>
        <w:t>เนื่องจากเงินลงทุนดังกล่าวมีมูลค่าที่คาดว่าจะได้รับคืนต่ำกว่ามูลค่าตามบัญชี</w:t>
      </w:r>
    </w:p>
    <w:p w14:paraId="66D248FE" w14:textId="77777777" w:rsidR="00720473" w:rsidRPr="00813FDD" w:rsidRDefault="00720473" w:rsidP="0043566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180"/>
        <w:jc w:val="thaiDistribute"/>
        <w:rPr>
          <w:rFonts w:asciiTheme="majorBidi" w:hAnsiTheme="majorBidi" w:cstheme="majorBidi"/>
          <w:sz w:val="30"/>
          <w:szCs w:val="30"/>
        </w:rPr>
      </w:pPr>
    </w:p>
    <w:p w14:paraId="74B9D211" w14:textId="537FBF14" w:rsidR="001D33AE" w:rsidRPr="00813FDD" w:rsidRDefault="00836BC4" w:rsidP="0043566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180"/>
        <w:jc w:val="thaiDistribute"/>
        <w:rPr>
          <w:rFonts w:asciiTheme="majorBidi" w:hAnsiTheme="majorBidi" w:cstheme="majorBidi"/>
          <w:sz w:val="30"/>
          <w:szCs w:val="30"/>
        </w:rPr>
      </w:pPr>
      <w:r w:rsidRPr="00813FDD">
        <w:rPr>
          <w:rFonts w:asciiTheme="majorBidi" w:hAnsiTheme="majorBidi" w:cstheme="majorBidi"/>
          <w:sz w:val="30"/>
          <w:szCs w:val="30"/>
          <w:cs/>
        </w:rPr>
        <w:t xml:space="preserve">กลุ่มบริษัทไม่ได้รับรู้ส่วนแบ่งขาดทุนของเงินลงทุน สำหรับส่วนแบ่งในผลขาดทุนที่เกินกว่ามูลค่าเงินลงทุนของกลุ่มบริษัทในการร่วมค้าทางอ้อม ณ วันที่ </w:t>
      </w:r>
      <w:r w:rsidR="00780199" w:rsidRPr="00813FDD">
        <w:rPr>
          <w:rFonts w:asciiTheme="majorBidi" w:hAnsiTheme="majorBidi" w:cstheme="majorBidi"/>
          <w:sz w:val="30"/>
          <w:szCs w:val="30"/>
        </w:rPr>
        <w:t>3</w:t>
      </w:r>
      <w:r w:rsidR="0078181A" w:rsidRPr="00813FDD">
        <w:rPr>
          <w:rFonts w:asciiTheme="majorBidi" w:hAnsiTheme="majorBidi" w:cstheme="majorBidi"/>
          <w:sz w:val="30"/>
          <w:szCs w:val="30"/>
        </w:rPr>
        <w:t>0</w:t>
      </w:r>
      <w:r w:rsidR="00780199" w:rsidRPr="00813FDD">
        <w:rPr>
          <w:rFonts w:asciiTheme="majorBidi" w:hAnsiTheme="majorBidi" w:cstheme="majorBidi"/>
          <w:sz w:val="30"/>
          <w:szCs w:val="30"/>
        </w:rPr>
        <w:t xml:space="preserve"> </w:t>
      </w:r>
      <w:r w:rsidR="00780199" w:rsidRPr="00813FDD">
        <w:rPr>
          <w:rFonts w:asciiTheme="majorBidi" w:hAnsiTheme="majorBidi" w:cstheme="majorBidi"/>
          <w:sz w:val="30"/>
          <w:szCs w:val="30"/>
          <w:cs/>
        </w:rPr>
        <w:t>ม</w:t>
      </w:r>
      <w:r w:rsidR="0078181A" w:rsidRPr="00813FDD">
        <w:rPr>
          <w:rFonts w:asciiTheme="majorBidi" w:hAnsiTheme="majorBidi" w:cstheme="majorBidi" w:hint="cs"/>
          <w:sz w:val="30"/>
          <w:szCs w:val="30"/>
          <w:cs/>
        </w:rPr>
        <w:t>ิถุนายน</w:t>
      </w:r>
      <w:r w:rsidR="00780199" w:rsidRPr="00813FDD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Pr="00813FDD">
        <w:rPr>
          <w:rFonts w:asciiTheme="majorBidi" w:hAnsiTheme="majorBidi" w:cstheme="majorBidi"/>
          <w:sz w:val="30"/>
          <w:szCs w:val="30"/>
        </w:rPr>
        <w:t>256</w:t>
      </w:r>
      <w:r w:rsidR="00780199" w:rsidRPr="00813FDD">
        <w:rPr>
          <w:rFonts w:asciiTheme="majorBidi" w:hAnsiTheme="majorBidi" w:cstheme="majorBidi"/>
          <w:sz w:val="30"/>
          <w:szCs w:val="30"/>
        </w:rPr>
        <w:t>7</w:t>
      </w:r>
      <w:r w:rsidRPr="00813FDD">
        <w:rPr>
          <w:rFonts w:asciiTheme="majorBidi" w:hAnsiTheme="majorBidi" w:cstheme="majorBidi"/>
          <w:sz w:val="30"/>
          <w:szCs w:val="30"/>
          <w:cs/>
        </w:rPr>
        <w:t xml:space="preserve"> กลุ่มบริษัทยังมีส่วนแบ่งผลขาดทุนสะสมที่ยังไม่ได้รับรู้จำนวน</w:t>
      </w:r>
      <w:r w:rsidRPr="00813FDD">
        <w:rPr>
          <w:rFonts w:asciiTheme="majorBidi" w:hAnsiTheme="majorBidi" w:cstheme="majorBidi"/>
          <w:sz w:val="30"/>
          <w:szCs w:val="30"/>
        </w:rPr>
        <w:t xml:space="preserve"> </w:t>
      </w:r>
      <w:r w:rsidR="00174C64" w:rsidRPr="00813FDD">
        <w:rPr>
          <w:rFonts w:asciiTheme="majorBidi" w:hAnsiTheme="majorBidi" w:cstheme="majorBidi"/>
          <w:sz w:val="30"/>
          <w:szCs w:val="30"/>
        </w:rPr>
        <w:t>5.01</w:t>
      </w:r>
      <w:r w:rsidRPr="00813FDD">
        <w:rPr>
          <w:rFonts w:asciiTheme="majorBidi" w:hAnsiTheme="majorBidi" w:cstheme="majorBidi"/>
          <w:sz w:val="30"/>
          <w:szCs w:val="30"/>
          <w:cs/>
        </w:rPr>
        <w:t xml:space="preserve"> ล้านบาท กลุ่มบริษัทไม่มีภาระหนี้สินที่เกี่ยวเนื่องกับผลขาดทุนนี้</w:t>
      </w:r>
    </w:p>
    <w:tbl>
      <w:tblPr>
        <w:tblW w:w="13948" w:type="dxa"/>
        <w:tblInd w:w="270" w:type="dxa"/>
        <w:tblLayout w:type="fixed"/>
        <w:tblLook w:val="01E0" w:firstRow="1" w:lastRow="1" w:firstColumn="1" w:lastColumn="1" w:noHBand="0" w:noVBand="0"/>
      </w:tblPr>
      <w:tblGrid>
        <w:gridCol w:w="2422"/>
        <w:gridCol w:w="1793"/>
        <w:gridCol w:w="719"/>
        <w:gridCol w:w="720"/>
        <w:gridCol w:w="709"/>
        <w:gridCol w:w="831"/>
        <w:gridCol w:w="810"/>
        <w:gridCol w:w="385"/>
        <w:gridCol w:w="429"/>
        <w:gridCol w:w="236"/>
        <w:gridCol w:w="844"/>
        <w:gridCol w:w="236"/>
        <w:gridCol w:w="846"/>
        <w:gridCol w:w="270"/>
        <w:gridCol w:w="107"/>
        <w:gridCol w:w="614"/>
        <w:gridCol w:w="236"/>
        <w:gridCol w:w="664"/>
        <w:gridCol w:w="245"/>
        <w:gridCol w:w="832"/>
      </w:tblGrid>
      <w:tr w:rsidR="006C0A61" w:rsidRPr="00813FDD" w14:paraId="6611C37B" w14:textId="77777777" w:rsidTr="00D51E6D">
        <w:tc>
          <w:tcPr>
            <w:tcW w:w="2422" w:type="dxa"/>
          </w:tcPr>
          <w:p w14:paraId="7CF8A66E" w14:textId="074F18A3" w:rsidR="00F60E67" w:rsidRPr="00813FDD" w:rsidRDefault="00DB54D8" w:rsidP="00A3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i/>
                <w:iCs/>
                <w:sz w:val="22"/>
                <w:szCs w:val="22"/>
                <w:cs/>
              </w:rPr>
            </w:pPr>
            <w:r w:rsidRPr="00813FDD">
              <w:rPr>
                <w:rFonts w:asciiTheme="majorBidi" w:hAnsiTheme="majorBidi" w:cstheme="majorBidi"/>
                <w:sz w:val="24"/>
                <w:szCs w:val="24"/>
                <w:cs/>
              </w:rPr>
              <w:lastRenderedPageBreak/>
              <w:br w:type="page"/>
            </w:r>
          </w:p>
        </w:tc>
        <w:tc>
          <w:tcPr>
            <w:tcW w:w="1793" w:type="dxa"/>
          </w:tcPr>
          <w:p w14:paraId="62AB8B8D" w14:textId="77777777" w:rsidR="00F60E67" w:rsidRPr="00813FDD" w:rsidRDefault="00F60E67" w:rsidP="00A3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81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719" w:type="dxa"/>
          </w:tcPr>
          <w:p w14:paraId="6A157F14" w14:textId="77777777" w:rsidR="00F60E67" w:rsidRPr="00813FDD" w:rsidRDefault="00F60E67" w:rsidP="00A3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720" w:type="dxa"/>
          </w:tcPr>
          <w:p w14:paraId="55B920D2" w14:textId="77777777" w:rsidR="00F60E67" w:rsidRPr="00813FDD" w:rsidRDefault="00F60E67" w:rsidP="00A3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81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709" w:type="dxa"/>
          </w:tcPr>
          <w:p w14:paraId="3A2CEA1D" w14:textId="77777777" w:rsidR="00F60E67" w:rsidRPr="00813FDD" w:rsidRDefault="00F60E67" w:rsidP="00A3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7585" w:type="dxa"/>
            <w:gridSpan w:val="15"/>
          </w:tcPr>
          <w:p w14:paraId="681E1B7F" w14:textId="77777777" w:rsidR="00F60E67" w:rsidRPr="00813FDD" w:rsidRDefault="00F60E67" w:rsidP="00A3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813FDD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งบการเงินเฉพาะกิจการ</w:t>
            </w:r>
          </w:p>
        </w:tc>
      </w:tr>
      <w:tr w:rsidR="006C0A61" w:rsidRPr="00813FDD" w14:paraId="2D240B54" w14:textId="77777777" w:rsidTr="00D51E6D">
        <w:tc>
          <w:tcPr>
            <w:tcW w:w="2422" w:type="dxa"/>
          </w:tcPr>
          <w:p w14:paraId="5285388C" w14:textId="77777777" w:rsidR="00F60E67" w:rsidRPr="00813FDD" w:rsidRDefault="00F60E67" w:rsidP="00A3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i/>
                <w:iCs/>
                <w:sz w:val="22"/>
                <w:szCs w:val="22"/>
                <w:cs/>
              </w:rPr>
            </w:pPr>
          </w:p>
        </w:tc>
        <w:tc>
          <w:tcPr>
            <w:tcW w:w="1793" w:type="dxa"/>
          </w:tcPr>
          <w:p w14:paraId="6B786290" w14:textId="77777777" w:rsidR="00F60E67" w:rsidRPr="00813FDD" w:rsidRDefault="00F60E67" w:rsidP="00A3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81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719" w:type="dxa"/>
          </w:tcPr>
          <w:p w14:paraId="046A2CF2" w14:textId="77777777" w:rsidR="00F60E67" w:rsidRPr="00813FDD" w:rsidRDefault="00F60E67" w:rsidP="00A3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813FDD">
              <w:rPr>
                <w:rFonts w:asciiTheme="majorBidi" w:hAnsiTheme="majorBidi" w:cstheme="majorBidi"/>
                <w:sz w:val="22"/>
                <w:szCs w:val="22"/>
                <w:cs/>
              </w:rPr>
              <w:t>ประเทศที่</w:t>
            </w:r>
          </w:p>
        </w:tc>
        <w:tc>
          <w:tcPr>
            <w:tcW w:w="1429" w:type="dxa"/>
            <w:gridSpan w:val="2"/>
          </w:tcPr>
          <w:p w14:paraId="784AF27D" w14:textId="77777777" w:rsidR="00F60E67" w:rsidRPr="00813FDD" w:rsidRDefault="00F60E67" w:rsidP="00A3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81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641" w:type="dxa"/>
            <w:gridSpan w:val="2"/>
          </w:tcPr>
          <w:p w14:paraId="6E45968D" w14:textId="77777777" w:rsidR="00F60E67" w:rsidRPr="00813FDD" w:rsidRDefault="00F60E67" w:rsidP="00A3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85" w:type="dxa"/>
          </w:tcPr>
          <w:p w14:paraId="7EAD83D9" w14:textId="77777777" w:rsidR="00F60E67" w:rsidRPr="00813FDD" w:rsidRDefault="00F60E67" w:rsidP="00A3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429" w:type="dxa"/>
          </w:tcPr>
          <w:p w14:paraId="61A819EF" w14:textId="77777777" w:rsidR="00F60E67" w:rsidRPr="00813FDD" w:rsidRDefault="00F60E67" w:rsidP="00A3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2162" w:type="dxa"/>
            <w:gridSpan w:val="4"/>
          </w:tcPr>
          <w:p w14:paraId="08F7DAA4" w14:textId="77777777" w:rsidR="00F60E67" w:rsidRPr="00813FDD" w:rsidRDefault="00F60E67" w:rsidP="00A3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377" w:type="dxa"/>
            <w:gridSpan w:val="2"/>
          </w:tcPr>
          <w:p w14:paraId="278B7FE0" w14:textId="77777777" w:rsidR="00F60E67" w:rsidRPr="00813FDD" w:rsidRDefault="00F60E67" w:rsidP="00A3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759" w:type="dxa"/>
            <w:gridSpan w:val="4"/>
          </w:tcPr>
          <w:p w14:paraId="2DB573FE" w14:textId="77777777" w:rsidR="00F60E67" w:rsidRPr="00813FDD" w:rsidRDefault="00F60E67" w:rsidP="00A3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832" w:type="dxa"/>
          </w:tcPr>
          <w:p w14:paraId="252F92EB" w14:textId="77777777" w:rsidR="00F60E67" w:rsidRPr="00813FDD" w:rsidRDefault="00F60E67" w:rsidP="00A3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</w:tr>
      <w:tr w:rsidR="006C0A61" w:rsidRPr="00813FDD" w14:paraId="36AB8928" w14:textId="77777777" w:rsidTr="00D51E6D">
        <w:tc>
          <w:tcPr>
            <w:tcW w:w="2422" w:type="dxa"/>
          </w:tcPr>
          <w:p w14:paraId="5AD353B4" w14:textId="77777777" w:rsidR="00F60E67" w:rsidRPr="00813FDD" w:rsidRDefault="00F60E67" w:rsidP="00A3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288"/>
              <w:rPr>
                <w:rFonts w:asciiTheme="majorBidi" w:hAnsiTheme="majorBidi" w:cstheme="majorBidi"/>
                <w:i/>
                <w:iCs/>
                <w:sz w:val="22"/>
                <w:szCs w:val="22"/>
                <w:cs/>
              </w:rPr>
            </w:pPr>
          </w:p>
        </w:tc>
        <w:tc>
          <w:tcPr>
            <w:tcW w:w="1793" w:type="dxa"/>
          </w:tcPr>
          <w:p w14:paraId="277388AC" w14:textId="77777777" w:rsidR="00F60E67" w:rsidRPr="00813FDD" w:rsidRDefault="00F60E67" w:rsidP="00A3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81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813FDD">
              <w:rPr>
                <w:rFonts w:asciiTheme="majorBidi" w:hAnsiTheme="majorBidi" w:cstheme="majorBidi"/>
                <w:sz w:val="22"/>
                <w:szCs w:val="22"/>
                <w:cs/>
              </w:rPr>
              <w:t>ลักษณะ</w:t>
            </w:r>
          </w:p>
        </w:tc>
        <w:tc>
          <w:tcPr>
            <w:tcW w:w="719" w:type="dxa"/>
          </w:tcPr>
          <w:p w14:paraId="164EE58F" w14:textId="77777777" w:rsidR="00F60E67" w:rsidRPr="00813FDD" w:rsidRDefault="00F60E67" w:rsidP="00A3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813FDD">
              <w:rPr>
                <w:rFonts w:asciiTheme="majorBidi" w:hAnsiTheme="majorBidi" w:cstheme="majorBidi"/>
                <w:sz w:val="22"/>
                <w:szCs w:val="22"/>
                <w:cs/>
              </w:rPr>
              <w:t>กิจการ</w:t>
            </w:r>
          </w:p>
        </w:tc>
        <w:tc>
          <w:tcPr>
            <w:tcW w:w="1429" w:type="dxa"/>
            <w:gridSpan w:val="2"/>
          </w:tcPr>
          <w:p w14:paraId="6BC965D4" w14:textId="77777777" w:rsidR="00F60E67" w:rsidRPr="00813FDD" w:rsidRDefault="00F60E67" w:rsidP="00A3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81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813FDD">
              <w:rPr>
                <w:rFonts w:asciiTheme="majorBidi" w:hAnsiTheme="majorBidi" w:cstheme="majorBidi"/>
                <w:sz w:val="22"/>
                <w:szCs w:val="22"/>
                <w:cs/>
              </w:rPr>
              <w:t>สัดส่วนความเป็น</w:t>
            </w:r>
          </w:p>
        </w:tc>
        <w:tc>
          <w:tcPr>
            <w:tcW w:w="1641" w:type="dxa"/>
            <w:gridSpan w:val="2"/>
          </w:tcPr>
          <w:p w14:paraId="28546FC7" w14:textId="77777777" w:rsidR="00F60E67" w:rsidRPr="00813FDD" w:rsidRDefault="00F60E67" w:rsidP="00A3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894" w:type="dxa"/>
            <w:gridSpan w:val="4"/>
          </w:tcPr>
          <w:p w14:paraId="4A50DF36" w14:textId="77777777" w:rsidR="00F60E67" w:rsidRPr="00813FDD" w:rsidRDefault="00F60E67" w:rsidP="00A3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236" w:type="dxa"/>
          </w:tcPr>
          <w:p w14:paraId="1B90041E" w14:textId="77777777" w:rsidR="00F60E67" w:rsidRPr="00813FDD" w:rsidRDefault="00F60E67" w:rsidP="00A3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837" w:type="dxa"/>
            <w:gridSpan w:val="4"/>
            <w:shd w:val="clear" w:color="auto" w:fill="auto"/>
          </w:tcPr>
          <w:p w14:paraId="7EFAC325" w14:textId="77777777" w:rsidR="00F60E67" w:rsidRPr="00813FDD" w:rsidRDefault="00F60E67" w:rsidP="00A3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813FDD">
              <w:rPr>
                <w:rFonts w:asciiTheme="majorBidi" w:hAnsiTheme="majorBidi" w:cstheme="majorBidi"/>
                <w:sz w:val="22"/>
                <w:szCs w:val="22"/>
                <w:cs/>
              </w:rPr>
              <w:t>มูลค่าตาม</w:t>
            </w:r>
          </w:p>
        </w:tc>
        <w:tc>
          <w:tcPr>
            <w:tcW w:w="236" w:type="dxa"/>
          </w:tcPr>
          <w:p w14:paraId="751D50E2" w14:textId="77777777" w:rsidR="00F60E67" w:rsidRPr="00813FDD" w:rsidRDefault="00F60E67" w:rsidP="00A3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741" w:type="dxa"/>
            <w:gridSpan w:val="3"/>
          </w:tcPr>
          <w:p w14:paraId="00B4E46B" w14:textId="38426E91" w:rsidR="00F60E67" w:rsidRPr="00813FDD" w:rsidRDefault="00F60E67" w:rsidP="00A3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813FDD">
              <w:rPr>
                <w:rFonts w:asciiTheme="majorBidi" w:hAnsiTheme="majorBidi" w:cstheme="majorBidi"/>
                <w:sz w:val="22"/>
                <w:szCs w:val="22"/>
                <w:cs/>
              </w:rPr>
              <w:t>เงินปันผลรับสำหรับงวด</w:t>
            </w:r>
          </w:p>
        </w:tc>
      </w:tr>
      <w:tr w:rsidR="006C0A61" w:rsidRPr="00813FDD" w14:paraId="7051A056" w14:textId="77777777" w:rsidTr="00D51E6D">
        <w:tc>
          <w:tcPr>
            <w:tcW w:w="2422" w:type="dxa"/>
          </w:tcPr>
          <w:p w14:paraId="6DB9846B" w14:textId="77777777" w:rsidR="00F60E67" w:rsidRPr="00813FDD" w:rsidRDefault="00F60E67" w:rsidP="00A3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288"/>
              <w:rPr>
                <w:rFonts w:asciiTheme="majorBidi" w:hAnsiTheme="majorBidi" w:cstheme="majorBidi"/>
                <w:i/>
                <w:iCs/>
                <w:sz w:val="22"/>
                <w:szCs w:val="22"/>
                <w:cs/>
              </w:rPr>
            </w:pPr>
          </w:p>
        </w:tc>
        <w:tc>
          <w:tcPr>
            <w:tcW w:w="1793" w:type="dxa"/>
          </w:tcPr>
          <w:p w14:paraId="5AC14E3C" w14:textId="77777777" w:rsidR="00F60E67" w:rsidRPr="00813FDD" w:rsidRDefault="00F60E67" w:rsidP="00A3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81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813FDD">
              <w:rPr>
                <w:rFonts w:asciiTheme="majorBidi" w:hAnsiTheme="majorBidi" w:cstheme="majorBidi"/>
                <w:sz w:val="22"/>
                <w:szCs w:val="22"/>
                <w:cs/>
              </w:rPr>
              <w:t>ธุรกิจ</w:t>
            </w:r>
          </w:p>
        </w:tc>
        <w:tc>
          <w:tcPr>
            <w:tcW w:w="719" w:type="dxa"/>
          </w:tcPr>
          <w:p w14:paraId="44E33BF3" w14:textId="77777777" w:rsidR="00F60E67" w:rsidRPr="00813FDD" w:rsidRDefault="00F60E67" w:rsidP="00A3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813FDD">
              <w:rPr>
                <w:rFonts w:asciiTheme="majorBidi" w:hAnsiTheme="majorBidi" w:cstheme="majorBidi"/>
                <w:sz w:val="22"/>
                <w:szCs w:val="22"/>
                <w:cs/>
              </w:rPr>
              <w:t>จัดตั้ง</w:t>
            </w:r>
          </w:p>
        </w:tc>
        <w:tc>
          <w:tcPr>
            <w:tcW w:w="1429" w:type="dxa"/>
            <w:gridSpan w:val="2"/>
          </w:tcPr>
          <w:p w14:paraId="5C7FAAA6" w14:textId="77777777" w:rsidR="00F60E67" w:rsidRPr="00813FDD" w:rsidRDefault="00F60E67" w:rsidP="00A3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813FDD">
              <w:rPr>
                <w:rFonts w:asciiTheme="majorBidi" w:hAnsiTheme="majorBidi" w:cstheme="majorBidi"/>
                <w:sz w:val="22"/>
                <w:szCs w:val="22"/>
                <w:cs/>
              </w:rPr>
              <w:t>เจ้าของ</w:t>
            </w:r>
          </w:p>
        </w:tc>
        <w:tc>
          <w:tcPr>
            <w:tcW w:w="1641" w:type="dxa"/>
            <w:gridSpan w:val="2"/>
          </w:tcPr>
          <w:p w14:paraId="28C28630" w14:textId="77777777" w:rsidR="00F60E67" w:rsidRPr="00813FDD" w:rsidRDefault="00F60E67" w:rsidP="00A3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813FDD">
              <w:rPr>
                <w:rFonts w:asciiTheme="majorBidi" w:hAnsiTheme="majorBidi" w:cstheme="majorBidi"/>
                <w:sz w:val="22"/>
                <w:szCs w:val="22"/>
                <w:cs/>
              </w:rPr>
              <w:t>ทุนชำระแล้ว</w:t>
            </w:r>
          </w:p>
        </w:tc>
        <w:tc>
          <w:tcPr>
            <w:tcW w:w="1894" w:type="dxa"/>
            <w:gridSpan w:val="4"/>
          </w:tcPr>
          <w:p w14:paraId="49A297C9" w14:textId="77777777" w:rsidR="00F60E67" w:rsidRPr="00813FDD" w:rsidRDefault="00F60E67" w:rsidP="00A3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813FDD">
              <w:rPr>
                <w:rFonts w:asciiTheme="majorBidi" w:hAnsiTheme="majorBidi" w:cstheme="majorBidi"/>
                <w:sz w:val="22"/>
                <w:szCs w:val="22"/>
                <w:cs/>
              </w:rPr>
              <w:t>ราคาทุน</w:t>
            </w:r>
          </w:p>
        </w:tc>
        <w:tc>
          <w:tcPr>
            <w:tcW w:w="236" w:type="dxa"/>
          </w:tcPr>
          <w:p w14:paraId="7DA5C445" w14:textId="77777777" w:rsidR="00F60E67" w:rsidRPr="00813FDD" w:rsidRDefault="00F60E67" w:rsidP="00A3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837" w:type="dxa"/>
            <w:gridSpan w:val="4"/>
            <w:shd w:val="clear" w:color="auto" w:fill="auto"/>
          </w:tcPr>
          <w:p w14:paraId="5B678B7E" w14:textId="77777777" w:rsidR="00F60E67" w:rsidRPr="00813FDD" w:rsidRDefault="00F60E67" w:rsidP="00A3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813FDD">
              <w:rPr>
                <w:rFonts w:asciiTheme="majorBidi" w:hAnsiTheme="majorBidi" w:cstheme="majorBidi"/>
                <w:sz w:val="22"/>
                <w:szCs w:val="22"/>
                <w:cs/>
              </w:rPr>
              <w:t>วิธีส่วนได้เสีย</w:t>
            </w:r>
          </w:p>
        </w:tc>
        <w:tc>
          <w:tcPr>
            <w:tcW w:w="236" w:type="dxa"/>
          </w:tcPr>
          <w:p w14:paraId="2E5F4780" w14:textId="77777777" w:rsidR="00F60E67" w:rsidRPr="00813FDD" w:rsidRDefault="00F60E67" w:rsidP="00A3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741" w:type="dxa"/>
            <w:gridSpan w:val="3"/>
          </w:tcPr>
          <w:p w14:paraId="1846D477" w14:textId="2D032F4C" w:rsidR="00F60E67" w:rsidRPr="00813FDD" w:rsidRDefault="00F571D3" w:rsidP="00A3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813FDD">
              <w:rPr>
                <w:rFonts w:asciiTheme="majorBidi" w:hAnsiTheme="majorBidi" w:cstheme="majorBidi" w:hint="cs"/>
                <w:sz w:val="22"/>
                <w:szCs w:val="22"/>
                <w:cs/>
                <w:lang w:eastAsia="ja-JP"/>
              </w:rPr>
              <w:t>หก</w:t>
            </w:r>
            <w:r w:rsidR="00033499" w:rsidRPr="00813FDD">
              <w:rPr>
                <w:rFonts w:asciiTheme="majorBidi" w:hAnsiTheme="majorBidi" w:cstheme="majorBidi"/>
                <w:sz w:val="22"/>
                <w:szCs w:val="22"/>
                <w:cs/>
              </w:rPr>
              <w:t>เดือน</w:t>
            </w:r>
            <w:r w:rsidR="00F60E67" w:rsidRPr="00813FDD">
              <w:rPr>
                <w:rFonts w:asciiTheme="majorBidi" w:hAnsiTheme="majorBidi" w:cstheme="majorBidi"/>
                <w:sz w:val="22"/>
                <w:szCs w:val="22"/>
                <w:cs/>
              </w:rPr>
              <w:t>สิ้นสุดวันที่</w:t>
            </w:r>
          </w:p>
        </w:tc>
      </w:tr>
      <w:tr w:rsidR="0078181A" w:rsidRPr="00813FDD" w14:paraId="10B920AC" w14:textId="77777777" w:rsidTr="00D51E6D">
        <w:tc>
          <w:tcPr>
            <w:tcW w:w="2422" w:type="dxa"/>
          </w:tcPr>
          <w:p w14:paraId="3C3B86E6" w14:textId="77777777" w:rsidR="0078181A" w:rsidRPr="00813FDD" w:rsidRDefault="0078181A" w:rsidP="007818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288"/>
              <w:rPr>
                <w:rFonts w:asciiTheme="majorBidi" w:hAnsiTheme="majorBidi" w:cstheme="majorBidi"/>
                <w:i/>
                <w:iCs/>
                <w:sz w:val="22"/>
                <w:szCs w:val="22"/>
                <w:cs/>
              </w:rPr>
            </w:pPr>
          </w:p>
        </w:tc>
        <w:tc>
          <w:tcPr>
            <w:tcW w:w="1793" w:type="dxa"/>
          </w:tcPr>
          <w:p w14:paraId="393E88E1" w14:textId="77777777" w:rsidR="0078181A" w:rsidRPr="00813FDD" w:rsidRDefault="0078181A" w:rsidP="007818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19" w:type="dxa"/>
          </w:tcPr>
          <w:p w14:paraId="2F15F7EE" w14:textId="77777777" w:rsidR="0078181A" w:rsidRPr="00813FDD" w:rsidRDefault="0078181A" w:rsidP="007818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jc w:val="right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720" w:type="dxa"/>
          </w:tcPr>
          <w:p w14:paraId="2E00DC76" w14:textId="77777777" w:rsidR="0078181A" w:rsidRPr="00813FDD" w:rsidRDefault="0078181A" w:rsidP="007818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813FDD">
              <w:rPr>
                <w:rFonts w:asciiTheme="majorBidi" w:hAnsiTheme="majorBidi" w:cstheme="majorBidi"/>
                <w:sz w:val="22"/>
                <w:szCs w:val="22"/>
              </w:rPr>
              <w:t>3</w:t>
            </w:r>
            <w:r w:rsidRPr="00813FDD">
              <w:rPr>
                <w:rFonts w:asciiTheme="majorBidi" w:hAnsiTheme="majorBidi" w:cstheme="majorBidi"/>
                <w:sz w:val="22"/>
                <w:szCs w:val="22"/>
                <w:lang w:val="en-GB"/>
              </w:rPr>
              <w:t>0</w:t>
            </w:r>
          </w:p>
          <w:p w14:paraId="78D53748" w14:textId="72166EB6" w:rsidR="0078181A" w:rsidRPr="00813FDD" w:rsidRDefault="0078181A" w:rsidP="007818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813FDD">
              <w:rPr>
                <w:rFonts w:asciiTheme="majorBidi" w:hAnsiTheme="majorBidi" w:cstheme="majorBidi" w:hint="cs"/>
                <w:sz w:val="22"/>
                <w:szCs w:val="22"/>
                <w:cs/>
              </w:rPr>
              <w:t>มิถุนายน</w:t>
            </w:r>
          </w:p>
        </w:tc>
        <w:tc>
          <w:tcPr>
            <w:tcW w:w="709" w:type="dxa"/>
          </w:tcPr>
          <w:p w14:paraId="4B061147" w14:textId="77777777" w:rsidR="0078181A" w:rsidRPr="00813FDD" w:rsidRDefault="0078181A" w:rsidP="007818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813FDD">
              <w:rPr>
                <w:rFonts w:asciiTheme="majorBidi" w:hAnsiTheme="majorBidi" w:cstheme="majorBidi"/>
                <w:sz w:val="22"/>
                <w:szCs w:val="22"/>
              </w:rPr>
              <w:t>31</w:t>
            </w:r>
            <w:r w:rsidRPr="00813FDD">
              <w:rPr>
                <w:rFonts w:asciiTheme="majorBidi" w:hAnsiTheme="majorBidi" w:cstheme="majorBidi" w:hint="cs"/>
                <w:sz w:val="22"/>
                <w:szCs w:val="22"/>
                <w:cs/>
              </w:rPr>
              <w:t xml:space="preserve"> </w:t>
            </w:r>
          </w:p>
          <w:p w14:paraId="26B6AC7C" w14:textId="42D1B6EC" w:rsidR="0078181A" w:rsidRPr="00813FDD" w:rsidRDefault="0078181A" w:rsidP="007818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813FDD">
              <w:rPr>
                <w:rFonts w:asciiTheme="majorBidi" w:hAnsiTheme="majorBidi" w:cstheme="majorBidi"/>
                <w:sz w:val="22"/>
                <w:szCs w:val="22"/>
                <w:cs/>
              </w:rPr>
              <w:t>ธันวาคม</w:t>
            </w:r>
          </w:p>
        </w:tc>
        <w:tc>
          <w:tcPr>
            <w:tcW w:w="831" w:type="dxa"/>
          </w:tcPr>
          <w:p w14:paraId="796ACEE2" w14:textId="77777777" w:rsidR="0078181A" w:rsidRPr="00813FDD" w:rsidRDefault="0078181A" w:rsidP="007818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813FDD">
              <w:rPr>
                <w:rFonts w:asciiTheme="majorBidi" w:hAnsiTheme="majorBidi" w:cstheme="majorBidi"/>
                <w:sz w:val="22"/>
                <w:szCs w:val="22"/>
              </w:rPr>
              <w:t>3</w:t>
            </w:r>
            <w:r w:rsidRPr="00813FDD">
              <w:rPr>
                <w:rFonts w:asciiTheme="majorBidi" w:hAnsiTheme="majorBidi" w:cstheme="majorBidi"/>
                <w:sz w:val="22"/>
                <w:szCs w:val="22"/>
                <w:lang w:val="en-GB"/>
              </w:rPr>
              <w:t>0</w:t>
            </w:r>
          </w:p>
          <w:p w14:paraId="4903D71B" w14:textId="118FBB17" w:rsidR="0078181A" w:rsidRPr="00813FDD" w:rsidRDefault="0078181A" w:rsidP="007818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813FDD">
              <w:rPr>
                <w:rFonts w:asciiTheme="majorBidi" w:hAnsiTheme="majorBidi" w:cstheme="majorBidi" w:hint="cs"/>
                <w:sz w:val="22"/>
                <w:szCs w:val="22"/>
                <w:cs/>
              </w:rPr>
              <w:t>มิถุนายน</w:t>
            </w:r>
          </w:p>
        </w:tc>
        <w:tc>
          <w:tcPr>
            <w:tcW w:w="810" w:type="dxa"/>
          </w:tcPr>
          <w:p w14:paraId="7DD75135" w14:textId="77777777" w:rsidR="0078181A" w:rsidRPr="00813FDD" w:rsidRDefault="0078181A" w:rsidP="007818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813FDD">
              <w:rPr>
                <w:rFonts w:asciiTheme="majorBidi" w:hAnsiTheme="majorBidi" w:cstheme="majorBidi"/>
                <w:sz w:val="22"/>
                <w:szCs w:val="22"/>
              </w:rPr>
              <w:t>31</w:t>
            </w:r>
            <w:r w:rsidRPr="00813FDD">
              <w:rPr>
                <w:rFonts w:asciiTheme="majorBidi" w:hAnsiTheme="majorBidi" w:cstheme="majorBidi" w:hint="cs"/>
                <w:sz w:val="22"/>
                <w:szCs w:val="22"/>
                <w:cs/>
              </w:rPr>
              <w:t xml:space="preserve"> </w:t>
            </w:r>
          </w:p>
          <w:p w14:paraId="335FFA48" w14:textId="4853577D" w:rsidR="0078181A" w:rsidRPr="00813FDD" w:rsidRDefault="0078181A" w:rsidP="007818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813FDD">
              <w:rPr>
                <w:rFonts w:asciiTheme="majorBidi" w:hAnsiTheme="majorBidi" w:cstheme="majorBidi"/>
                <w:sz w:val="22"/>
                <w:szCs w:val="22"/>
                <w:cs/>
              </w:rPr>
              <w:t>ธันวาคม</w:t>
            </w:r>
          </w:p>
        </w:tc>
        <w:tc>
          <w:tcPr>
            <w:tcW w:w="814" w:type="dxa"/>
            <w:gridSpan w:val="2"/>
          </w:tcPr>
          <w:p w14:paraId="5D0A0CA4" w14:textId="77777777" w:rsidR="0078181A" w:rsidRPr="00813FDD" w:rsidRDefault="0078181A" w:rsidP="007818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813FDD">
              <w:rPr>
                <w:rFonts w:asciiTheme="majorBidi" w:hAnsiTheme="majorBidi" w:cstheme="majorBidi"/>
                <w:sz w:val="22"/>
                <w:szCs w:val="22"/>
              </w:rPr>
              <w:t>3</w:t>
            </w:r>
            <w:r w:rsidRPr="00813FDD">
              <w:rPr>
                <w:rFonts w:asciiTheme="majorBidi" w:hAnsiTheme="majorBidi" w:cstheme="majorBidi"/>
                <w:sz w:val="22"/>
                <w:szCs w:val="22"/>
                <w:lang w:val="en-GB"/>
              </w:rPr>
              <w:t>0</w:t>
            </w:r>
          </w:p>
          <w:p w14:paraId="04115CF9" w14:textId="6593EAAF" w:rsidR="0078181A" w:rsidRPr="00813FDD" w:rsidRDefault="0078181A" w:rsidP="007818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813FDD">
              <w:rPr>
                <w:rFonts w:asciiTheme="majorBidi" w:hAnsiTheme="majorBidi" w:cstheme="majorBidi" w:hint="cs"/>
                <w:sz w:val="22"/>
                <w:szCs w:val="22"/>
                <w:cs/>
              </w:rPr>
              <w:t>มิถุนายน</w:t>
            </w:r>
          </w:p>
        </w:tc>
        <w:tc>
          <w:tcPr>
            <w:tcW w:w="236" w:type="dxa"/>
          </w:tcPr>
          <w:p w14:paraId="29287481" w14:textId="77777777" w:rsidR="0078181A" w:rsidRPr="00813FDD" w:rsidRDefault="0078181A" w:rsidP="0078181A">
            <w:pPr>
              <w:pStyle w:val="acctfourfigures"/>
              <w:tabs>
                <w:tab w:val="clear" w:pos="765"/>
              </w:tabs>
              <w:spacing w:line="240" w:lineRule="auto"/>
              <w:ind w:left="-126" w:right="-99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844" w:type="dxa"/>
          </w:tcPr>
          <w:p w14:paraId="1D0B1EAC" w14:textId="77777777" w:rsidR="0078181A" w:rsidRPr="00813FDD" w:rsidRDefault="0078181A" w:rsidP="007818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813FDD">
              <w:rPr>
                <w:rFonts w:asciiTheme="majorBidi" w:hAnsiTheme="majorBidi" w:cstheme="majorBidi"/>
                <w:sz w:val="22"/>
                <w:szCs w:val="22"/>
              </w:rPr>
              <w:t>31</w:t>
            </w:r>
            <w:r w:rsidRPr="00813FDD">
              <w:rPr>
                <w:rFonts w:asciiTheme="majorBidi" w:hAnsiTheme="majorBidi" w:cstheme="majorBidi" w:hint="cs"/>
                <w:sz w:val="22"/>
                <w:szCs w:val="22"/>
                <w:cs/>
              </w:rPr>
              <w:t xml:space="preserve"> </w:t>
            </w:r>
          </w:p>
          <w:p w14:paraId="100A4D9C" w14:textId="4EA47D55" w:rsidR="0078181A" w:rsidRPr="00813FDD" w:rsidRDefault="0078181A" w:rsidP="007818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813FDD">
              <w:rPr>
                <w:rFonts w:asciiTheme="majorBidi" w:hAnsiTheme="majorBidi" w:cstheme="majorBidi"/>
                <w:sz w:val="22"/>
                <w:szCs w:val="22"/>
                <w:cs/>
              </w:rPr>
              <w:t>ธันวาคม</w:t>
            </w:r>
          </w:p>
        </w:tc>
        <w:tc>
          <w:tcPr>
            <w:tcW w:w="236" w:type="dxa"/>
          </w:tcPr>
          <w:p w14:paraId="76501DDB" w14:textId="77777777" w:rsidR="0078181A" w:rsidRPr="00813FDD" w:rsidRDefault="0078181A" w:rsidP="007818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46" w:type="dxa"/>
          </w:tcPr>
          <w:p w14:paraId="74ECFF40" w14:textId="77777777" w:rsidR="0078181A" w:rsidRPr="00813FDD" w:rsidRDefault="0078181A" w:rsidP="007818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813FDD">
              <w:rPr>
                <w:rFonts w:asciiTheme="majorBidi" w:hAnsiTheme="majorBidi" w:cstheme="majorBidi"/>
                <w:sz w:val="22"/>
                <w:szCs w:val="22"/>
              </w:rPr>
              <w:t>3</w:t>
            </w:r>
            <w:r w:rsidRPr="00813FDD">
              <w:rPr>
                <w:rFonts w:asciiTheme="majorBidi" w:hAnsiTheme="majorBidi" w:cstheme="majorBidi"/>
                <w:sz w:val="22"/>
                <w:szCs w:val="22"/>
                <w:lang w:val="en-GB"/>
              </w:rPr>
              <w:t>0</w:t>
            </w:r>
          </w:p>
          <w:p w14:paraId="7A963FA2" w14:textId="4309258C" w:rsidR="0078181A" w:rsidRPr="00813FDD" w:rsidRDefault="0078181A" w:rsidP="007818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813FDD">
              <w:rPr>
                <w:rFonts w:asciiTheme="majorBidi" w:hAnsiTheme="majorBidi" w:cstheme="majorBidi" w:hint="cs"/>
                <w:sz w:val="22"/>
                <w:szCs w:val="22"/>
                <w:cs/>
              </w:rPr>
              <w:t>มิถุนายน</w:t>
            </w:r>
          </w:p>
        </w:tc>
        <w:tc>
          <w:tcPr>
            <w:tcW w:w="270" w:type="dxa"/>
          </w:tcPr>
          <w:p w14:paraId="71142B66" w14:textId="77777777" w:rsidR="0078181A" w:rsidRPr="00813FDD" w:rsidRDefault="0078181A" w:rsidP="0078181A">
            <w:pPr>
              <w:pStyle w:val="acctfourfigures"/>
              <w:tabs>
                <w:tab w:val="clear" w:pos="765"/>
              </w:tabs>
              <w:spacing w:line="240" w:lineRule="auto"/>
              <w:ind w:left="-126" w:right="-99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721" w:type="dxa"/>
            <w:gridSpan w:val="2"/>
          </w:tcPr>
          <w:p w14:paraId="0C7A9ED5" w14:textId="77777777" w:rsidR="0078181A" w:rsidRPr="00813FDD" w:rsidRDefault="0078181A" w:rsidP="007818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813FDD">
              <w:rPr>
                <w:rFonts w:asciiTheme="majorBidi" w:hAnsiTheme="majorBidi" w:cstheme="majorBidi"/>
                <w:sz w:val="22"/>
                <w:szCs w:val="22"/>
              </w:rPr>
              <w:t>31</w:t>
            </w:r>
            <w:r w:rsidRPr="00813FDD">
              <w:rPr>
                <w:rFonts w:asciiTheme="majorBidi" w:hAnsiTheme="majorBidi" w:cstheme="majorBidi" w:hint="cs"/>
                <w:sz w:val="22"/>
                <w:szCs w:val="22"/>
                <w:cs/>
              </w:rPr>
              <w:t xml:space="preserve"> </w:t>
            </w:r>
          </w:p>
          <w:p w14:paraId="2DD1EA82" w14:textId="572C054E" w:rsidR="0078181A" w:rsidRPr="00813FDD" w:rsidRDefault="0078181A" w:rsidP="007818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813FDD">
              <w:rPr>
                <w:rFonts w:asciiTheme="majorBidi" w:hAnsiTheme="majorBidi" w:cstheme="majorBidi"/>
                <w:sz w:val="22"/>
                <w:szCs w:val="22"/>
                <w:cs/>
              </w:rPr>
              <w:t>ธันวาคม</w:t>
            </w:r>
          </w:p>
        </w:tc>
        <w:tc>
          <w:tcPr>
            <w:tcW w:w="236" w:type="dxa"/>
          </w:tcPr>
          <w:p w14:paraId="691E39D7" w14:textId="77777777" w:rsidR="0078181A" w:rsidRPr="00813FDD" w:rsidRDefault="0078181A" w:rsidP="007818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64" w:type="dxa"/>
          </w:tcPr>
          <w:p w14:paraId="0300F1B2" w14:textId="77777777" w:rsidR="0078181A" w:rsidRPr="00813FDD" w:rsidRDefault="0078181A" w:rsidP="007818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813FDD">
              <w:rPr>
                <w:rFonts w:asciiTheme="majorBidi" w:hAnsiTheme="majorBidi" w:cstheme="majorBidi"/>
                <w:sz w:val="22"/>
                <w:szCs w:val="22"/>
              </w:rPr>
              <w:t>3</w:t>
            </w:r>
            <w:r w:rsidRPr="00813FDD">
              <w:rPr>
                <w:rFonts w:asciiTheme="majorBidi" w:hAnsiTheme="majorBidi" w:cstheme="majorBidi"/>
                <w:sz w:val="22"/>
                <w:szCs w:val="22"/>
                <w:lang w:val="en-GB"/>
              </w:rPr>
              <w:t>0</w:t>
            </w:r>
          </w:p>
          <w:p w14:paraId="479DEB49" w14:textId="5644FD79" w:rsidR="0078181A" w:rsidRPr="00813FDD" w:rsidRDefault="0078181A" w:rsidP="007818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813FDD">
              <w:rPr>
                <w:rFonts w:asciiTheme="majorBidi" w:hAnsiTheme="majorBidi" w:cstheme="majorBidi" w:hint="cs"/>
                <w:sz w:val="22"/>
                <w:szCs w:val="22"/>
                <w:cs/>
              </w:rPr>
              <w:t>มิถุนายน</w:t>
            </w:r>
          </w:p>
        </w:tc>
        <w:tc>
          <w:tcPr>
            <w:tcW w:w="245" w:type="dxa"/>
          </w:tcPr>
          <w:p w14:paraId="105824DE" w14:textId="77777777" w:rsidR="0078181A" w:rsidRPr="00813FDD" w:rsidRDefault="0078181A" w:rsidP="0078181A">
            <w:pPr>
              <w:pStyle w:val="acctfourfigures"/>
              <w:tabs>
                <w:tab w:val="clear" w:pos="765"/>
              </w:tabs>
              <w:spacing w:line="240" w:lineRule="auto"/>
              <w:ind w:left="-126" w:right="-99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832" w:type="dxa"/>
          </w:tcPr>
          <w:p w14:paraId="7ED8954E" w14:textId="77777777" w:rsidR="0078181A" w:rsidRPr="00813FDD" w:rsidRDefault="0078181A" w:rsidP="007818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813FDD">
              <w:rPr>
                <w:rFonts w:asciiTheme="majorBidi" w:hAnsiTheme="majorBidi" w:cstheme="majorBidi"/>
                <w:sz w:val="22"/>
                <w:szCs w:val="22"/>
              </w:rPr>
              <w:t>3</w:t>
            </w:r>
            <w:r w:rsidRPr="00813FDD">
              <w:rPr>
                <w:rFonts w:asciiTheme="majorBidi" w:hAnsiTheme="majorBidi" w:cstheme="majorBidi"/>
                <w:sz w:val="22"/>
                <w:szCs w:val="22"/>
                <w:lang w:val="en-GB"/>
              </w:rPr>
              <w:t>0</w:t>
            </w:r>
          </w:p>
          <w:p w14:paraId="208B07DB" w14:textId="55E4C1CD" w:rsidR="0078181A" w:rsidRPr="00813FDD" w:rsidRDefault="0078181A" w:rsidP="007818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813FDD">
              <w:rPr>
                <w:rFonts w:asciiTheme="majorBidi" w:hAnsiTheme="majorBidi" w:cstheme="majorBidi" w:hint="cs"/>
                <w:sz w:val="22"/>
                <w:szCs w:val="22"/>
                <w:cs/>
              </w:rPr>
              <w:t>มิถุนายน</w:t>
            </w:r>
          </w:p>
        </w:tc>
      </w:tr>
      <w:tr w:rsidR="0078181A" w:rsidRPr="00813FDD" w14:paraId="6B048DEF" w14:textId="77777777" w:rsidTr="00D51E6D">
        <w:tc>
          <w:tcPr>
            <w:tcW w:w="2422" w:type="dxa"/>
          </w:tcPr>
          <w:p w14:paraId="0680EB8C" w14:textId="77777777" w:rsidR="0078181A" w:rsidRPr="00813FDD" w:rsidRDefault="0078181A" w:rsidP="007818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288"/>
              <w:rPr>
                <w:rFonts w:asciiTheme="majorBidi" w:hAnsiTheme="majorBidi" w:cstheme="majorBidi"/>
                <w:i/>
                <w:iCs/>
                <w:sz w:val="22"/>
                <w:szCs w:val="22"/>
                <w:cs/>
              </w:rPr>
            </w:pPr>
          </w:p>
        </w:tc>
        <w:tc>
          <w:tcPr>
            <w:tcW w:w="1793" w:type="dxa"/>
          </w:tcPr>
          <w:p w14:paraId="12FB7843" w14:textId="77777777" w:rsidR="0078181A" w:rsidRPr="00813FDD" w:rsidRDefault="0078181A" w:rsidP="007818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19" w:type="dxa"/>
          </w:tcPr>
          <w:p w14:paraId="54416C25" w14:textId="77777777" w:rsidR="0078181A" w:rsidRPr="00813FDD" w:rsidRDefault="0078181A" w:rsidP="007818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jc w:val="right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720" w:type="dxa"/>
          </w:tcPr>
          <w:p w14:paraId="6CDE9E0E" w14:textId="23A9B8E3" w:rsidR="0078181A" w:rsidRPr="00813FDD" w:rsidRDefault="0078181A" w:rsidP="007818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813FDD">
              <w:rPr>
                <w:rFonts w:asciiTheme="majorBidi" w:hAnsiTheme="majorBidi" w:cstheme="majorBidi"/>
                <w:sz w:val="22"/>
                <w:szCs w:val="22"/>
              </w:rPr>
              <w:t>2567</w:t>
            </w:r>
          </w:p>
        </w:tc>
        <w:tc>
          <w:tcPr>
            <w:tcW w:w="709" w:type="dxa"/>
          </w:tcPr>
          <w:p w14:paraId="33627E64" w14:textId="59E3BE2A" w:rsidR="0078181A" w:rsidRPr="00813FDD" w:rsidRDefault="0078181A" w:rsidP="007818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813FDD">
              <w:rPr>
                <w:rFonts w:asciiTheme="majorBidi" w:hAnsiTheme="majorBidi" w:cstheme="majorBidi"/>
                <w:sz w:val="22"/>
                <w:szCs w:val="22"/>
              </w:rPr>
              <w:t>2566</w:t>
            </w:r>
          </w:p>
        </w:tc>
        <w:tc>
          <w:tcPr>
            <w:tcW w:w="831" w:type="dxa"/>
          </w:tcPr>
          <w:p w14:paraId="64978D2E" w14:textId="3FDE9328" w:rsidR="0078181A" w:rsidRPr="00813FDD" w:rsidRDefault="0078181A" w:rsidP="007818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813FDD">
              <w:rPr>
                <w:rFonts w:asciiTheme="majorBidi" w:hAnsiTheme="majorBidi" w:cstheme="majorBidi"/>
                <w:sz w:val="22"/>
                <w:szCs w:val="22"/>
              </w:rPr>
              <w:t>2567</w:t>
            </w:r>
          </w:p>
        </w:tc>
        <w:tc>
          <w:tcPr>
            <w:tcW w:w="810" w:type="dxa"/>
          </w:tcPr>
          <w:p w14:paraId="25100929" w14:textId="56AFE24E" w:rsidR="0078181A" w:rsidRPr="00813FDD" w:rsidRDefault="0078181A" w:rsidP="007818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813FDD">
              <w:rPr>
                <w:rFonts w:asciiTheme="majorBidi" w:hAnsiTheme="majorBidi" w:cstheme="majorBidi"/>
                <w:sz w:val="22"/>
                <w:szCs w:val="22"/>
              </w:rPr>
              <w:t>2566</w:t>
            </w:r>
          </w:p>
        </w:tc>
        <w:tc>
          <w:tcPr>
            <w:tcW w:w="814" w:type="dxa"/>
            <w:gridSpan w:val="2"/>
          </w:tcPr>
          <w:p w14:paraId="733C2F80" w14:textId="52865857" w:rsidR="0078181A" w:rsidRPr="00813FDD" w:rsidRDefault="0078181A" w:rsidP="007818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813FDD">
              <w:rPr>
                <w:rFonts w:asciiTheme="majorBidi" w:hAnsiTheme="majorBidi" w:cstheme="majorBidi"/>
                <w:sz w:val="22"/>
                <w:szCs w:val="22"/>
              </w:rPr>
              <w:t>2567</w:t>
            </w:r>
          </w:p>
        </w:tc>
        <w:tc>
          <w:tcPr>
            <w:tcW w:w="236" w:type="dxa"/>
          </w:tcPr>
          <w:p w14:paraId="66F737E2" w14:textId="77777777" w:rsidR="0078181A" w:rsidRPr="00813FDD" w:rsidRDefault="0078181A" w:rsidP="0078181A">
            <w:pPr>
              <w:pStyle w:val="acctfourfigures"/>
              <w:tabs>
                <w:tab w:val="clear" w:pos="765"/>
              </w:tabs>
              <w:spacing w:line="240" w:lineRule="auto"/>
              <w:ind w:left="-126" w:right="-99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844" w:type="dxa"/>
          </w:tcPr>
          <w:p w14:paraId="3527D901" w14:textId="3218A82A" w:rsidR="0078181A" w:rsidRPr="00813FDD" w:rsidRDefault="0078181A" w:rsidP="007818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813FDD">
              <w:rPr>
                <w:rFonts w:asciiTheme="majorBidi" w:hAnsiTheme="majorBidi" w:cstheme="majorBidi"/>
                <w:sz w:val="22"/>
                <w:szCs w:val="22"/>
              </w:rPr>
              <w:t>2566</w:t>
            </w:r>
          </w:p>
        </w:tc>
        <w:tc>
          <w:tcPr>
            <w:tcW w:w="236" w:type="dxa"/>
          </w:tcPr>
          <w:p w14:paraId="54BCD786" w14:textId="77777777" w:rsidR="0078181A" w:rsidRPr="00813FDD" w:rsidRDefault="0078181A" w:rsidP="007818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46" w:type="dxa"/>
          </w:tcPr>
          <w:p w14:paraId="6BA5198D" w14:textId="7A09AE74" w:rsidR="0078181A" w:rsidRPr="00813FDD" w:rsidRDefault="0078181A" w:rsidP="007818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813FDD">
              <w:rPr>
                <w:rFonts w:asciiTheme="majorBidi" w:hAnsiTheme="majorBidi" w:cstheme="majorBidi"/>
                <w:sz w:val="22"/>
                <w:szCs w:val="22"/>
              </w:rPr>
              <w:t>2567</w:t>
            </w:r>
          </w:p>
        </w:tc>
        <w:tc>
          <w:tcPr>
            <w:tcW w:w="270" w:type="dxa"/>
          </w:tcPr>
          <w:p w14:paraId="37D22950" w14:textId="77777777" w:rsidR="0078181A" w:rsidRPr="00813FDD" w:rsidRDefault="0078181A" w:rsidP="0078181A">
            <w:pPr>
              <w:pStyle w:val="acctfourfigures"/>
              <w:tabs>
                <w:tab w:val="clear" w:pos="765"/>
              </w:tabs>
              <w:spacing w:line="240" w:lineRule="auto"/>
              <w:ind w:left="-126" w:right="-99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721" w:type="dxa"/>
            <w:gridSpan w:val="2"/>
          </w:tcPr>
          <w:p w14:paraId="1487BBE8" w14:textId="4305872B" w:rsidR="0078181A" w:rsidRPr="00813FDD" w:rsidRDefault="0078181A" w:rsidP="007818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813FDD">
              <w:rPr>
                <w:rFonts w:asciiTheme="majorBidi" w:hAnsiTheme="majorBidi" w:cstheme="majorBidi"/>
                <w:sz w:val="22"/>
                <w:szCs w:val="22"/>
              </w:rPr>
              <w:t>2566</w:t>
            </w:r>
          </w:p>
        </w:tc>
        <w:tc>
          <w:tcPr>
            <w:tcW w:w="236" w:type="dxa"/>
          </w:tcPr>
          <w:p w14:paraId="36405E97" w14:textId="77777777" w:rsidR="0078181A" w:rsidRPr="00813FDD" w:rsidRDefault="0078181A" w:rsidP="007818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64" w:type="dxa"/>
          </w:tcPr>
          <w:p w14:paraId="5E79A03E" w14:textId="017004F4" w:rsidR="0078181A" w:rsidRPr="00813FDD" w:rsidRDefault="0078181A" w:rsidP="007818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813FDD">
              <w:rPr>
                <w:rFonts w:asciiTheme="majorBidi" w:hAnsiTheme="majorBidi" w:cstheme="majorBidi"/>
                <w:sz w:val="22"/>
                <w:szCs w:val="22"/>
              </w:rPr>
              <w:t>2567</w:t>
            </w:r>
          </w:p>
        </w:tc>
        <w:tc>
          <w:tcPr>
            <w:tcW w:w="245" w:type="dxa"/>
          </w:tcPr>
          <w:p w14:paraId="7B055F1C" w14:textId="77777777" w:rsidR="0078181A" w:rsidRPr="00813FDD" w:rsidRDefault="0078181A" w:rsidP="0078181A">
            <w:pPr>
              <w:pStyle w:val="acctfourfigures"/>
              <w:tabs>
                <w:tab w:val="clear" w:pos="765"/>
              </w:tabs>
              <w:spacing w:line="240" w:lineRule="auto"/>
              <w:ind w:left="-126" w:right="-99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832" w:type="dxa"/>
          </w:tcPr>
          <w:p w14:paraId="181EA74A" w14:textId="72FE5746" w:rsidR="0078181A" w:rsidRPr="00813FDD" w:rsidRDefault="0078181A" w:rsidP="007818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9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813FDD">
              <w:rPr>
                <w:rFonts w:asciiTheme="majorBidi" w:hAnsiTheme="majorBidi" w:cstheme="majorBidi"/>
                <w:sz w:val="22"/>
                <w:szCs w:val="22"/>
              </w:rPr>
              <w:t>2566</w:t>
            </w:r>
          </w:p>
        </w:tc>
      </w:tr>
      <w:tr w:rsidR="0078181A" w:rsidRPr="00813FDD" w14:paraId="2867468C" w14:textId="77777777" w:rsidTr="00D51E6D">
        <w:trPr>
          <w:trHeight w:val="272"/>
        </w:trPr>
        <w:tc>
          <w:tcPr>
            <w:tcW w:w="2422" w:type="dxa"/>
          </w:tcPr>
          <w:p w14:paraId="28C5F1AD" w14:textId="77777777" w:rsidR="0078181A" w:rsidRPr="00813FDD" w:rsidRDefault="0078181A" w:rsidP="007818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288"/>
              <w:rPr>
                <w:rFonts w:asciiTheme="majorBidi" w:hAnsiTheme="majorBidi" w:cstheme="majorBidi"/>
                <w:b/>
                <w:bCs/>
                <w:i/>
                <w:iCs/>
                <w:sz w:val="22"/>
                <w:szCs w:val="22"/>
                <w:cs/>
              </w:rPr>
            </w:pPr>
          </w:p>
        </w:tc>
        <w:tc>
          <w:tcPr>
            <w:tcW w:w="1793" w:type="dxa"/>
          </w:tcPr>
          <w:p w14:paraId="2D93E8A6" w14:textId="77777777" w:rsidR="0078181A" w:rsidRPr="00813FDD" w:rsidRDefault="0078181A" w:rsidP="0078181A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Theme="majorBidi" w:hAnsiTheme="majorBidi" w:cstheme="majorBidi"/>
                <w:b/>
                <w:bCs/>
                <w:szCs w:val="22"/>
              </w:rPr>
            </w:pPr>
          </w:p>
        </w:tc>
        <w:tc>
          <w:tcPr>
            <w:tcW w:w="719" w:type="dxa"/>
          </w:tcPr>
          <w:p w14:paraId="1E50E79F" w14:textId="77777777" w:rsidR="0078181A" w:rsidRPr="00813FDD" w:rsidRDefault="0078181A" w:rsidP="0078181A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429" w:type="dxa"/>
            <w:gridSpan w:val="2"/>
          </w:tcPr>
          <w:p w14:paraId="20D284E6" w14:textId="77777777" w:rsidR="0078181A" w:rsidRPr="00813FDD" w:rsidRDefault="0078181A" w:rsidP="0078181A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813FDD">
              <w:rPr>
                <w:rFonts w:asciiTheme="majorBidi" w:hAnsiTheme="majorBidi" w:cstheme="majorBidi"/>
                <w:i/>
                <w:iCs/>
                <w:sz w:val="22"/>
                <w:szCs w:val="22"/>
                <w:cs/>
              </w:rPr>
              <w:t>(ร้อยละ)</w:t>
            </w:r>
          </w:p>
        </w:tc>
        <w:tc>
          <w:tcPr>
            <w:tcW w:w="7585" w:type="dxa"/>
            <w:gridSpan w:val="15"/>
          </w:tcPr>
          <w:p w14:paraId="47411FA1" w14:textId="77777777" w:rsidR="0078181A" w:rsidRPr="00813FDD" w:rsidRDefault="0078181A" w:rsidP="007818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813FDD">
              <w:rPr>
                <w:rFonts w:asciiTheme="majorBidi" w:hAnsiTheme="majorBidi" w:cstheme="majorBidi"/>
                <w:i/>
                <w:iCs/>
                <w:sz w:val="22"/>
                <w:szCs w:val="22"/>
              </w:rPr>
              <w:t>(</w:t>
            </w:r>
            <w:r w:rsidRPr="00813FDD">
              <w:rPr>
                <w:rFonts w:asciiTheme="majorBidi" w:hAnsiTheme="majorBidi" w:cstheme="majorBidi"/>
                <w:i/>
                <w:iCs/>
                <w:sz w:val="22"/>
                <w:szCs w:val="22"/>
                <w:cs/>
              </w:rPr>
              <w:t>พันบาท</w:t>
            </w:r>
            <w:r w:rsidRPr="00813FDD">
              <w:rPr>
                <w:rFonts w:asciiTheme="majorBidi" w:hAnsiTheme="majorBidi" w:cstheme="majorBidi"/>
                <w:i/>
                <w:iCs/>
                <w:sz w:val="22"/>
                <w:szCs w:val="22"/>
              </w:rPr>
              <w:t>)</w:t>
            </w:r>
          </w:p>
        </w:tc>
      </w:tr>
      <w:tr w:rsidR="0078181A" w:rsidRPr="00813FDD" w14:paraId="487978B3" w14:textId="77777777" w:rsidTr="00D51E6D">
        <w:trPr>
          <w:trHeight w:val="272"/>
        </w:trPr>
        <w:tc>
          <w:tcPr>
            <w:tcW w:w="2422" w:type="dxa"/>
          </w:tcPr>
          <w:p w14:paraId="1D0A2148" w14:textId="77777777" w:rsidR="0078181A" w:rsidRPr="00813FDD" w:rsidRDefault="0078181A" w:rsidP="007818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288"/>
              <w:rPr>
                <w:rFonts w:asciiTheme="majorBidi" w:hAnsiTheme="majorBidi" w:cstheme="majorBidi"/>
                <w:b/>
                <w:bCs/>
                <w:i/>
                <w:iCs/>
                <w:sz w:val="22"/>
                <w:szCs w:val="22"/>
              </w:rPr>
            </w:pPr>
            <w:r w:rsidRPr="00813FDD">
              <w:rPr>
                <w:rFonts w:asciiTheme="majorBidi" w:hAnsiTheme="majorBidi" w:cstheme="majorBidi"/>
                <w:b/>
                <w:bCs/>
                <w:i/>
                <w:iCs/>
                <w:sz w:val="22"/>
                <w:szCs w:val="22"/>
                <w:cs/>
              </w:rPr>
              <w:t>บริษัทร่วม</w:t>
            </w:r>
          </w:p>
        </w:tc>
        <w:tc>
          <w:tcPr>
            <w:tcW w:w="1793" w:type="dxa"/>
          </w:tcPr>
          <w:p w14:paraId="5A01972E" w14:textId="77777777" w:rsidR="0078181A" w:rsidRPr="00813FDD" w:rsidRDefault="0078181A" w:rsidP="0078181A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Theme="majorBidi" w:hAnsiTheme="majorBidi" w:cstheme="majorBidi"/>
                <w:b/>
                <w:bCs/>
                <w:szCs w:val="22"/>
              </w:rPr>
            </w:pPr>
          </w:p>
        </w:tc>
        <w:tc>
          <w:tcPr>
            <w:tcW w:w="719" w:type="dxa"/>
          </w:tcPr>
          <w:p w14:paraId="0A11A6AB" w14:textId="77777777" w:rsidR="0078181A" w:rsidRPr="00813FDD" w:rsidRDefault="0078181A" w:rsidP="0078181A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20" w:type="dxa"/>
          </w:tcPr>
          <w:p w14:paraId="62339143" w14:textId="77777777" w:rsidR="0078181A" w:rsidRPr="00813FDD" w:rsidRDefault="0078181A" w:rsidP="007818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53" w:right="-46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09" w:type="dxa"/>
          </w:tcPr>
          <w:p w14:paraId="6F589872" w14:textId="77777777" w:rsidR="0078181A" w:rsidRPr="00813FDD" w:rsidRDefault="0078181A" w:rsidP="0078181A">
            <w:pPr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31" w:type="dxa"/>
          </w:tcPr>
          <w:p w14:paraId="34DD36D7" w14:textId="77777777" w:rsidR="0078181A" w:rsidRPr="00813FDD" w:rsidRDefault="0078181A" w:rsidP="0078181A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Theme="majorBidi" w:hAnsiTheme="majorBidi" w:cstheme="majorBidi"/>
                <w:b/>
                <w:bCs/>
                <w:szCs w:val="22"/>
              </w:rPr>
            </w:pPr>
          </w:p>
        </w:tc>
        <w:tc>
          <w:tcPr>
            <w:tcW w:w="810" w:type="dxa"/>
          </w:tcPr>
          <w:p w14:paraId="258D9F76" w14:textId="77777777" w:rsidR="0078181A" w:rsidRPr="00813FDD" w:rsidRDefault="0078181A" w:rsidP="0078181A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Theme="majorBidi" w:hAnsiTheme="majorBidi" w:cstheme="majorBidi"/>
                <w:b/>
                <w:bCs/>
                <w:szCs w:val="22"/>
              </w:rPr>
            </w:pPr>
          </w:p>
        </w:tc>
        <w:tc>
          <w:tcPr>
            <w:tcW w:w="814" w:type="dxa"/>
            <w:gridSpan w:val="2"/>
          </w:tcPr>
          <w:p w14:paraId="452B450A" w14:textId="77777777" w:rsidR="0078181A" w:rsidRPr="00813FDD" w:rsidRDefault="0078181A" w:rsidP="0078181A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  <w:szCs w:val="22"/>
                <w:lang w:val="en-US"/>
              </w:rPr>
            </w:pPr>
          </w:p>
        </w:tc>
        <w:tc>
          <w:tcPr>
            <w:tcW w:w="236" w:type="dxa"/>
          </w:tcPr>
          <w:p w14:paraId="28045BF0" w14:textId="77777777" w:rsidR="0078181A" w:rsidRPr="00813FDD" w:rsidRDefault="0078181A" w:rsidP="0078181A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  <w:szCs w:val="22"/>
              </w:rPr>
            </w:pPr>
          </w:p>
        </w:tc>
        <w:tc>
          <w:tcPr>
            <w:tcW w:w="844" w:type="dxa"/>
          </w:tcPr>
          <w:p w14:paraId="4A47CEB8" w14:textId="77777777" w:rsidR="0078181A" w:rsidRPr="00813FDD" w:rsidRDefault="0078181A" w:rsidP="0078181A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  <w:szCs w:val="22"/>
              </w:rPr>
            </w:pPr>
          </w:p>
        </w:tc>
        <w:tc>
          <w:tcPr>
            <w:tcW w:w="236" w:type="dxa"/>
          </w:tcPr>
          <w:p w14:paraId="3FD23C17" w14:textId="77777777" w:rsidR="0078181A" w:rsidRPr="00813FDD" w:rsidRDefault="0078181A" w:rsidP="007818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jc w:val="right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846" w:type="dxa"/>
          </w:tcPr>
          <w:p w14:paraId="7F5810A0" w14:textId="77777777" w:rsidR="0078181A" w:rsidRPr="00813FDD" w:rsidRDefault="0078181A" w:rsidP="007818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jc w:val="right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270" w:type="dxa"/>
          </w:tcPr>
          <w:p w14:paraId="7082B4E5" w14:textId="77777777" w:rsidR="0078181A" w:rsidRPr="00813FDD" w:rsidRDefault="0078181A" w:rsidP="007818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721" w:type="dxa"/>
            <w:gridSpan w:val="2"/>
          </w:tcPr>
          <w:p w14:paraId="6162AF3F" w14:textId="77777777" w:rsidR="0078181A" w:rsidRPr="00813FDD" w:rsidRDefault="0078181A" w:rsidP="007818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jc w:val="right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236" w:type="dxa"/>
          </w:tcPr>
          <w:p w14:paraId="21EA000C" w14:textId="77777777" w:rsidR="0078181A" w:rsidRPr="00813FDD" w:rsidRDefault="0078181A" w:rsidP="007818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664" w:type="dxa"/>
          </w:tcPr>
          <w:p w14:paraId="29107F03" w14:textId="77777777" w:rsidR="0078181A" w:rsidRPr="00813FDD" w:rsidRDefault="0078181A" w:rsidP="007818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jc w:val="right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245" w:type="dxa"/>
          </w:tcPr>
          <w:p w14:paraId="78E567D5" w14:textId="77777777" w:rsidR="0078181A" w:rsidRPr="00813FDD" w:rsidRDefault="0078181A" w:rsidP="007818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832" w:type="dxa"/>
          </w:tcPr>
          <w:p w14:paraId="13CD5D1A" w14:textId="77777777" w:rsidR="0078181A" w:rsidRPr="00813FDD" w:rsidRDefault="0078181A" w:rsidP="0078181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jc w:val="right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</w:tr>
      <w:tr w:rsidR="00174C64" w:rsidRPr="00813FDD" w14:paraId="00473F72" w14:textId="77777777" w:rsidTr="008A3379">
        <w:trPr>
          <w:trHeight w:val="80"/>
        </w:trPr>
        <w:tc>
          <w:tcPr>
            <w:tcW w:w="2422" w:type="dxa"/>
          </w:tcPr>
          <w:p w14:paraId="7CC727AF" w14:textId="77777777" w:rsidR="00174C64" w:rsidRPr="00813FDD" w:rsidRDefault="00174C64" w:rsidP="00174C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288"/>
              <w:rPr>
                <w:rFonts w:asciiTheme="majorBidi" w:hAnsiTheme="majorBidi" w:cstheme="majorBidi"/>
                <w:sz w:val="22"/>
                <w:szCs w:val="22"/>
              </w:rPr>
            </w:pPr>
            <w:r w:rsidRPr="00813FDD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บริษัท ซินเน็ค (ประเทศไทย) </w:t>
            </w:r>
          </w:p>
          <w:p w14:paraId="791F69EE" w14:textId="27B94E31" w:rsidR="00174C64" w:rsidRPr="00813FDD" w:rsidRDefault="00174C64" w:rsidP="00174C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288"/>
              <w:rPr>
                <w:rFonts w:asciiTheme="majorBidi" w:hAnsiTheme="majorBidi" w:cstheme="majorBidi"/>
                <w:sz w:val="22"/>
                <w:szCs w:val="22"/>
              </w:rPr>
            </w:pPr>
            <w:r w:rsidRPr="00813FDD">
              <w:rPr>
                <w:rFonts w:asciiTheme="majorBidi" w:hAnsiTheme="majorBidi" w:cstheme="majorBidi"/>
                <w:sz w:val="22"/>
                <w:szCs w:val="22"/>
              </w:rPr>
              <w:t xml:space="preserve">   </w:t>
            </w:r>
            <w:r w:rsidRPr="00813FDD">
              <w:rPr>
                <w:rFonts w:asciiTheme="majorBidi" w:hAnsiTheme="majorBidi" w:cstheme="majorBidi"/>
                <w:sz w:val="22"/>
                <w:szCs w:val="22"/>
                <w:cs/>
              </w:rPr>
              <w:t>จำกัด (มหาชน)</w:t>
            </w:r>
          </w:p>
        </w:tc>
        <w:tc>
          <w:tcPr>
            <w:tcW w:w="1793" w:type="dxa"/>
          </w:tcPr>
          <w:p w14:paraId="598B1DDA" w14:textId="77777777" w:rsidR="00174C64" w:rsidRPr="00813FDD" w:rsidRDefault="00174C64" w:rsidP="00174C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288"/>
              <w:rPr>
                <w:rFonts w:asciiTheme="majorBidi" w:hAnsiTheme="majorBidi" w:cstheme="majorBidi"/>
                <w:sz w:val="22"/>
                <w:szCs w:val="22"/>
              </w:rPr>
            </w:pPr>
            <w:r w:rsidRPr="00813FDD">
              <w:rPr>
                <w:rFonts w:asciiTheme="majorBidi" w:hAnsiTheme="majorBidi" w:cstheme="majorBidi"/>
                <w:sz w:val="22"/>
                <w:szCs w:val="22"/>
                <w:cs/>
              </w:rPr>
              <w:t>นำเข้าและจำหน่ายอุปกรณ์</w:t>
            </w:r>
          </w:p>
          <w:p w14:paraId="7BC5A9CE" w14:textId="097CDE74" w:rsidR="00174C64" w:rsidRPr="00813FDD" w:rsidRDefault="00174C64" w:rsidP="00174C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288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813FDD">
              <w:rPr>
                <w:rFonts w:asciiTheme="majorBidi" w:hAnsiTheme="majorBidi" w:cstheme="majorBidi"/>
                <w:sz w:val="22"/>
                <w:szCs w:val="22"/>
              </w:rPr>
              <w:t xml:space="preserve">   </w:t>
            </w:r>
            <w:r w:rsidRPr="00813FDD">
              <w:rPr>
                <w:rFonts w:asciiTheme="majorBidi" w:hAnsiTheme="majorBidi" w:cstheme="majorBidi"/>
                <w:sz w:val="22"/>
                <w:szCs w:val="22"/>
                <w:cs/>
              </w:rPr>
              <w:t>คอมพิวเตอร์</w:t>
            </w:r>
          </w:p>
        </w:tc>
        <w:tc>
          <w:tcPr>
            <w:tcW w:w="719" w:type="dxa"/>
            <w:vAlign w:val="bottom"/>
          </w:tcPr>
          <w:p w14:paraId="2FA78A09" w14:textId="77777777" w:rsidR="00174C64" w:rsidRPr="00813FDD" w:rsidRDefault="00174C64" w:rsidP="00174C64">
            <w:pPr>
              <w:tabs>
                <w:tab w:val="clear" w:pos="227"/>
                <w:tab w:val="decimal" w:pos="72"/>
              </w:tabs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813FDD">
              <w:rPr>
                <w:rFonts w:asciiTheme="majorBidi" w:hAnsiTheme="majorBidi" w:cstheme="majorBidi"/>
                <w:sz w:val="22"/>
                <w:szCs w:val="22"/>
                <w:cs/>
              </w:rPr>
              <w:t>ไทย</w:t>
            </w:r>
          </w:p>
        </w:tc>
        <w:tc>
          <w:tcPr>
            <w:tcW w:w="720" w:type="dxa"/>
            <w:vAlign w:val="bottom"/>
          </w:tcPr>
          <w:p w14:paraId="1C6F8264" w14:textId="73F235A3" w:rsidR="00174C64" w:rsidRPr="00813FDD" w:rsidRDefault="00174C64" w:rsidP="00174C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64"/>
              </w:tabs>
              <w:spacing w:line="240" w:lineRule="auto"/>
              <w:ind w:left="-153" w:right="-468"/>
              <w:rPr>
                <w:rFonts w:asciiTheme="majorBidi" w:hAnsiTheme="majorBidi" w:cstheme="majorBidi"/>
                <w:sz w:val="22"/>
                <w:szCs w:val="22"/>
              </w:rPr>
            </w:pPr>
            <w:r w:rsidRPr="00813FDD">
              <w:rPr>
                <w:rFonts w:asciiTheme="majorBidi" w:hAnsiTheme="majorBidi" w:cstheme="majorBidi"/>
                <w:sz w:val="22"/>
                <w:szCs w:val="22"/>
              </w:rPr>
              <w:t>38.51</w:t>
            </w:r>
          </w:p>
        </w:tc>
        <w:tc>
          <w:tcPr>
            <w:tcW w:w="709" w:type="dxa"/>
            <w:vAlign w:val="bottom"/>
          </w:tcPr>
          <w:p w14:paraId="346DB900" w14:textId="58C9BCA4" w:rsidR="00174C64" w:rsidRPr="00813FDD" w:rsidRDefault="00174C64" w:rsidP="00174C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64"/>
              </w:tabs>
              <w:spacing w:line="240" w:lineRule="auto"/>
              <w:ind w:left="-153" w:right="-468"/>
              <w:rPr>
                <w:rFonts w:asciiTheme="majorBidi" w:hAnsiTheme="majorBidi" w:cstheme="majorBidi"/>
                <w:sz w:val="22"/>
                <w:szCs w:val="22"/>
              </w:rPr>
            </w:pPr>
            <w:r w:rsidRPr="00813FDD">
              <w:rPr>
                <w:rFonts w:asciiTheme="majorBidi" w:hAnsiTheme="majorBidi" w:cstheme="majorBidi"/>
                <w:sz w:val="22"/>
                <w:szCs w:val="22"/>
              </w:rPr>
              <w:t>38.51</w:t>
            </w:r>
          </w:p>
        </w:tc>
        <w:tc>
          <w:tcPr>
            <w:tcW w:w="831" w:type="dxa"/>
            <w:shd w:val="clear" w:color="auto" w:fill="auto"/>
            <w:vAlign w:val="bottom"/>
          </w:tcPr>
          <w:p w14:paraId="09282706" w14:textId="33D6C166" w:rsidR="00174C64" w:rsidRPr="00813FDD" w:rsidRDefault="00174C64" w:rsidP="00174C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1"/>
              </w:tabs>
              <w:spacing w:line="240" w:lineRule="auto"/>
              <w:ind w:left="-108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813FDD">
              <w:rPr>
                <w:rFonts w:asciiTheme="majorBidi" w:hAnsiTheme="majorBidi" w:cstheme="majorBidi"/>
                <w:sz w:val="22"/>
                <w:szCs w:val="22"/>
              </w:rPr>
              <w:t>847,361</w:t>
            </w:r>
          </w:p>
        </w:tc>
        <w:tc>
          <w:tcPr>
            <w:tcW w:w="810" w:type="dxa"/>
            <w:shd w:val="clear" w:color="auto" w:fill="auto"/>
            <w:vAlign w:val="bottom"/>
          </w:tcPr>
          <w:p w14:paraId="6229B22F" w14:textId="5174E0BE" w:rsidR="00174C64" w:rsidRPr="00813FDD" w:rsidRDefault="00174C64" w:rsidP="00174C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1"/>
              </w:tabs>
              <w:spacing w:line="240" w:lineRule="auto"/>
              <w:ind w:left="-108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813FDD">
              <w:rPr>
                <w:rFonts w:asciiTheme="majorBidi" w:hAnsiTheme="majorBidi" w:cstheme="majorBidi"/>
                <w:sz w:val="22"/>
                <w:szCs w:val="22"/>
              </w:rPr>
              <w:t>847,361</w:t>
            </w:r>
          </w:p>
        </w:tc>
        <w:tc>
          <w:tcPr>
            <w:tcW w:w="814" w:type="dxa"/>
            <w:gridSpan w:val="2"/>
            <w:vAlign w:val="bottom"/>
          </w:tcPr>
          <w:p w14:paraId="119E93B2" w14:textId="15BBFEDC" w:rsidR="00174C64" w:rsidRPr="00813FDD" w:rsidRDefault="00174C64" w:rsidP="00174C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4"/>
              </w:tabs>
              <w:spacing w:line="240" w:lineRule="auto"/>
              <w:ind w:left="-108" w:right="-108"/>
              <w:rPr>
                <w:rFonts w:asciiTheme="majorBidi" w:hAnsiTheme="majorBidi" w:cstheme="majorBidi"/>
                <w:sz w:val="22"/>
                <w:szCs w:val="22"/>
              </w:rPr>
            </w:pPr>
            <w:r w:rsidRPr="00813FDD">
              <w:rPr>
                <w:rFonts w:asciiTheme="majorBidi" w:hAnsiTheme="majorBidi" w:cstheme="majorBidi"/>
                <w:sz w:val="22"/>
                <w:szCs w:val="22"/>
              </w:rPr>
              <w:t>298,518</w:t>
            </w:r>
          </w:p>
        </w:tc>
        <w:tc>
          <w:tcPr>
            <w:tcW w:w="236" w:type="dxa"/>
            <w:vAlign w:val="bottom"/>
          </w:tcPr>
          <w:p w14:paraId="0B94D155" w14:textId="77777777" w:rsidR="00174C64" w:rsidRPr="00813FDD" w:rsidRDefault="00174C64" w:rsidP="00174C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1"/>
              </w:tabs>
              <w:spacing w:line="240" w:lineRule="auto"/>
              <w:ind w:left="-108" w:right="-10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44" w:type="dxa"/>
            <w:vAlign w:val="bottom"/>
          </w:tcPr>
          <w:p w14:paraId="21EEBD46" w14:textId="26DFDCA6" w:rsidR="00174C64" w:rsidRPr="00813FDD" w:rsidRDefault="00174C64" w:rsidP="00174C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4"/>
              </w:tabs>
              <w:spacing w:line="240" w:lineRule="auto"/>
              <w:ind w:left="-108" w:right="-108"/>
              <w:rPr>
                <w:rFonts w:asciiTheme="majorBidi" w:hAnsiTheme="majorBidi" w:cstheme="majorBidi"/>
                <w:sz w:val="22"/>
                <w:szCs w:val="22"/>
              </w:rPr>
            </w:pPr>
            <w:r w:rsidRPr="00813FDD">
              <w:rPr>
                <w:rFonts w:asciiTheme="majorBidi" w:hAnsiTheme="majorBidi" w:cstheme="majorBidi"/>
                <w:sz w:val="22"/>
                <w:szCs w:val="22"/>
              </w:rPr>
              <w:t>298,518</w:t>
            </w:r>
          </w:p>
        </w:tc>
        <w:tc>
          <w:tcPr>
            <w:tcW w:w="236" w:type="dxa"/>
            <w:vAlign w:val="bottom"/>
          </w:tcPr>
          <w:p w14:paraId="5EDFDAE1" w14:textId="77777777" w:rsidR="00174C64" w:rsidRPr="00813FDD" w:rsidRDefault="00174C64" w:rsidP="00174C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53" w:right="-46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46" w:type="dxa"/>
            <w:shd w:val="clear" w:color="auto" w:fill="auto"/>
            <w:vAlign w:val="bottom"/>
          </w:tcPr>
          <w:p w14:paraId="4D224C9C" w14:textId="47D06091" w:rsidR="00174C64" w:rsidRPr="00813FDD" w:rsidRDefault="00DB0FEA" w:rsidP="00174C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1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813FDD">
              <w:rPr>
                <w:rFonts w:asciiTheme="majorBidi" w:hAnsiTheme="majorBidi" w:cstheme="majorBidi"/>
                <w:sz w:val="22"/>
                <w:szCs w:val="22"/>
              </w:rPr>
              <w:t>1,612,621</w:t>
            </w:r>
          </w:p>
        </w:tc>
        <w:tc>
          <w:tcPr>
            <w:tcW w:w="270" w:type="dxa"/>
            <w:vAlign w:val="bottom"/>
          </w:tcPr>
          <w:p w14:paraId="37E1CFC5" w14:textId="77777777" w:rsidR="00174C64" w:rsidRPr="00813FDD" w:rsidRDefault="00174C64" w:rsidP="00174C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53" w:right="-46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21" w:type="dxa"/>
            <w:gridSpan w:val="2"/>
          </w:tcPr>
          <w:p w14:paraId="7675AB4E" w14:textId="77777777" w:rsidR="00174C64" w:rsidRPr="00813FDD" w:rsidRDefault="00174C64" w:rsidP="00174C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1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22"/>
                <w:szCs w:val="22"/>
              </w:rPr>
            </w:pPr>
          </w:p>
          <w:p w14:paraId="6CEC7CE6" w14:textId="1B39C5CD" w:rsidR="00174C64" w:rsidRPr="00813FDD" w:rsidRDefault="00174C64" w:rsidP="00174C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6"/>
              </w:tabs>
              <w:spacing w:line="240" w:lineRule="auto"/>
              <w:ind w:left="-108" w:right="-24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813FDD">
              <w:rPr>
                <w:rFonts w:ascii="Angsana New" w:hAnsi="Angsana New"/>
                <w:sz w:val="22"/>
                <w:szCs w:val="22"/>
              </w:rPr>
              <w:t>1,568,703</w:t>
            </w:r>
          </w:p>
        </w:tc>
        <w:tc>
          <w:tcPr>
            <w:tcW w:w="236" w:type="dxa"/>
            <w:vAlign w:val="bottom"/>
          </w:tcPr>
          <w:p w14:paraId="47807692" w14:textId="77777777" w:rsidR="00174C64" w:rsidRPr="00813FDD" w:rsidRDefault="00174C64" w:rsidP="00174C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53" w:right="-46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64" w:type="dxa"/>
            <w:shd w:val="clear" w:color="auto" w:fill="auto"/>
            <w:vAlign w:val="bottom"/>
          </w:tcPr>
          <w:p w14:paraId="225A4D4F" w14:textId="77F24C5F" w:rsidR="00174C64" w:rsidRPr="00813FDD" w:rsidRDefault="00174C64" w:rsidP="00174C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813FDD">
              <w:rPr>
                <w:rFonts w:ascii="Angsana New" w:hAnsi="Angsana New"/>
                <w:sz w:val="22"/>
                <w:szCs w:val="22"/>
              </w:rPr>
              <w:t>84,853</w:t>
            </w:r>
          </w:p>
        </w:tc>
        <w:tc>
          <w:tcPr>
            <w:tcW w:w="245" w:type="dxa"/>
            <w:shd w:val="clear" w:color="auto" w:fill="auto"/>
            <w:vAlign w:val="bottom"/>
          </w:tcPr>
          <w:p w14:paraId="7D54A497" w14:textId="77777777" w:rsidR="00174C64" w:rsidRPr="00813FDD" w:rsidRDefault="00174C64" w:rsidP="00174C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1"/>
                <w:tab w:val="decimal" w:pos="792"/>
              </w:tabs>
              <w:spacing w:line="240" w:lineRule="auto"/>
              <w:ind w:left="-108" w:right="-10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32" w:type="dxa"/>
            <w:vAlign w:val="bottom"/>
          </w:tcPr>
          <w:p w14:paraId="333B2D57" w14:textId="6A7D0304" w:rsidR="00174C64" w:rsidRPr="00813FDD" w:rsidRDefault="00174C64" w:rsidP="00174C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813FDD">
              <w:rPr>
                <w:rFonts w:asciiTheme="majorBidi" w:hAnsiTheme="majorBidi" w:cstheme="majorBidi"/>
                <w:sz w:val="22"/>
                <w:szCs w:val="22"/>
              </w:rPr>
              <w:t>169,705</w:t>
            </w:r>
          </w:p>
        </w:tc>
      </w:tr>
      <w:tr w:rsidR="00174C64" w:rsidRPr="00813FDD" w14:paraId="57F3D071" w14:textId="77777777" w:rsidTr="008A3379">
        <w:tc>
          <w:tcPr>
            <w:tcW w:w="2422" w:type="dxa"/>
          </w:tcPr>
          <w:p w14:paraId="1D604398" w14:textId="77777777" w:rsidR="00174C64" w:rsidRPr="00813FDD" w:rsidRDefault="00174C64" w:rsidP="00174C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55" w:right="-288" w:hanging="155"/>
              <w:rPr>
                <w:rFonts w:asciiTheme="majorBidi" w:hAnsiTheme="majorBidi" w:cstheme="majorBidi"/>
                <w:sz w:val="22"/>
                <w:szCs w:val="22"/>
              </w:rPr>
            </w:pPr>
            <w:r w:rsidRPr="00813FDD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บริษัท พลัส เทค อินโนเวชั่น จำกัด </w:t>
            </w:r>
          </w:p>
          <w:p w14:paraId="3371B803" w14:textId="0E41B897" w:rsidR="00174C64" w:rsidRPr="00813FDD" w:rsidRDefault="00174C64" w:rsidP="00174C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288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813FDD">
              <w:rPr>
                <w:rFonts w:asciiTheme="majorBidi" w:hAnsiTheme="majorBidi" w:cstheme="majorBidi"/>
                <w:sz w:val="22"/>
                <w:szCs w:val="22"/>
              </w:rPr>
              <w:t xml:space="preserve">   </w:t>
            </w:r>
            <w:r w:rsidRPr="00813FDD">
              <w:rPr>
                <w:rFonts w:asciiTheme="majorBidi" w:hAnsiTheme="majorBidi" w:cstheme="majorBidi"/>
                <w:sz w:val="22"/>
                <w:szCs w:val="22"/>
                <w:cs/>
              </w:rPr>
              <w:t>(มหาชน)</w:t>
            </w:r>
          </w:p>
        </w:tc>
        <w:tc>
          <w:tcPr>
            <w:tcW w:w="1793" w:type="dxa"/>
          </w:tcPr>
          <w:p w14:paraId="3076D5B4" w14:textId="77777777" w:rsidR="00174C64" w:rsidRPr="00813FDD" w:rsidRDefault="00174C64" w:rsidP="00174C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55" w:right="-288" w:hanging="155"/>
              <w:rPr>
                <w:rFonts w:asciiTheme="majorBidi" w:hAnsiTheme="majorBidi" w:cstheme="majorBidi"/>
                <w:szCs w:val="22"/>
              </w:rPr>
            </w:pPr>
            <w:r w:rsidRPr="00813FDD">
              <w:rPr>
                <w:rFonts w:asciiTheme="majorBidi" w:hAnsiTheme="majorBidi" w:cstheme="majorBidi"/>
                <w:szCs w:val="22"/>
                <w:cs/>
              </w:rPr>
              <w:t>ผลิตและจำหน่ายบัตร</w:t>
            </w:r>
          </w:p>
          <w:p w14:paraId="09E669EC" w14:textId="77777777" w:rsidR="00174C64" w:rsidRPr="00813FDD" w:rsidRDefault="00174C64" w:rsidP="00174C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55" w:right="-288" w:hanging="155"/>
              <w:rPr>
                <w:rFonts w:asciiTheme="majorBidi" w:hAnsiTheme="majorBidi" w:cstheme="majorBidi"/>
                <w:szCs w:val="22"/>
              </w:rPr>
            </w:pPr>
            <w:r w:rsidRPr="00813FDD">
              <w:rPr>
                <w:rFonts w:asciiTheme="majorBidi" w:hAnsiTheme="majorBidi" w:cstheme="majorBidi"/>
                <w:szCs w:val="22"/>
                <w:cs/>
              </w:rPr>
              <w:t>พลาสติก และตู้ขาย</w:t>
            </w:r>
          </w:p>
          <w:p w14:paraId="065813B4" w14:textId="2D4E78E8" w:rsidR="00174C64" w:rsidRPr="00813FDD" w:rsidRDefault="00174C64" w:rsidP="00174C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55" w:right="-288" w:hanging="155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813FDD">
              <w:rPr>
                <w:rFonts w:asciiTheme="majorBidi" w:hAnsiTheme="majorBidi" w:cstheme="majorBidi"/>
                <w:szCs w:val="22"/>
              </w:rPr>
              <w:t xml:space="preserve">   </w:t>
            </w:r>
            <w:r w:rsidRPr="00813FDD">
              <w:rPr>
                <w:rFonts w:asciiTheme="majorBidi" w:hAnsiTheme="majorBidi" w:cstheme="majorBidi"/>
                <w:szCs w:val="22"/>
                <w:cs/>
              </w:rPr>
              <w:t>สินค้าอัตโนมัติ</w:t>
            </w:r>
          </w:p>
        </w:tc>
        <w:tc>
          <w:tcPr>
            <w:tcW w:w="719" w:type="dxa"/>
            <w:vAlign w:val="bottom"/>
          </w:tcPr>
          <w:p w14:paraId="0983DC9B" w14:textId="77777777" w:rsidR="00174C64" w:rsidRPr="00813FDD" w:rsidRDefault="00174C64" w:rsidP="00174C64">
            <w:pPr>
              <w:tabs>
                <w:tab w:val="clear" w:pos="227"/>
                <w:tab w:val="decimal" w:pos="72"/>
              </w:tabs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813FDD">
              <w:rPr>
                <w:rFonts w:asciiTheme="majorBidi" w:hAnsiTheme="majorBidi" w:cstheme="majorBidi"/>
                <w:sz w:val="22"/>
                <w:szCs w:val="22"/>
                <w:cs/>
              </w:rPr>
              <w:t>ไทย</w:t>
            </w:r>
          </w:p>
        </w:tc>
        <w:tc>
          <w:tcPr>
            <w:tcW w:w="720" w:type="dxa"/>
            <w:vAlign w:val="bottom"/>
          </w:tcPr>
          <w:p w14:paraId="68FF3547" w14:textId="2E009132" w:rsidR="00174C64" w:rsidRPr="00813FDD" w:rsidRDefault="00174C64" w:rsidP="00174C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64"/>
              </w:tabs>
              <w:spacing w:line="240" w:lineRule="auto"/>
              <w:ind w:left="-153" w:right="-468"/>
              <w:rPr>
                <w:rFonts w:asciiTheme="majorBidi" w:hAnsiTheme="majorBidi" w:cstheme="majorBidi"/>
                <w:sz w:val="22"/>
                <w:szCs w:val="22"/>
              </w:rPr>
            </w:pPr>
            <w:r w:rsidRPr="00813FDD">
              <w:rPr>
                <w:rFonts w:asciiTheme="majorBidi" w:hAnsiTheme="majorBidi" w:cstheme="majorBidi"/>
                <w:sz w:val="22"/>
                <w:szCs w:val="22"/>
              </w:rPr>
              <w:t>25.00</w:t>
            </w:r>
          </w:p>
        </w:tc>
        <w:tc>
          <w:tcPr>
            <w:tcW w:w="709" w:type="dxa"/>
            <w:vAlign w:val="bottom"/>
          </w:tcPr>
          <w:p w14:paraId="77F17DEB" w14:textId="729F227C" w:rsidR="00174C64" w:rsidRPr="00813FDD" w:rsidRDefault="00174C64" w:rsidP="00174C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64"/>
              </w:tabs>
              <w:spacing w:line="240" w:lineRule="auto"/>
              <w:ind w:left="-153" w:right="-468"/>
              <w:rPr>
                <w:rFonts w:asciiTheme="majorBidi" w:hAnsiTheme="majorBidi" w:cstheme="majorBidi"/>
                <w:sz w:val="22"/>
                <w:szCs w:val="22"/>
              </w:rPr>
            </w:pPr>
            <w:r w:rsidRPr="00813FDD">
              <w:rPr>
                <w:rFonts w:asciiTheme="majorBidi" w:hAnsiTheme="majorBidi" w:cstheme="majorBidi"/>
                <w:sz w:val="22"/>
                <w:szCs w:val="22"/>
              </w:rPr>
              <w:t>25.00</w:t>
            </w:r>
          </w:p>
        </w:tc>
        <w:tc>
          <w:tcPr>
            <w:tcW w:w="831" w:type="dxa"/>
            <w:shd w:val="clear" w:color="auto" w:fill="auto"/>
            <w:vAlign w:val="bottom"/>
          </w:tcPr>
          <w:p w14:paraId="0678866D" w14:textId="50C62717" w:rsidR="00174C64" w:rsidRPr="00813FDD" w:rsidRDefault="00174C64" w:rsidP="00174C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1"/>
              </w:tabs>
              <w:spacing w:line="240" w:lineRule="auto"/>
              <w:ind w:left="-108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813FDD">
              <w:rPr>
                <w:rFonts w:asciiTheme="majorBidi" w:hAnsiTheme="majorBidi" w:cstheme="majorBidi"/>
                <w:sz w:val="22"/>
                <w:szCs w:val="22"/>
              </w:rPr>
              <w:t>244,871</w:t>
            </w:r>
          </w:p>
        </w:tc>
        <w:tc>
          <w:tcPr>
            <w:tcW w:w="810" w:type="dxa"/>
            <w:shd w:val="clear" w:color="auto" w:fill="auto"/>
            <w:vAlign w:val="bottom"/>
          </w:tcPr>
          <w:p w14:paraId="4EA7B37D" w14:textId="7B2A06D0" w:rsidR="00174C64" w:rsidRPr="00813FDD" w:rsidRDefault="00174C64" w:rsidP="00174C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1"/>
              </w:tabs>
              <w:spacing w:line="240" w:lineRule="auto"/>
              <w:ind w:left="-108"/>
              <w:rPr>
                <w:rFonts w:asciiTheme="majorBidi" w:hAnsiTheme="majorBidi" w:cstheme="majorBidi"/>
                <w:sz w:val="22"/>
                <w:szCs w:val="22"/>
              </w:rPr>
            </w:pPr>
            <w:r w:rsidRPr="00813FDD">
              <w:rPr>
                <w:rFonts w:asciiTheme="majorBidi" w:hAnsiTheme="majorBidi" w:cstheme="majorBidi"/>
                <w:sz w:val="22"/>
                <w:szCs w:val="22"/>
              </w:rPr>
              <w:t>244,871</w:t>
            </w:r>
          </w:p>
        </w:tc>
        <w:tc>
          <w:tcPr>
            <w:tcW w:w="814" w:type="dxa"/>
            <w:gridSpan w:val="2"/>
            <w:tcBorders>
              <w:bottom w:val="single" w:sz="4" w:space="0" w:color="auto"/>
            </w:tcBorders>
            <w:vAlign w:val="bottom"/>
          </w:tcPr>
          <w:p w14:paraId="25F3B683" w14:textId="682CE854" w:rsidR="00174C64" w:rsidRPr="00813FDD" w:rsidRDefault="00174C64" w:rsidP="00174C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4"/>
              </w:tabs>
              <w:spacing w:line="240" w:lineRule="auto"/>
              <w:ind w:left="-108" w:right="-108"/>
              <w:rPr>
                <w:rFonts w:asciiTheme="majorBidi" w:hAnsiTheme="majorBidi" w:cstheme="majorBidi"/>
                <w:sz w:val="22"/>
                <w:szCs w:val="22"/>
              </w:rPr>
            </w:pPr>
            <w:r w:rsidRPr="00813FDD">
              <w:rPr>
                <w:rFonts w:asciiTheme="majorBidi" w:hAnsiTheme="majorBidi" w:cstheme="majorBidi"/>
                <w:sz w:val="22"/>
                <w:szCs w:val="22"/>
              </w:rPr>
              <w:t>338,219</w:t>
            </w:r>
          </w:p>
        </w:tc>
        <w:tc>
          <w:tcPr>
            <w:tcW w:w="236" w:type="dxa"/>
            <w:vAlign w:val="bottom"/>
          </w:tcPr>
          <w:p w14:paraId="11AD789D" w14:textId="77777777" w:rsidR="00174C64" w:rsidRPr="00813FDD" w:rsidRDefault="00174C64" w:rsidP="00174C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1"/>
              </w:tabs>
              <w:spacing w:line="240" w:lineRule="auto"/>
              <w:ind w:left="-108" w:right="-10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44" w:type="dxa"/>
            <w:tcBorders>
              <w:bottom w:val="single" w:sz="4" w:space="0" w:color="auto"/>
            </w:tcBorders>
            <w:vAlign w:val="bottom"/>
          </w:tcPr>
          <w:p w14:paraId="4787F1F0" w14:textId="717CB602" w:rsidR="00174C64" w:rsidRPr="00813FDD" w:rsidRDefault="00174C64" w:rsidP="00174C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4"/>
              </w:tabs>
              <w:spacing w:line="240" w:lineRule="auto"/>
              <w:ind w:left="-108" w:right="-108"/>
              <w:rPr>
                <w:rFonts w:asciiTheme="majorBidi" w:hAnsiTheme="majorBidi" w:cstheme="majorBidi"/>
                <w:sz w:val="22"/>
                <w:szCs w:val="22"/>
              </w:rPr>
            </w:pPr>
            <w:r w:rsidRPr="00813FDD">
              <w:rPr>
                <w:rFonts w:asciiTheme="majorBidi" w:hAnsiTheme="majorBidi" w:cstheme="majorBidi"/>
                <w:sz w:val="22"/>
                <w:szCs w:val="22"/>
              </w:rPr>
              <w:t>338,219</w:t>
            </w:r>
          </w:p>
        </w:tc>
        <w:tc>
          <w:tcPr>
            <w:tcW w:w="236" w:type="dxa"/>
            <w:vAlign w:val="bottom"/>
          </w:tcPr>
          <w:p w14:paraId="455957E2" w14:textId="77777777" w:rsidR="00174C64" w:rsidRPr="00813FDD" w:rsidRDefault="00174C64" w:rsidP="00174C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1"/>
              </w:tabs>
              <w:spacing w:line="240" w:lineRule="auto"/>
              <w:ind w:left="-108" w:right="-10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4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7B4D91C" w14:textId="4D60356C" w:rsidR="00174C64" w:rsidRPr="00813FDD" w:rsidRDefault="00F14A4A" w:rsidP="00174C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1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813FDD">
              <w:rPr>
                <w:rFonts w:asciiTheme="majorBidi" w:hAnsiTheme="majorBidi" w:cstheme="majorBidi"/>
                <w:sz w:val="22"/>
                <w:szCs w:val="22"/>
              </w:rPr>
              <w:t>321,669</w:t>
            </w:r>
          </w:p>
        </w:tc>
        <w:tc>
          <w:tcPr>
            <w:tcW w:w="270" w:type="dxa"/>
            <w:vAlign w:val="bottom"/>
          </w:tcPr>
          <w:p w14:paraId="7FF9E727" w14:textId="77777777" w:rsidR="00174C64" w:rsidRPr="00813FDD" w:rsidRDefault="00174C64" w:rsidP="00174C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53" w:right="-46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21" w:type="dxa"/>
            <w:gridSpan w:val="2"/>
            <w:tcBorders>
              <w:bottom w:val="single" w:sz="4" w:space="0" w:color="auto"/>
            </w:tcBorders>
          </w:tcPr>
          <w:p w14:paraId="6EA87C4F" w14:textId="77777777" w:rsidR="00174C64" w:rsidRPr="00813FDD" w:rsidRDefault="00174C64" w:rsidP="00174C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1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22"/>
                <w:szCs w:val="22"/>
              </w:rPr>
            </w:pPr>
          </w:p>
          <w:p w14:paraId="50B5C8D3" w14:textId="77777777" w:rsidR="00174C64" w:rsidRPr="00813FDD" w:rsidRDefault="00174C64" w:rsidP="00174C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1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22"/>
                <w:szCs w:val="22"/>
              </w:rPr>
            </w:pPr>
          </w:p>
          <w:p w14:paraId="0EF05A44" w14:textId="68E636AB" w:rsidR="00174C64" w:rsidRPr="00813FDD" w:rsidRDefault="00174C64" w:rsidP="00174C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6"/>
              </w:tabs>
              <w:spacing w:line="240" w:lineRule="auto"/>
              <w:ind w:left="-108" w:right="-24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  <w:r w:rsidRPr="00813FDD">
              <w:rPr>
                <w:rFonts w:ascii="Angsana New" w:hAnsi="Angsana New"/>
                <w:sz w:val="22"/>
                <w:szCs w:val="22"/>
              </w:rPr>
              <w:t>360,650</w:t>
            </w:r>
          </w:p>
        </w:tc>
        <w:tc>
          <w:tcPr>
            <w:tcW w:w="236" w:type="dxa"/>
            <w:vAlign w:val="bottom"/>
          </w:tcPr>
          <w:p w14:paraId="35C3A949" w14:textId="77777777" w:rsidR="00174C64" w:rsidRPr="00813FDD" w:rsidRDefault="00174C64" w:rsidP="00174C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53" w:right="-46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6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940FE34" w14:textId="2568C5C2" w:rsidR="00174C64" w:rsidRPr="00813FDD" w:rsidRDefault="00174C64" w:rsidP="00174C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813FDD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245" w:type="dxa"/>
            <w:shd w:val="clear" w:color="auto" w:fill="auto"/>
            <w:vAlign w:val="bottom"/>
          </w:tcPr>
          <w:p w14:paraId="7D64F358" w14:textId="77777777" w:rsidR="00174C64" w:rsidRPr="00813FDD" w:rsidRDefault="00174C64" w:rsidP="00174C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1"/>
                <w:tab w:val="decimal" w:pos="792"/>
              </w:tabs>
              <w:spacing w:line="240" w:lineRule="auto"/>
              <w:ind w:left="-108" w:right="-10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32" w:type="dxa"/>
            <w:tcBorders>
              <w:bottom w:val="single" w:sz="4" w:space="0" w:color="auto"/>
            </w:tcBorders>
            <w:vAlign w:val="bottom"/>
          </w:tcPr>
          <w:p w14:paraId="1D837A34" w14:textId="1373A506" w:rsidR="00174C64" w:rsidRPr="00813FDD" w:rsidRDefault="00174C64" w:rsidP="00174C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813FDD"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</w:tr>
      <w:tr w:rsidR="00174C64" w:rsidRPr="00813FDD" w14:paraId="392017D3" w14:textId="77777777" w:rsidTr="005558EF">
        <w:tc>
          <w:tcPr>
            <w:tcW w:w="2422" w:type="dxa"/>
          </w:tcPr>
          <w:p w14:paraId="3F9057B1" w14:textId="77777777" w:rsidR="00174C64" w:rsidRPr="00813FDD" w:rsidRDefault="00174C64" w:rsidP="00174C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55" w:right="-288" w:hanging="155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813FDD"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  <w:t>รวม</w:t>
            </w:r>
          </w:p>
        </w:tc>
        <w:tc>
          <w:tcPr>
            <w:tcW w:w="1793" w:type="dxa"/>
          </w:tcPr>
          <w:p w14:paraId="31800DA4" w14:textId="77777777" w:rsidR="00174C64" w:rsidRPr="00813FDD" w:rsidRDefault="00174C64" w:rsidP="00174C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55" w:right="-288" w:hanging="155"/>
              <w:rPr>
                <w:rFonts w:asciiTheme="majorBidi" w:hAnsiTheme="majorBidi" w:cstheme="majorBidi"/>
                <w:szCs w:val="22"/>
                <w:cs/>
              </w:rPr>
            </w:pPr>
          </w:p>
        </w:tc>
        <w:tc>
          <w:tcPr>
            <w:tcW w:w="719" w:type="dxa"/>
          </w:tcPr>
          <w:p w14:paraId="189814D0" w14:textId="77777777" w:rsidR="00174C64" w:rsidRPr="00813FDD" w:rsidRDefault="00174C64" w:rsidP="00174C64">
            <w:pPr>
              <w:tabs>
                <w:tab w:val="clear" w:pos="227"/>
                <w:tab w:val="decimal" w:pos="72"/>
              </w:tabs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20" w:type="dxa"/>
          </w:tcPr>
          <w:p w14:paraId="1D6326F0" w14:textId="77777777" w:rsidR="00174C64" w:rsidRPr="00813FDD" w:rsidRDefault="00174C64" w:rsidP="00174C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02"/>
              </w:tabs>
              <w:spacing w:line="240" w:lineRule="auto"/>
              <w:ind w:left="-153" w:right="-46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09" w:type="dxa"/>
          </w:tcPr>
          <w:p w14:paraId="7FD98193" w14:textId="77777777" w:rsidR="00174C64" w:rsidRPr="00813FDD" w:rsidRDefault="00174C64" w:rsidP="00174C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02"/>
              </w:tabs>
              <w:spacing w:line="240" w:lineRule="auto"/>
              <w:ind w:left="-153" w:right="-46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31" w:type="dxa"/>
            <w:shd w:val="clear" w:color="auto" w:fill="auto"/>
          </w:tcPr>
          <w:p w14:paraId="564CF40A" w14:textId="77777777" w:rsidR="00174C64" w:rsidRPr="00813FDD" w:rsidRDefault="00174C64" w:rsidP="00174C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1"/>
              </w:tabs>
              <w:spacing w:line="240" w:lineRule="auto"/>
              <w:ind w:left="-10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10" w:type="dxa"/>
            <w:shd w:val="clear" w:color="auto" w:fill="auto"/>
          </w:tcPr>
          <w:p w14:paraId="613B056A" w14:textId="77777777" w:rsidR="00174C64" w:rsidRPr="00813FDD" w:rsidRDefault="00174C64" w:rsidP="00174C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1"/>
              </w:tabs>
              <w:spacing w:line="240" w:lineRule="auto"/>
              <w:ind w:left="-10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14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04B8EEC" w14:textId="1DD9D761" w:rsidR="00174C64" w:rsidRPr="00813FDD" w:rsidRDefault="00174C64" w:rsidP="00174C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4"/>
              </w:tabs>
              <w:spacing w:line="240" w:lineRule="auto"/>
              <w:ind w:left="-108" w:right="-108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813FDD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636,737</w:t>
            </w:r>
          </w:p>
        </w:tc>
        <w:tc>
          <w:tcPr>
            <w:tcW w:w="236" w:type="dxa"/>
            <w:vAlign w:val="bottom"/>
          </w:tcPr>
          <w:p w14:paraId="5DB6BE49" w14:textId="77777777" w:rsidR="00174C64" w:rsidRPr="00813FDD" w:rsidRDefault="00174C64" w:rsidP="00174C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1"/>
              </w:tabs>
              <w:spacing w:line="240" w:lineRule="auto"/>
              <w:ind w:left="-108" w:right="-108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844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6AEEC75" w14:textId="5C90C112" w:rsidR="00174C64" w:rsidRPr="00813FDD" w:rsidRDefault="00174C64" w:rsidP="00174C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4"/>
              </w:tabs>
              <w:spacing w:line="240" w:lineRule="auto"/>
              <w:ind w:left="-108" w:right="-108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813FDD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636,737</w:t>
            </w:r>
          </w:p>
        </w:tc>
        <w:tc>
          <w:tcPr>
            <w:tcW w:w="236" w:type="dxa"/>
            <w:vAlign w:val="bottom"/>
          </w:tcPr>
          <w:p w14:paraId="3FB21A99" w14:textId="77777777" w:rsidR="00174C64" w:rsidRPr="00813FDD" w:rsidRDefault="00174C64" w:rsidP="00174C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53" w:right="-468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84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2EB32E1C" w14:textId="79646123" w:rsidR="00174C64" w:rsidRPr="00813FDD" w:rsidRDefault="00DB0FEA" w:rsidP="00AD3F3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4"/>
              </w:tabs>
              <w:spacing w:line="240" w:lineRule="auto"/>
              <w:ind w:left="-108" w:right="-108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813FDD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1,</w:t>
            </w:r>
            <w:r w:rsidR="00F14A4A" w:rsidRPr="00813FDD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934,290</w:t>
            </w:r>
          </w:p>
        </w:tc>
        <w:tc>
          <w:tcPr>
            <w:tcW w:w="270" w:type="dxa"/>
            <w:vAlign w:val="bottom"/>
          </w:tcPr>
          <w:p w14:paraId="2AFCA970" w14:textId="77777777" w:rsidR="00174C64" w:rsidRPr="00813FDD" w:rsidRDefault="00174C64" w:rsidP="00AD3F3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4"/>
                <w:tab w:val="decimal" w:pos="792"/>
              </w:tabs>
              <w:spacing w:line="240" w:lineRule="auto"/>
              <w:ind w:left="-153" w:right="-468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721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39FCE92E" w14:textId="4DED8570" w:rsidR="00174C64" w:rsidRPr="00813FDD" w:rsidRDefault="00174C64" w:rsidP="00AD3F3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6"/>
              </w:tabs>
              <w:spacing w:line="240" w:lineRule="auto"/>
              <w:ind w:left="-108" w:right="-24"/>
              <w:jc w:val="right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813FDD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1,929,353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368A6C18" w14:textId="77777777" w:rsidR="00174C64" w:rsidRPr="00813FDD" w:rsidRDefault="00174C64" w:rsidP="00174C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240" w:lineRule="auto"/>
              <w:ind w:left="-153" w:right="-468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66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77619B26" w14:textId="3F777706" w:rsidR="00174C64" w:rsidRPr="00813FDD" w:rsidRDefault="00174C64" w:rsidP="00174C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813FDD">
              <w:rPr>
                <w:rFonts w:ascii="Angsana New" w:hAnsi="Angsana New"/>
                <w:b/>
                <w:bCs/>
                <w:sz w:val="22"/>
                <w:szCs w:val="22"/>
              </w:rPr>
              <w:t>84,853</w:t>
            </w:r>
          </w:p>
        </w:tc>
        <w:tc>
          <w:tcPr>
            <w:tcW w:w="245" w:type="dxa"/>
            <w:shd w:val="clear" w:color="auto" w:fill="auto"/>
            <w:vAlign w:val="bottom"/>
          </w:tcPr>
          <w:p w14:paraId="7689F71D" w14:textId="77777777" w:rsidR="00174C64" w:rsidRPr="00813FDD" w:rsidRDefault="00174C64" w:rsidP="00174C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1"/>
                <w:tab w:val="decimal" w:pos="792"/>
              </w:tabs>
              <w:spacing w:line="240" w:lineRule="auto"/>
              <w:ind w:left="-108" w:right="-108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832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5DA0C8C" w14:textId="360559B8" w:rsidR="00174C64" w:rsidRPr="00813FDD" w:rsidRDefault="00174C64" w:rsidP="00174C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813FDD">
              <w:rPr>
                <w:rFonts w:ascii="Angsana New" w:hAnsi="Angsana New"/>
                <w:b/>
                <w:bCs/>
                <w:sz w:val="22"/>
                <w:szCs w:val="22"/>
              </w:rPr>
              <w:t>169,705</w:t>
            </w:r>
          </w:p>
        </w:tc>
      </w:tr>
    </w:tbl>
    <w:p w14:paraId="3E3F1B4A" w14:textId="1EAFFDFF" w:rsidR="002824DB" w:rsidRPr="00813FDD" w:rsidRDefault="002824DB" w:rsidP="00836BC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Theme="majorBidi" w:eastAsia="Calibri" w:hAnsiTheme="majorBidi" w:cstheme="majorBidi"/>
          <w:sz w:val="16"/>
          <w:szCs w:val="16"/>
          <w:cs/>
          <w:lang w:val="en-GB"/>
        </w:rPr>
      </w:pPr>
    </w:p>
    <w:p w14:paraId="5B8A0D55" w14:textId="77777777" w:rsidR="00D837F7" w:rsidRPr="00813FDD" w:rsidRDefault="002A3BDE" w:rsidP="00D837F7">
      <w:pPr>
        <w:pStyle w:val="block"/>
        <w:tabs>
          <w:tab w:val="left" w:pos="360"/>
        </w:tabs>
        <w:ind w:left="360"/>
        <w:rPr>
          <w:rFonts w:asciiTheme="majorBidi" w:hAnsiTheme="majorBidi" w:cstheme="majorBidi"/>
          <w:sz w:val="30"/>
          <w:szCs w:val="30"/>
        </w:rPr>
      </w:pPr>
      <w:r w:rsidRPr="00813FDD">
        <w:rPr>
          <w:rFonts w:asciiTheme="majorBidi" w:hAnsiTheme="majorBidi" w:cstheme="majorBidi"/>
          <w:sz w:val="30"/>
          <w:szCs w:val="30"/>
          <w:cs/>
        </w:rPr>
        <w:t xml:space="preserve">ณ วันที่ </w:t>
      </w:r>
      <w:r w:rsidR="0078181A" w:rsidRPr="00813FDD">
        <w:rPr>
          <w:rFonts w:asciiTheme="majorBidi" w:hAnsiTheme="majorBidi" w:cstheme="majorBidi"/>
          <w:sz w:val="30"/>
          <w:szCs w:val="30"/>
          <w:lang w:val="en-US"/>
        </w:rPr>
        <w:t xml:space="preserve">30 </w:t>
      </w:r>
      <w:r w:rsidR="0078181A" w:rsidRPr="00813FDD">
        <w:rPr>
          <w:rFonts w:asciiTheme="majorBidi" w:hAnsiTheme="majorBidi" w:cstheme="majorBidi" w:hint="cs"/>
          <w:sz w:val="30"/>
          <w:szCs w:val="30"/>
          <w:cs/>
          <w:lang w:val="en-US" w:bidi="th-TH"/>
        </w:rPr>
        <w:t>มิถุนายน</w:t>
      </w:r>
      <w:r w:rsidR="0078181A" w:rsidRPr="00813FDD">
        <w:rPr>
          <w:rFonts w:asciiTheme="majorBidi" w:hAnsiTheme="majorBidi" w:cstheme="majorBidi"/>
          <w:sz w:val="30"/>
          <w:szCs w:val="30"/>
          <w:lang w:val="en-US" w:bidi="th-TH"/>
        </w:rPr>
        <w:t xml:space="preserve"> </w:t>
      </w:r>
      <w:r w:rsidRPr="00813FDD">
        <w:rPr>
          <w:rFonts w:asciiTheme="majorBidi" w:hAnsiTheme="majorBidi" w:cstheme="majorBidi"/>
          <w:sz w:val="30"/>
          <w:szCs w:val="30"/>
          <w:lang w:val="en-US"/>
        </w:rPr>
        <w:t>256</w:t>
      </w:r>
      <w:r w:rsidRPr="00813FDD">
        <w:rPr>
          <w:rFonts w:asciiTheme="majorBidi" w:hAnsiTheme="majorBidi" w:cstheme="majorBidi"/>
          <w:sz w:val="30"/>
          <w:szCs w:val="30"/>
          <w:lang w:val="en-US" w:bidi="th-TH"/>
        </w:rPr>
        <w:t>7</w:t>
      </w:r>
      <w:r w:rsidRPr="00813FDD">
        <w:rPr>
          <w:rFonts w:asciiTheme="majorBidi" w:hAnsiTheme="majorBidi" w:cstheme="majorBidi"/>
          <w:sz w:val="30"/>
          <w:szCs w:val="30"/>
        </w:rPr>
        <w:t xml:space="preserve"> </w:t>
      </w:r>
      <w:r w:rsidRPr="00813FDD">
        <w:rPr>
          <w:rFonts w:asciiTheme="majorBidi" w:hAnsiTheme="majorBidi" w:cstheme="majorBidi"/>
          <w:sz w:val="30"/>
          <w:szCs w:val="30"/>
          <w:cs/>
        </w:rPr>
        <w:t xml:space="preserve">และ </w:t>
      </w:r>
      <w:r w:rsidRPr="00813FDD">
        <w:rPr>
          <w:rFonts w:asciiTheme="majorBidi" w:hAnsiTheme="majorBidi" w:cstheme="majorBidi"/>
          <w:sz w:val="30"/>
          <w:szCs w:val="30"/>
        </w:rPr>
        <w:t xml:space="preserve">31 </w:t>
      </w:r>
      <w:r w:rsidRPr="00813FDD">
        <w:rPr>
          <w:rFonts w:asciiTheme="majorBidi" w:hAnsiTheme="majorBidi" w:cstheme="majorBidi"/>
          <w:sz w:val="30"/>
          <w:szCs w:val="30"/>
          <w:cs/>
          <w:lang w:bidi="th-TH"/>
        </w:rPr>
        <w:t xml:space="preserve">ธันวาคม </w:t>
      </w:r>
      <w:r w:rsidRPr="00813FDD">
        <w:rPr>
          <w:rFonts w:asciiTheme="majorBidi" w:hAnsiTheme="majorBidi" w:cstheme="majorBidi"/>
          <w:sz w:val="30"/>
          <w:szCs w:val="30"/>
        </w:rPr>
        <w:t>2566</w:t>
      </w:r>
      <w:r w:rsidRPr="00813FDD">
        <w:rPr>
          <w:rFonts w:asciiTheme="majorBidi" w:hAnsiTheme="majorBidi" w:cstheme="majorBidi"/>
          <w:sz w:val="30"/>
          <w:szCs w:val="30"/>
          <w:cs/>
        </w:rPr>
        <w:t xml:space="preserve"> บริษัทนำหุ้นสามัญของบริษัท ซินเน็ค (ประเทศไทย) จำกัด (มหาชน)</w:t>
      </w:r>
      <w:r w:rsidRPr="00813FDD">
        <w:rPr>
          <w:rFonts w:asciiTheme="majorBidi" w:hAnsiTheme="majorBidi" w:cstheme="majorBidi"/>
          <w:sz w:val="30"/>
          <w:szCs w:val="30"/>
          <w:cs/>
          <w:lang w:bidi="th-TH"/>
        </w:rPr>
        <w:t xml:space="preserve"> และ บริษัท พลัส เทค อินโนเวชั่น จำกัด (มหาชน) มูลค่าไม่ต่ำกว่า </w:t>
      </w:r>
      <w:r w:rsidR="00420C9A" w:rsidRPr="00813FDD">
        <w:rPr>
          <w:rFonts w:asciiTheme="majorBidi" w:hAnsiTheme="majorBidi" w:cstheme="majorBidi"/>
          <w:sz w:val="30"/>
          <w:szCs w:val="30"/>
          <w:lang w:val="en-US"/>
        </w:rPr>
        <w:t>1.5</w:t>
      </w:r>
      <w:r w:rsidRPr="00813FDD">
        <w:rPr>
          <w:rFonts w:asciiTheme="majorBidi" w:hAnsiTheme="majorBidi" w:cstheme="majorBidi"/>
          <w:sz w:val="30"/>
          <w:szCs w:val="30"/>
          <w:lang w:val="en-US"/>
        </w:rPr>
        <w:t xml:space="preserve"> </w:t>
      </w:r>
      <w:r w:rsidRPr="00813FDD">
        <w:rPr>
          <w:rFonts w:asciiTheme="majorBidi" w:hAnsiTheme="majorBidi" w:cstheme="majorBidi"/>
          <w:sz w:val="30"/>
          <w:szCs w:val="30"/>
          <w:cs/>
          <w:lang w:bidi="th-TH"/>
        </w:rPr>
        <w:t xml:space="preserve">เท่าและ </w:t>
      </w:r>
      <w:r w:rsidR="00420C9A" w:rsidRPr="00813FDD">
        <w:rPr>
          <w:rFonts w:asciiTheme="majorBidi" w:hAnsiTheme="majorBidi" w:cstheme="majorBidi"/>
          <w:sz w:val="30"/>
          <w:szCs w:val="30"/>
          <w:lang w:bidi="th-TH"/>
        </w:rPr>
        <w:t>1</w:t>
      </w:r>
      <w:r w:rsidRPr="00813FDD">
        <w:rPr>
          <w:rFonts w:asciiTheme="majorBidi" w:hAnsiTheme="majorBidi" w:cstheme="majorBidi"/>
          <w:sz w:val="30"/>
          <w:szCs w:val="30"/>
          <w:lang w:val="en-US"/>
        </w:rPr>
        <w:t xml:space="preserve"> </w:t>
      </w:r>
      <w:r w:rsidRPr="00813FDD">
        <w:rPr>
          <w:rFonts w:asciiTheme="majorBidi" w:hAnsiTheme="majorBidi" w:cstheme="majorBidi"/>
          <w:sz w:val="30"/>
          <w:szCs w:val="30"/>
          <w:cs/>
          <w:lang w:bidi="th-TH"/>
        </w:rPr>
        <w:t>เท่าของต้นเงินกู้คงค้าง โดยคิดคำนวณมูลค่าตามราคาที่ซื้อขายในตลาดหลักทรัพย์แห่งประเทศไทยไป</w:t>
      </w:r>
      <w:r w:rsidRPr="00813FDD">
        <w:rPr>
          <w:rFonts w:asciiTheme="majorBidi" w:hAnsiTheme="majorBidi" w:cstheme="majorBidi"/>
          <w:sz w:val="30"/>
          <w:szCs w:val="30"/>
          <w:cs/>
        </w:rPr>
        <w:t>เป็นหลักประกันวงเงินสินเชื่อที่ได้รับจากสถาบันการเงิน</w:t>
      </w:r>
      <w:r w:rsidRPr="00813FDD">
        <w:rPr>
          <w:rFonts w:asciiTheme="majorBidi" w:hAnsiTheme="majorBidi" w:cstheme="majorBidi"/>
          <w:sz w:val="30"/>
          <w:szCs w:val="30"/>
          <w:cs/>
          <w:lang w:bidi="th-TH"/>
        </w:rPr>
        <w:t>ตามลำดับ</w:t>
      </w:r>
    </w:p>
    <w:p w14:paraId="24C19726" w14:textId="2604B601" w:rsidR="009F311E" w:rsidRPr="00813FDD" w:rsidRDefault="00CB0D82" w:rsidP="00D837F7">
      <w:pPr>
        <w:pStyle w:val="block"/>
        <w:tabs>
          <w:tab w:val="left" w:pos="360"/>
        </w:tabs>
        <w:ind w:left="360"/>
        <w:rPr>
          <w:rFonts w:asciiTheme="majorBidi" w:hAnsiTheme="majorBidi" w:cstheme="majorBidi"/>
          <w:sz w:val="30"/>
          <w:szCs w:val="30"/>
        </w:rPr>
      </w:pPr>
      <w:r w:rsidRPr="00813FDD">
        <w:rPr>
          <w:rFonts w:asciiTheme="majorBidi" w:hAnsiTheme="majorBidi" w:cstheme="majorBidi"/>
          <w:sz w:val="30"/>
          <w:szCs w:val="30"/>
          <w:cs/>
          <w:lang w:bidi="th-TH"/>
        </w:rPr>
        <w:t>บริษัท ซินเน็ค (ประเทศไทย) จำกัด (มหาชน) และบริษัท พลัส เทค อินโนเวชั่น จำกัด (มหาชน) เป็นบริษัทจดทะเบียนในตลาดหลักทรัพย์แห่งประเทศไทยซึ่ง</w:t>
      </w:r>
      <w:r w:rsidR="00E12325" w:rsidRPr="00813FDD">
        <w:rPr>
          <w:rFonts w:asciiTheme="majorBidi" w:hAnsiTheme="majorBidi" w:cstheme="majorBidi"/>
          <w:sz w:val="30"/>
          <w:szCs w:val="30"/>
          <w:cs/>
          <w:lang w:bidi="th-TH"/>
        </w:rPr>
        <w:t>มูลค่ายุติธรรม</w:t>
      </w:r>
      <w:r w:rsidRPr="00813FDD">
        <w:rPr>
          <w:rFonts w:asciiTheme="majorBidi" w:hAnsiTheme="majorBidi" w:cstheme="majorBidi"/>
          <w:sz w:val="30"/>
          <w:szCs w:val="30"/>
          <w:cs/>
          <w:lang w:bidi="th-TH"/>
        </w:rPr>
        <w:t>ของเงินลงทุนที่คำนวณจากราคาปิดได้</w:t>
      </w:r>
      <w:r w:rsidR="00E12325" w:rsidRPr="00813FDD">
        <w:rPr>
          <w:rFonts w:asciiTheme="majorBidi" w:hAnsiTheme="majorBidi" w:cstheme="majorBidi"/>
          <w:sz w:val="30"/>
          <w:szCs w:val="30"/>
          <w:cs/>
          <w:lang w:bidi="th-TH"/>
        </w:rPr>
        <w:t xml:space="preserve">เปิดเผยในหมายเหตุข้อ </w:t>
      </w:r>
      <w:r w:rsidR="00DB54D8" w:rsidRPr="00813FDD">
        <w:rPr>
          <w:rFonts w:asciiTheme="majorBidi" w:hAnsiTheme="majorBidi" w:cstheme="majorBidi"/>
          <w:sz w:val="30"/>
          <w:szCs w:val="30"/>
          <w:lang w:val="en-US" w:bidi="th-TH"/>
        </w:rPr>
        <w:t>1</w:t>
      </w:r>
      <w:r w:rsidR="00A215D8">
        <w:rPr>
          <w:rFonts w:asciiTheme="majorBidi" w:hAnsiTheme="majorBidi" w:cstheme="majorBidi"/>
          <w:sz w:val="30"/>
          <w:szCs w:val="30"/>
          <w:lang w:val="en-US" w:bidi="th-TH"/>
        </w:rPr>
        <w:t>4</w:t>
      </w:r>
      <w:r w:rsidR="00E12325" w:rsidRPr="00813FDD">
        <w:rPr>
          <w:rFonts w:asciiTheme="majorBidi" w:hAnsiTheme="majorBidi" w:cstheme="majorBidi"/>
          <w:sz w:val="30"/>
          <w:szCs w:val="30"/>
          <w:lang w:val="en-US" w:bidi="th-TH"/>
        </w:rPr>
        <w:t xml:space="preserve"> </w:t>
      </w:r>
    </w:p>
    <w:p w14:paraId="31D04CF2" w14:textId="77777777" w:rsidR="005F0790" w:rsidRPr="00813FDD" w:rsidRDefault="005F0790" w:rsidP="00C07A5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rPr>
          <w:rFonts w:asciiTheme="majorBidi" w:hAnsiTheme="majorBidi" w:cstheme="majorBidi"/>
          <w:b/>
          <w:bCs/>
          <w:sz w:val="30"/>
          <w:szCs w:val="30"/>
          <w:cs/>
        </w:rPr>
        <w:sectPr w:rsidR="005F0790" w:rsidRPr="00813FDD" w:rsidSect="009E61A9">
          <w:headerReference w:type="even" r:id="rId15"/>
          <w:headerReference w:type="default" r:id="rId16"/>
          <w:headerReference w:type="first" r:id="rId17"/>
          <w:pgSz w:w="16840" w:h="11907" w:orient="landscape" w:code="9"/>
          <w:pgMar w:top="691" w:right="1152" w:bottom="576" w:left="1152" w:header="720" w:footer="720" w:gutter="0"/>
          <w:cols w:space="708"/>
          <w:docGrid w:linePitch="360"/>
        </w:sectPr>
      </w:pPr>
    </w:p>
    <w:p w14:paraId="2F5B9E12" w14:textId="284ACEB5" w:rsidR="0082074A" w:rsidRPr="00813FDD" w:rsidRDefault="0082074A" w:rsidP="00483E67">
      <w:pPr>
        <w:pStyle w:val="index"/>
        <w:numPr>
          <w:ilvl w:val="0"/>
          <w:numId w:val="12"/>
        </w:numPr>
        <w:spacing w:after="0" w:line="240" w:lineRule="atLeast"/>
        <w:ind w:left="540" w:hanging="540"/>
        <w:outlineLvl w:val="0"/>
        <w:rPr>
          <w:rFonts w:asciiTheme="majorBidi" w:hAnsiTheme="majorBidi" w:cstheme="majorBidi"/>
          <w:b/>
          <w:bCs/>
          <w:sz w:val="30"/>
          <w:szCs w:val="30"/>
        </w:rPr>
      </w:pPr>
      <w:r w:rsidRPr="00813FDD">
        <w:rPr>
          <w:rFonts w:asciiTheme="majorBidi" w:hAnsiTheme="majorBidi" w:cstheme="majorBidi"/>
          <w:b/>
          <w:bCs/>
          <w:sz w:val="30"/>
          <w:szCs w:val="30"/>
          <w:cs/>
          <w:lang w:bidi="th-TH"/>
        </w:rPr>
        <w:lastRenderedPageBreak/>
        <w:t>เงินลงทุนในบริษัทย่อย</w:t>
      </w:r>
    </w:p>
    <w:p w14:paraId="3A54A6A8" w14:textId="4C2C16CD" w:rsidR="007F281F" w:rsidRPr="00813FDD" w:rsidRDefault="007F281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sz w:val="16"/>
          <w:szCs w:val="16"/>
        </w:rPr>
      </w:pPr>
    </w:p>
    <w:tbl>
      <w:tblPr>
        <w:tblW w:w="14783" w:type="dxa"/>
        <w:tblInd w:w="-90" w:type="dxa"/>
        <w:tblLayout w:type="fixed"/>
        <w:tblLook w:val="01E0" w:firstRow="1" w:lastRow="1" w:firstColumn="1" w:lastColumn="1" w:noHBand="0" w:noVBand="0"/>
      </w:tblPr>
      <w:tblGrid>
        <w:gridCol w:w="2250"/>
        <w:gridCol w:w="2340"/>
        <w:gridCol w:w="715"/>
        <w:gridCol w:w="257"/>
        <w:gridCol w:w="625"/>
        <w:gridCol w:w="236"/>
        <w:gridCol w:w="744"/>
        <w:gridCol w:w="261"/>
        <w:gridCol w:w="699"/>
        <w:gridCol w:w="284"/>
        <w:gridCol w:w="784"/>
        <w:gridCol w:w="294"/>
        <w:gridCol w:w="805"/>
        <w:gridCol w:w="257"/>
        <w:gridCol w:w="872"/>
        <w:gridCol w:w="257"/>
        <w:gridCol w:w="840"/>
        <w:gridCol w:w="294"/>
        <w:gridCol w:w="784"/>
        <w:gridCol w:w="294"/>
        <w:gridCol w:w="891"/>
      </w:tblGrid>
      <w:tr w:rsidR="002D17BA" w:rsidRPr="00813FDD" w14:paraId="37229372" w14:textId="77777777" w:rsidTr="00875CEF">
        <w:trPr>
          <w:trHeight w:hRule="exact" w:val="272"/>
        </w:trPr>
        <w:tc>
          <w:tcPr>
            <w:tcW w:w="2250" w:type="dxa"/>
          </w:tcPr>
          <w:p w14:paraId="7AEF05E1" w14:textId="77777777" w:rsidR="002D17BA" w:rsidRPr="00813FDD" w:rsidRDefault="002D17BA" w:rsidP="00A3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15"/>
              <w:rPr>
                <w:rFonts w:asciiTheme="majorBidi" w:hAnsiTheme="majorBidi" w:cstheme="majorBidi"/>
                <w:i/>
                <w:iCs/>
                <w:sz w:val="22"/>
                <w:szCs w:val="22"/>
                <w:cs/>
              </w:rPr>
            </w:pPr>
          </w:p>
        </w:tc>
        <w:tc>
          <w:tcPr>
            <w:tcW w:w="2340" w:type="dxa"/>
          </w:tcPr>
          <w:p w14:paraId="3EC17CE1" w14:textId="77777777" w:rsidR="002D17BA" w:rsidRPr="00813FDD" w:rsidRDefault="002D17BA" w:rsidP="00A3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972" w:type="dxa"/>
            <w:gridSpan w:val="2"/>
          </w:tcPr>
          <w:p w14:paraId="1FE08C32" w14:textId="77777777" w:rsidR="002D17BA" w:rsidRPr="00813FDD" w:rsidRDefault="002D17BA" w:rsidP="00A3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9221" w:type="dxa"/>
            <w:gridSpan w:val="17"/>
          </w:tcPr>
          <w:p w14:paraId="046F2672" w14:textId="77777777" w:rsidR="002D17BA" w:rsidRPr="00813FDD" w:rsidRDefault="002D17BA" w:rsidP="00A3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813FDD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งบการเงินเฉพาะกิจการ</w:t>
            </w:r>
          </w:p>
        </w:tc>
      </w:tr>
      <w:tr w:rsidR="002D17BA" w:rsidRPr="00813FDD" w14:paraId="7D956356" w14:textId="77777777" w:rsidTr="00875CEF">
        <w:trPr>
          <w:trHeight w:hRule="exact" w:val="272"/>
        </w:trPr>
        <w:tc>
          <w:tcPr>
            <w:tcW w:w="2250" w:type="dxa"/>
          </w:tcPr>
          <w:p w14:paraId="1F867D69" w14:textId="77777777" w:rsidR="002D17BA" w:rsidRPr="00813FDD" w:rsidRDefault="002D17BA" w:rsidP="00A3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15"/>
              <w:rPr>
                <w:rFonts w:asciiTheme="majorBidi" w:hAnsiTheme="majorBidi" w:cstheme="majorBidi"/>
                <w:i/>
                <w:iCs/>
                <w:sz w:val="22"/>
                <w:szCs w:val="22"/>
                <w:cs/>
              </w:rPr>
            </w:pPr>
          </w:p>
        </w:tc>
        <w:tc>
          <w:tcPr>
            <w:tcW w:w="2340" w:type="dxa"/>
          </w:tcPr>
          <w:p w14:paraId="0585D7A6" w14:textId="77777777" w:rsidR="002D17BA" w:rsidRPr="00813FDD" w:rsidRDefault="002D17BA" w:rsidP="00A3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597" w:type="dxa"/>
            <w:gridSpan w:val="3"/>
          </w:tcPr>
          <w:p w14:paraId="7AAEBF1D" w14:textId="77777777" w:rsidR="002D17BA" w:rsidRPr="00813FDD" w:rsidRDefault="002D17BA" w:rsidP="00A3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236" w:type="dxa"/>
          </w:tcPr>
          <w:p w14:paraId="1CE6A423" w14:textId="77777777" w:rsidR="002D17BA" w:rsidRPr="00813FDD" w:rsidRDefault="002D17BA" w:rsidP="00A3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704" w:type="dxa"/>
            <w:gridSpan w:val="3"/>
            <w:vAlign w:val="bottom"/>
          </w:tcPr>
          <w:p w14:paraId="57339C12" w14:textId="77777777" w:rsidR="002D17BA" w:rsidRPr="00813FDD" w:rsidDel="00685444" w:rsidRDefault="002D17BA" w:rsidP="00A3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284" w:type="dxa"/>
            <w:vAlign w:val="bottom"/>
          </w:tcPr>
          <w:p w14:paraId="71F731B5" w14:textId="77777777" w:rsidR="002D17BA" w:rsidRPr="00813FDD" w:rsidRDefault="002D17BA" w:rsidP="00A33091">
            <w:pPr>
              <w:pStyle w:val="acctfourfigures"/>
              <w:tabs>
                <w:tab w:val="clear" w:pos="765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1883" w:type="dxa"/>
            <w:gridSpan w:val="3"/>
            <w:vAlign w:val="bottom"/>
          </w:tcPr>
          <w:p w14:paraId="333ADE6C" w14:textId="77777777" w:rsidR="002D17BA" w:rsidRPr="00813FDD" w:rsidDel="00685444" w:rsidRDefault="002D17BA" w:rsidP="00A3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257" w:type="dxa"/>
            <w:vAlign w:val="bottom"/>
          </w:tcPr>
          <w:p w14:paraId="74739DD6" w14:textId="77777777" w:rsidR="002D17BA" w:rsidRPr="00813FDD" w:rsidRDefault="002D17BA" w:rsidP="00A3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969" w:type="dxa"/>
            <w:gridSpan w:val="3"/>
            <w:vAlign w:val="bottom"/>
          </w:tcPr>
          <w:p w14:paraId="127B1B52" w14:textId="77777777" w:rsidR="002D17BA" w:rsidRPr="00813FDD" w:rsidRDefault="002D17BA" w:rsidP="00A3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294" w:type="dxa"/>
            <w:vAlign w:val="bottom"/>
          </w:tcPr>
          <w:p w14:paraId="17D3E6F1" w14:textId="77777777" w:rsidR="002D17BA" w:rsidRPr="00813FDD" w:rsidRDefault="002D17BA" w:rsidP="00A3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969" w:type="dxa"/>
            <w:gridSpan w:val="3"/>
            <w:vAlign w:val="bottom"/>
          </w:tcPr>
          <w:p w14:paraId="374F7056" w14:textId="77777777" w:rsidR="002D17BA" w:rsidRPr="00813FDD" w:rsidRDefault="002D17BA" w:rsidP="00A3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813FDD">
              <w:rPr>
                <w:rFonts w:asciiTheme="majorBidi" w:hAnsiTheme="majorBidi" w:cstheme="majorBidi"/>
                <w:sz w:val="22"/>
                <w:szCs w:val="22"/>
                <w:cs/>
              </w:rPr>
              <w:t>เงินปันผลรับ</w:t>
            </w:r>
          </w:p>
        </w:tc>
      </w:tr>
      <w:tr w:rsidR="002D17BA" w:rsidRPr="00813FDD" w14:paraId="2FC54111" w14:textId="77777777" w:rsidTr="00875CEF">
        <w:trPr>
          <w:trHeight w:hRule="exact" w:val="272"/>
        </w:trPr>
        <w:tc>
          <w:tcPr>
            <w:tcW w:w="2250" w:type="dxa"/>
          </w:tcPr>
          <w:p w14:paraId="6710E11C" w14:textId="77777777" w:rsidR="002D17BA" w:rsidRPr="00813FDD" w:rsidRDefault="002D17BA" w:rsidP="00A3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15"/>
              <w:rPr>
                <w:rFonts w:asciiTheme="majorBidi" w:hAnsiTheme="majorBidi" w:cstheme="majorBidi"/>
                <w:i/>
                <w:iCs/>
                <w:sz w:val="22"/>
                <w:szCs w:val="22"/>
                <w:cs/>
              </w:rPr>
            </w:pPr>
          </w:p>
        </w:tc>
        <w:tc>
          <w:tcPr>
            <w:tcW w:w="2340" w:type="dxa"/>
          </w:tcPr>
          <w:p w14:paraId="0D98ED94" w14:textId="77777777" w:rsidR="002D17BA" w:rsidRPr="00813FDD" w:rsidRDefault="002D17BA" w:rsidP="00A3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597" w:type="dxa"/>
            <w:gridSpan w:val="3"/>
          </w:tcPr>
          <w:p w14:paraId="3EDF0AA7" w14:textId="77777777" w:rsidR="002D17BA" w:rsidRPr="00813FDD" w:rsidRDefault="002D17BA" w:rsidP="00A3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236" w:type="dxa"/>
          </w:tcPr>
          <w:p w14:paraId="0DA871E0" w14:textId="77777777" w:rsidR="002D17BA" w:rsidRPr="00813FDD" w:rsidRDefault="002D17BA" w:rsidP="00A3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1704" w:type="dxa"/>
            <w:gridSpan w:val="3"/>
            <w:vAlign w:val="bottom"/>
          </w:tcPr>
          <w:p w14:paraId="1225639D" w14:textId="77777777" w:rsidR="002D17BA" w:rsidRPr="00813FDD" w:rsidDel="00685444" w:rsidRDefault="002D17BA" w:rsidP="00A3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284" w:type="dxa"/>
            <w:vAlign w:val="bottom"/>
          </w:tcPr>
          <w:p w14:paraId="3F6B2B38" w14:textId="77777777" w:rsidR="002D17BA" w:rsidRPr="00813FDD" w:rsidRDefault="002D17BA" w:rsidP="00A33091">
            <w:pPr>
              <w:pStyle w:val="acctfourfigures"/>
              <w:tabs>
                <w:tab w:val="clear" w:pos="765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1883" w:type="dxa"/>
            <w:gridSpan w:val="3"/>
            <w:vAlign w:val="bottom"/>
          </w:tcPr>
          <w:p w14:paraId="0D65CB21" w14:textId="77777777" w:rsidR="002D17BA" w:rsidRPr="00813FDD" w:rsidDel="00685444" w:rsidRDefault="002D17BA" w:rsidP="00A3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257" w:type="dxa"/>
            <w:vAlign w:val="bottom"/>
          </w:tcPr>
          <w:p w14:paraId="152E64EB" w14:textId="77777777" w:rsidR="002D17BA" w:rsidRPr="00813FDD" w:rsidRDefault="002D17BA" w:rsidP="00A3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969" w:type="dxa"/>
            <w:gridSpan w:val="3"/>
            <w:vAlign w:val="bottom"/>
          </w:tcPr>
          <w:p w14:paraId="2FE23A21" w14:textId="77777777" w:rsidR="002D17BA" w:rsidRPr="00813FDD" w:rsidRDefault="002D17BA" w:rsidP="00A3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294" w:type="dxa"/>
            <w:vAlign w:val="bottom"/>
          </w:tcPr>
          <w:p w14:paraId="14DCC4A8" w14:textId="77777777" w:rsidR="002D17BA" w:rsidRPr="00813FDD" w:rsidRDefault="002D17BA" w:rsidP="00A3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969" w:type="dxa"/>
            <w:gridSpan w:val="3"/>
            <w:vAlign w:val="bottom"/>
          </w:tcPr>
          <w:p w14:paraId="74710B23" w14:textId="477F7B9B" w:rsidR="002D17BA" w:rsidRPr="00813FDD" w:rsidRDefault="002D17BA" w:rsidP="00A3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813FDD">
              <w:rPr>
                <w:rFonts w:asciiTheme="majorBidi" w:hAnsiTheme="majorBidi" w:cstheme="majorBidi"/>
                <w:sz w:val="22"/>
                <w:szCs w:val="22"/>
                <w:cs/>
              </w:rPr>
              <w:t>สำหรับงวด</w:t>
            </w:r>
          </w:p>
        </w:tc>
      </w:tr>
      <w:tr w:rsidR="002D17BA" w:rsidRPr="00813FDD" w14:paraId="49393D82" w14:textId="77777777" w:rsidTr="00875CEF">
        <w:trPr>
          <w:trHeight w:hRule="exact" w:val="263"/>
        </w:trPr>
        <w:tc>
          <w:tcPr>
            <w:tcW w:w="2250" w:type="dxa"/>
          </w:tcPr>
          <w:p w14:paraId="3D5DECB0" w14:textId="77777777" w:rsidR="002D17BA" w:rsidRPr="00813FDD" w:rsidRDefault="002D17BA" w:rsidP="00A3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15"/>
              <w:rPr>
                <w:rFonts w:asciiTheme="majorBidi" w:hAnsiTheme="majorBidi" w:cstheme="majorBidi"/>
                <w:i/>
                <w:iCs/>
                <w:sz w:val="22"/>
                <w:szCs w:val="22"/>
                <w:cs/>
              </w:rPr>
            </w:pPr>
          </w:p>
        </w:tc>
        <w:tc>
          <w:tcPr>
            <w:tcW w:w="2340" w:type="dxa"/>
          </w:tcPr>
          <w:p w14:paraId="574DE8AA" w14:textId="77777777" w:rsidR="002D17BA" w:rsidRPr="00813FDD" w:rsidRDefault="002D17BA" w:rsidP="00A3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813FDD">
              <w:rPr>
                <w:rFonts w:asciiTheme="majorBidi" w:hAnsiTheme="majorBidi" w:cstheme="majorBidi"/>
                <w:sz w:val="22"/>
                <w:szCs w:val="22"/>
                <w:cs/>
              </w:rPr>
              <w:t>ลักษณะธุรกิจ</w:t>
            </w:r>
          </w:p>
        </w:tc>
        <w:tc>
          <w:tcPr>
            <w:tcW w:w="1597" w:type="dxa"/>
            <w:gridSpan w:val="3"/>
          </w:tcPr>
          <w:p w14:paraId="62E39B98" w14:textId="77777777" w:rsidR="002D17BA" w:rsidRPr="00813FDD" w:rsidRDefault="002D17BA" w:rsidP="00A3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813FDD">
              <w:rPr>
                <w:rFonts w:asciiTheme="majorBidi" w:hAnsiTheme="majorBidi" w:cstheme="majorBidi"/>
                <w:sz w:val="22"/>
                <w:szCs w:val="22"/>
                <w:cs/>
              </w:rPr>
              <w:t>สัดส่วนความเป็นเจ้าของ</w:t>
            </w:r>
          </w:p>
        </w:tc>
        <w:tc>
          <w:tcPr>
            <w:tcW w:w="236" w:type="dxa"/>
          </w:tcPr>
          <w:p w14:paraId="50D50E41" w14:textId="77777777" w:rsidR="002D17BA" w:rsidRPr="00813FDD" w:rsidRDefault="002D17BA" w:rsidP="00A3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704" w:type="dxa"/>
            <w:gridSpan w:val="3"/>
          </w:tcPr>
          <w:p w14:paraId="1890AD01" w14:textId="77777777" w:rsidR="002D17BA" w:rsidRPr="00813FDD" w:rsidRDefault="002D17BA" w:rsidP="00A3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813FDD">
              <w:rPr>
                <w:rFonts w:asciiTheme="majorBidi" w:hAnsiTheme="majorBidi" w:cstheme="majorBidi"/>
                <w:sz w:val="22"/>
                <w:szCs w:val="22"/>
                <w:cs/>
              </w:rPr>
              <w:t>ทุนชำระแล้ว</w:t>
            </w:r>
          </w:p>
        </w:tc>
        <w:tc>
          <w:tcPr>
            <w:tcW w:w="284" w:type="dxa"/>
          </w:tcPr>
          <w:p w14:paraId="0149CD98" w14:textId="77777777" w:rsidR="002D17BA" w:rsidRPr="00813FDD" w:rsidRDefault="002D17BA" w:rsidP="00A33091">
            <w:pPr>
              <w:pStyle w:val="acctfourfigures"/>
              <w:tabs>
                <w:tab w:val="clear" w:pos="765"/>
              </w:tabs>
              <w:spacing w:line="240" w:lineRule="auto"/>
              <w:ind w:left="-108" w:right="-108"/>
              <w:jc w:val="right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1883" w:type="dxa"/>
            <w:gridSpan w:val="3"/>
          </w:tcPr>
          <w:p w14:paraId="0760E59D" w14:textId="77777777" w:rsidR="002D17BA" w:rsidRPr="00813FDD" w:rsidRDefault="002D17BA" w:rsidP="00A3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813FDD">
              <w:rPr>
                <w:rFonts w:asciiTheme="majorBidi" w:hAnsiTheme="majorBidi" w:cstheme="majorBidi"/>
                <w:sz w:val="22"/>
                <w:szCs w:val="22"/>
                <w:cs/>
              </w:rPr>
              <w:t>ราคาทุน</w:t>
            </w:r>
          </w:p>
        </w:tc>
        <w:tc>
          <w:tcPr>
            <w:tcW w:w="257" w:type="dxa"/>
          </w:tcPr>
          <w:p w14:paraId="2B555DA7" w14:textId="77777777" w:rsidR="002D17BA" w:rsidRPr="00813FDD" w:rsidRDefault="002D17BA" w:rsidP="00A3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969" w:type="dxa"/>
            <w:gridSpan w:val="3"/>
          </w:tcPr>
          <w:p w14:paraId="04F695B1" w14:textId="77777777" w:rsidR="002D17BA" w:rsidRPr="00813FDD" w:rsidRDefault="002D17BA" w:rsidP="00A3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813FDD">
              <w:rPr>
                <w:rFonts w:asciiTheme="majorBidi" w:hAnsiTheme="majorBidi" w:cstheme="majorBidi"/>
                <w:sz w:val="22"/>
                <w:szCs w:val="22"/>
                <w:cs/>
              </w:rPr>
              <w:t>มูลค่าตามวิธีส่วนได้เสีย</w:t>
            </w:r>
          </w:p>
        </w:tc>
        <w:tc>
          <w:tcPr>
            <w:tcW w:w="294" w:type="dxa"/>
          </w:tcPr>
          <w:p w14:paraId="02D9641C" w14:textId="77777777" w:rsidR="002D17BA" w:rsidRPr="00813FDD" w:rsidRDefault="002D17BA" w:rsidP="00A3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969" w:type="dxa"/>
            <w:gridSpan w:val="3"/>
          </w:tcPr>
          <w:p w14:paraId="68E235DD" w14:textId="44548675" w:rsidR="002D17BA" w:rsidRPr="00813FDD" w:rsidRDefault="000A542E" w:rsidP="00A3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813FDD">
              <w:rPr>
                <w:rFonts w:asciiTheme="majorBidi" w:hAnsiTheme="majorBidi" w:cstheme="majorBidi" w:hint="cs"/>
                <w:sz w:val="22"/>
                <w:szCs w:val="22"/>
                <w:cs/>
              </w:rPr>
              <w:t>หก</w:t>
            </w:r>
            <w:r w:rsidR="002D17BA" w:rsidRPr="00813FDD">
              <w:rPr>
                <w:rFonts w:asciiTheme="majorBidi" w:hAnsiTheme="majorBidi" w:cstheme="majorBidi"/>
                <w:sz w:val="22"/>
                <w:szCs w:val="22"/>
                <w:cs/>
              </w:rPr>
              <w:t>เดือนสิ้นสุดวันที่</w:t>
            </w:r>
            <w:r w:rsidR="002D17BA" w:rsidRPr="00813FDD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</w:p>
        </w:tc>
      </w:tr>
      <w:tr w:rsidR="00634CE0" w:rsidRPr="00813FDD" w14:paraId="2882A4D6" w14:textId="77777777" w:rsidTr="00875CEF">
        <w:trPr>
          <w:trHeight w:hRule="exact" w:val="236"/>
        </w:trPr>
        <w:tc>
          <w:tcPr>
            <w:tcW w:w="2250" w:type="dxa"/>
          </w:tcPr>
          <w:p w14:paraId="24508B5A" w14:textId="77777777" w:rsidR="00634CE0" w:rsidRPr="00813FDD" w:rsidRDefault="00634CE0" w:rsidP="00634C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15"/>
              <w:rPr>
                <w:rFonts w:asciiTheme="majorBidi" w:hAnsiTheme="majorBidi" w:cstheme="majorBidi"/>
                <w:i/>
                <w:iCs/>
                <w:sz w:val="22"/>
                <w:szCs w:val="22"/>
                <w:cs/>
              </w:rPr>
            </w:pPr>
          </w:p>
        </w:tc>
        <w:tc>
          <w:tcPr>
            <w:tcW w:w="2340" w:type="dxa"/>
          </w:tcPr>
          <w:p w14:paraId="40FEB132" w14:textId="77777777" w:rsidR="00634CE0" w:rsidRPr="00813FDD" w:rsidRDefault="00634CE0" w:rsidP="00634C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15" w:type="dxa"/>
          </w:tcPr>
          <w:p w14:paraId="05E0992B" w14:textId="4457ECBA" w:rsidR="00634CE0" w:rsidRPr="00813FDD" w:rsidRDefault="00634CE0" w:rsidP="00634C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813FDD">
              <w:rPr>
                <w:rFonts w:asciiTheme="majorBidi" w:hAnsiTheme="majorBidi" w:cstheme="majorBidi"/>
                <w:sz w:val="22"/>
                <w:szCs w:val="22"/>
              </w:rPr>
              <w:t>30</w:t>
            </w:r>
          </w:p>
        </w:tc>
        <w:tc>
          <w:tcPr>
            <w:tcW w:w="257" w:type="dxa"/>
          </w:tcPr>
          <w:p w14:paraId="1460BD79" w14:textId="77777777" w:rsidR="00634CE0" w:rsidRPr="00813FDD" w:rsidRDefault="00634CE0" w:rsidP="00634CE0">
            <w:pPr>
              <w:pStyle w:val="acctfourfigures"/>
              <w:tabs>
                <w:tab w:val="clear" w:pos="765"/>
              </w:tabs>
              <w:spacing w:line="240" w:lineRule="auto"/>
              <w:ind w:left="-108" w:right="-108"/>
              <w:jc w:val="right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625" w:type="dxa"/>
          </w:tcPr>
          <w:p w14:paraId="5E517CEF" w14:textId="6E8D509A" w:rsidR="00634CE0" w:rsidRPr="00813FDD" w:rsidRDefault="00634CE0" w:rsidP="00634C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8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813FDD">
              <w:rPr>
                <w:rFonts w:asciiTheme="majorBidi" w:hAnsiTheme="majorBidi" w:cstheme="majorBidi"/>
                <w:sz w:val="22"/>
                <w:szCs w:val="22"/>
              </w:rPr>
              <w:t>31</w:t>
            </w:r>
            <w:r w:rsidRPr="00813FDD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 </w:t>
            </w:r>
          </w:p>
        </w:tc>
        <w:tc>
          <w:tcPr>
            <w:tcW w:w="236" w:type="dxa"/>
          </w:tcPr>
          <w:p w14:paraId="7732BC94" w14:textId="77777777" w:rsidR="00634CE0" w:rsidRPr="00813FDD" w:rsidRDefault="00634CE0" w:rsidP="00634C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44" w:type="dxa"/>
          </w:tcPr>
          <w:p w14:paraId="70797F36" w14:textId="441F8755" w:rsidR="00634CE0" w:rsidRPr="00813FDD" w:rsidRDefault="00634CE0" w:rsidP="00634C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813FDD">
              <w:rPr>
                <w:rFonts w:asciiTheme="majorBidi" w:hAnsiTheme="majorBidi" w:cstheme="majorBidi"/>
                <w:sz w:val="22"/>
                <w:szCs w:val="22"/>
              </w:rPr>
              <w:t>30</w:t>
            </w:r>
          </w:p>
        </w:tc>
        <w:tc>
          <w:tcPr>
            <w:tcW w:w="261" w:type="dxa"/>
          </w:tcPr>
          <w:p w14:paraId="001227CB" w14:textId="77777777" w:rsidR="00634CE0" w:rsidRPr="00813FDD" w:rsidRDefault="00634CE0" w:rsidP="00634CE0">
            <w:pPr>
              <w:pStyle w:val="acctfourfigures"/>
              <w:tabs>
                <w:tab w:val="clear" w:pos="765"/>
              </w:tabs>
              <w:spacing w:line="240" w:lineRule="auto"/>
              <w:ind w:left="-108" w:right="-108"/>
              <w:jc w:val="right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699" w:type="dxa"/>
          </w:tcPr>
          <w:p w14:paraId="538D3CE2" w14:textId="6772CA8F" w:rsidR="00634CE0" w:rsidRPr="00813FDD" w:rsidRDefault="00634CE0" w:rsidP="00634C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813FDD">
              <w:rPr>
                <w:rFonts w:asciiTheme="majorBidi" w:hAnsiTheme="majorBidi" w:cstheme="majorBidi"/>
                <w:sz w:val="22"/>
                <w:szCs w:val="22"/>
              </w:rPr>
              <w:t>31</w:t>
            </w:r>
            <w:r w:rsidRPr="00813FDD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 </w:t>
            </w:r>
          </w:p>
        </w:tc>
        <w:tc>
          <w:tcPr>
            <w:tcW w:w="284" w:type="dxa"/>
          </w:tcPr>
          <w:p w14:paraId="6C659566" w14:textId="77777777" w:rsidR="00634CE0" w:rsidRPr="00813FDD" w:rsidRDefault="00634CE0" w:rsidP="00634CE0">
            <w:pPr>
              <w:pStyle w:val="acctfourfigures"/>
              <w:tabs>
                <w:tab w:val="clear" w:pos="765"/>
              </w:tabs>
              <w:spacing w:line="240" w:lineRule="auto"/>
              <w:ind w:left="-108" w:right="-108"/>
              <w:jc w:val="right"/>
              <w:rPr>
                <w:rFonts w:asciiTheme="majorBidi" w:hAnsiTheme="majorBidi" w:cstheme="majorBidi"/>
                <w:color w:val="FF0000"/>
                <w:szCs w:val="22"/>
              </w:rPr>
            </w:pPr>
          </w:p>
        </w:tc>
        <w:tc>
          <w:tcPr>
            <w:tcW w:w="784" w:type="dxa"/>
          </w:tcPr>
          <w:p w14:paraId="102155BB" w14:textId="18216B8D" w:rsidR="00634CE0" w:rsidRPr="00813FDD" w:rsidRDefault="00634CE0" w:rsidP="00634C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813FDD">
              <w:rPr>
                <w:rFonts w:asciiTheme="majorBidi" w:hAnsiTheme="majorBidi" w:cstheme="majorBidi"/>
                <w:sz w:val="22"/>
                <w:szCs w:val="22"/>
              </w:rPr>
              <w:t>30</w:t>
            </w:r>
          </w:p>
        </w:tc>
        <w:tc>
          <w:tcPr>
            <w:tcW w:w="294" w:type="dxa"/>
          </w:tcPr>
          <w:p w14:paraId="69E29B28" w14:textId="77777777" w:rsidR="00634CE0" w:rsidRPr="00813FDD" w:rsidRDefault="00634CE0" w:rsidP="00634CE0">
            <w:pPr>
              <w:pStyle w:val="acctfourfigures"/>
              <w:tabs>
                <w:tab w:val="clear" w:pos="765"/>
              </w:tabs>
              <w:spacing w:line="240" w:lineRule="auto"/>
              <w:ind w:left="-108" w:right="-108"/>
              <w:jc w:val="right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805" w:type="dxa"/>
          </w:tcPr>
          <w:p w14:paraId="35673E86" w14:textId="403FECB9" w:rsidR="00634CE0" w:rsidRPr="00813FDD" w:rsidRDefault="00634CE0" w:rsidP="00634C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813FDD">
              <w:rPr>
                <w:rFonts w:asciiTheme="majorBidi" w:hAnsiTheme="majorBidi" w:cstheme="majorBidi"/>
                <w:sz w:val="22"/>
                <w:szCs w:val="22"/>
              </w:rPr>
              <w:t>31</w:t>
            </w:r>
            <w:r w:rsidRPr="00813FDD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 </w:t>
            </w:r>
          </w:p>
        </w:tc>
        <w:tc>
          <w:tcPr>
            <w:tcW w:w="257" w:type="dxa"/>
          </w:tcPr>
          <w:p w14:paraId="54D67139" w14:textId="77777777" w:rsidR="00634CE0" w:rsidRPr="00813FDD" w:rsidRDefault="00634CE0" w:rsidP="00634C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72" w:type="dxa"/>
          </w:tcPr>
          <w:p w14:paraId="41C269AE" w14:textId="7BE626D6" w:rsidR="00634CE0" w:rsidRPr="00813FDD" w:rsidRDefault="00634CE0" w:rsidP="00634C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813FDD">
              <w:rPr>
                <w:rFonts w:asciiTheme="majorBidi" w:hAnsiTheme="majorBidi" w:cstheme="majorBidi"/>
                <w:sz w:val="22"/>
                <w:szCs w:val="22"/>
              </w:rPr>
              <w:t>30</w:t>
            </w:r>
          </w:p>
        </w:tc>
        <w:tc>
          <w:tcPr>
            <w:tcW w:w="257" w:type="dxa"/>
          </w:tcPr>
          <w:p w14:paraId="5A5D071C" w14:textId="77777777" w:rsidR="00634CE0" w:rsidRPr="00813FDD" w:rsidRDefault="00634CE0" w:rsidP="00634CE0">
            <w:pPr>
              <w:pStyle w:val="acctfourfigures"/>
              <w:tabs>
                <w:tab w:val="clear" w:pos="765"/>
              </w:tabs>
              <w:spacing w:line="240" w:lineRule="auto"/>
              <w:ind w:left="-108" w:right="-108"/>
              <w:jc w:val="right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840" w:type="dxa"/>
          </w:tcPr>
          <w:p w14:paraId="3DE6A147" w14:textId="2B57C4DA" w:rsidR="00634CE0" w:rsidRPr="00813FDD" w:rsidRDefault="00634CE0" w:rsidP="00634C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813FDD">
              <w:rPr>
                <w:rFonts w:asciiTheme="majorBidi" w:hAnsiTheme="majorBidi" w:cstheme="majorBidi"/>
                <w:sz w:val="22"/>
                <w:szCs w:val="22"/>
              </w:rPr>
              <w:t>31</w:t>
            </w:r>
            <w:r w:rsidRPr="00813FDD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 </w:t>
            </w:r>
          </w:p>
        </w:tc>
        <w:tc>
          <w:tcPr>
            <w:tcW w:w="294" w:type="dxa"/>
          </w:tcPr>
          <w:p w14:paraId="53C5EE0B" w14:textId="77777777" w:rsidR="00634CE0" w:rsidRPr="00813FDD" w:rsidRDefault="00634CE0" w:rsidP="00634C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84" w:type="dxa"/>
          </w:tcPr>
          <w:p w14:paraId="6B4A003F" w14:textId="762EA4B8" w:rsidR="00634CE0" w:rsidRPr="00813FDD" w:rsidRDefault="00634CE0" w:rsidP="00634C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813FDD">
              <w:rPr>
                <w:rFonts w:asciiTheme="majorBidi" w:hAnsiTheme="majorBidi" w:cstheme="majorBidi"/>
                <w:sz w:val="22"/>
                <w:szCs w:val="22"/>
              </w:rPr>
              <w:t>30</w:t>
            </w:r>
          </w:p>
        </w:tc>
        <w:tc>
          <w:tcPr>
            <w:tcW w:w="294" w:type="dxa"/>
          </w:tcPr>
          <w:p w14:paraId="10F87271" w14:textId="77777777" w:rsidR="00634CE0" w:rsidRPr="00813FDD" w:rsidRDefault="00634CE0" w:rsidP="00634CE0">
            <w:pPr>
              <w:pStyle w:val="acctfourfigures"/>
              <w:tabs>
                <w:tab w:val="clear" w:pos="765"/>
              </w:tabs>
              <w:spacing w:line="240" w:lineRule="auto"/>
              <w:ind w:left="-108" w:right="-108"/>
              <w:jc w:val="right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891" w:type="dxa"/>
          </w:tcPr>
          <w:p w14:paraId="264B0EC7" w14:textId="5F6840B2" w:rsidR="00634CE0" w:rsidRPr="00813FDD" w:rsidRDefault="00634CE0" w:rsidP="00634C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813FDD">
              <w:rPr>
                <w:rFonts w:asciiTheme="majorBidi" w:hAnsiTheme="majorBidi" w:cstheme="majorBidi"/>
                <w:sz w:val="22"/>
                <w:szCs w:val="22"/>
              </w:rPr>
              <w:t>30</w:t>
            </w:r>
          </w:p>
        </w:tc>
      </w:tr>
      <w:tr w:rsidR="00634CE0" w:rsidRPr="00813FDD" w14:paraId="7E8226F1" w14:textId="77777777" w:rsidTr="00875CEF">
        <w:trPr>
          <w:trHeight w:hRule="exact" w:val="236"/>
        </w:trPr>
        <w:tc>
          <w:tcPr>
            <w:tcW w:w="2250" w:type="dxa"/>
          </w:tcPr>
          <w:p w14:paraId="18C94E7B" w14:textId="77777777" w:rsidR="00634CE0" w:rsidRPr="00813FDD" w:rsidRDefault="00634CE0" w:rsidP="00634C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15"/>
              <w:rPr>
                <w:rFonts w:asciiTheme="majorBidi" w:hAnsiTheme="majorBidi" w:cstheme="majorBidi"/>
                <w:i/>
                <w:iCs/>
                <w:sz w:val="22"/>
                <w:szCs w:val="22"/>
                <w:cs/>
              </w:rPr>
            </w:pPr>
          </w:p>
        </w:tc>
        <w:tc>
          <w:tcPr>
            <w:tcW w:w="2340" w:type="dxa"/>
          </w:tcPr>
          <w:p w14:paraId="7DD47802" w14:textId="77777777" w:rsidR="00634CE0" w:rsidRPr="00813FDD" w:rsidRDefault="00634CE0" w:rsidP="00634C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15" w:type="dxa"/>
          </w:tcPr>
          <w:p w14:paraId="5B0CCED3" w14:textId="38F4A560" w:rsidR="00634CE0" w:rsidRPr="00813FDD" w:rsidRDefault="00634CE0" w:rsidP="00634C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enter" w:pos="2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813FDD">
              <w:rPr>
                <w:rFonts w:asciiTheme="majorBidi" w:hAnsiTheme="majorBidi" w:cstheme="majorBidi" w:hint="cs"/>
                <w:sz w:val="22"/>
                <w:szCs w:val="22"/>
                <w:cs/>
              </w:rPr>
              <w:t>มิถุนายน</w:t>
            </w:r>
          </w:p>
        </w:tc>
        <w:tc>
          <w:tcPr>
            <w:tcW w:w="257" w:type="dxa"/>
          </w:tcPr>
          <w:p w14:paraId="15675649" w14:textId="77777777" w:rsidR="00634CE0" w:rsidRPr="00813FDD" w:rsidRDefault="00634CE0" w:rsidP="00634CE0">
            <w:pPr>
              <w:pStyle w:val="acctfourfigures"/>
              <w:tabs>
                <w:tab w:val="clear" w:pos="765"/>
              </w:tabs>
              <w:spacing w:line="240" w:lineRule="auto"/>
              <w:ind w:left="-108" w:right="-108"/>
              <w:jc w:val="right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625" w:type="dxa"/>
          </w:tcPr>
          <w:p w14:paraId="3865FBFF" w14:textId="1AA711DC" w:rsidR="00634CE0" w:rsidRPr="00813FDD" w:rsidRDefault="00634CE0" w:rsidP="00634C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8"/>
              <w:rPr>
                <w:rFonts w:asciiTheme="majorBidi" w:hAnsiTheme="majorBidi" w:cstheme="majorBidi"/>
                <w:sz w:val="22"/>
                <w:szCs w:val="22"/>
              </w:rPr>
            </w:pPr>
            <w:r w:rsidRPr="00813FDD">
              <w:rPr>
                <w:rFonts w:asciiTheme="majorBidi" w:hAnsiTheme="majorBidi" w:cstheme="majorBidi"/>
                <w:sz w:val="22"/>
                <w:szCs w:val="22"/>
                <w:cs/>
              </w:rPr>
              <w:t>ธันวาคม</w:t>
            </w:r>
          </w:p>
        </w:tc>
        <w:tc>
          <w:tcPr>
            <w:tcW w:w="236" w:type="dxa"/>
          </w:tcPr>
          <w:p w14:paraId="3B81386F" w14:textId="77777777" w:rsidR="00634CE0" w:rsidRPr="00813FDD" w:rsidRDefault="00634CE0" w:rsidP="00634C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44" w:type="dxa"/>
          </w:tcPr>
          <w:p w14:paraId="675EC926" w14:textId="3B240D07" w:rsidR="00634CE0" w:rsidRPr="00813FDD" w:rsidRDefault="00634CE0" w:rsidP="00634C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813FDD">
              <w:rPr>
                <w:rFonts w:asciiTheme="majorBidi" w:hAnsiTheme="majorBidi" w:cstheme="majorBidi" w:hint="cs"/>
                <w:sz w:val="22"/>
                <w:szCs w:val="22"/>
                <w:cs/>
              </w:rPr>
              <w:t>มิถุนายน</w:t>
            </w:r>
          </w:p>
        </w:tc>
        <w:tc>
          <w:tcPr>
            <w:tcW w:w="261" w:type="dxa"/>
          </w:tcPr>
          <w:p w14:paraId="3A5793F1" w14:textId="77777777" w:rsidR="00634CE0" w:rsidRPr="00813FDD" w:rsidRDefault="00634CE0" w:rsidP="00634CE0">
            <w:pPr>
              <w:pStyle w:val="acctfourfigures"/>
              <w:tabs>
                <w:tab w:val="clear" w:pos="765"/>
              </w:tabs>
              <w:spacing w:line="240" w:lineRule="auto"/>
              <w:ind w:left="-108" w:right="-108"/>
              <w:jc w:val="right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699" w:type="dxa"/>
          </w:tcPr>
          <w:p w14:paraId="4CD355EC" w14:textId="3C24D3C1" w:rsidR="00634CE0" w:rsidRPr="00813FDD" w:rsidRDefault="00634CE0" w:rsidP="00634C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813FDD">
              <w:rPr>
                <w:rFonts w:asciiTheme="majorBidi" w:hAnsiTheme="majorBidi" w:cstheme="majorBidi"/>
                <w:sz w:val="22"/>
                <w:szCs w:val="22"/>
                <w:cs/>
              </w:rPr>
              <w:t>ธันวาคม</w:t>
            </w:r>
          </w:p>
        </w:tc>
        <w:tc>
          <w:tcPr>
            <w:tcW w:w="284" w:type="dxa"/>
          </w:tcPr>
          <w:p w14:paraId="6294229D" w14:textId="77777777" w:rsidR="00634CE0" w:rsidRPr="00813FDD" w:rsidRDefault="00634CE0" w:rsidP="00634CE0">
            <w:pPr>
              <w:pStyle w:val="acctfourfigures"/>
              <w:tabs>
                <w:tab w:val="clear" w:pos="765"/>
              </w:tabs>
              <w:spacing w:line="240" w:lineRule="auto"/>
              <w:ind w:left="-108" w:right="-108"/>
              <w:jc w:val="right"/>
              <w:rPr>
                <w:rFonts w:asciiTheme="majorBidi" w:hAnsiTheme="majorBidi" w:cstheme="majorBidi"/>
                <w:color w:val="FF0000"/>
                <w:szCs w:val="22"/>
              </w:rPr>
            </w:pPr>
          </w:p>
        </w:tc>
        <w:tc>
          <w:tcPr>
            <w:tcW w:w="784" w:type="dxa"/>
          </w:tcPr>
          <w:p w14:paraId="6800BFBE" w14:textId="6E11B81D" w:rsidR="00634CE0" w:rsidRPr="00813FDD" w:rsidRDefault="00634CE0" w:rsidP="00634C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813FDD">
              <w:rPr>
                <w:rFonts w:asciiTheme="majorBidi" w:hAnsiTheme="majorBidi" w:cstheme="majorBidi" w:hint="cs"/>
                <w:sz w:val="22"/>
                <w:szCs w:val="22"/>
                <w:cs/>
              </w:rPr>
              <w:t>มิถุนายน</w:t>
            </w:r>
          </w:p>
        </w:tc>
        <w:tc>
          <w:tcPr>
            <w:tcW w:w="294" w:type="dxa"/>
          </w:tcPr>
          <w:p w14:paraId="7FC8CCA3" w14:textId="77777777" w:rsidR="00634CE0" w:rsidRPr="00813FDD" w:rsidRDefault="00634CE0" w:rsidP="00634CE0">
            <w:pPr>
              <w:pStyle w:val="acctfourfigures"/>
              <w:tabs>
                <w:tab w:val="clear" w:pos="765"/>
              </w:tabs>
              <w:spacing w:line="240" w:lineRule="auto"/>
              <w:ind w:left="-108" w:right="-108"/>
              <w:jc w:val="right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805" w:type="dxa"/>
          </w:tcPr>
          <w:p w14:paraId="555F89A4" w14:textId="0D182764" w:rsidR="00634CE0" w:rsidRPr="00813FDD" w:rsidRDefault="00634CE0" w:rsidP="00634C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813FDD">
              <w:rPr>
                <w:rFonts w:asciiTheme="majorBidi" w:hAnsiTheme="majorBidi" w:cstheme="majorBidi"/>
                <w:sz w:val="22"/>
                <w:szCs w:val="22"/>
                <w:cs/>
              </w:rPr>
              <w:t>ธันวาคม</w:t>
            </w:r>
          </w:p>
        </w:tc>
        <w:tc>
          <w:tcPr>
            <w:tcW w:w="257" w:type="dxa"/>
          </w:tcPr>
          <w:p w14:paraId="4D303F4E" w14:textId="77777777" w:rsidR="00634CE0" w:rsidRPr="00813FDD" w:rsidRDefault="00634CE0" w:rsidP="00634C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72" w:type="dxa"/>
          </w:tcPr>
          <w:p w14:paraId="4EF96E4C" w14:textId="37CC6D98" w:rsidR="00634CE0" w:rsidRPr="00813FDD" w:rsidRDefault="00634CE0" w:rsidP="00634C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813FDD">
              <w:rPr>
                <w:rFonts w:asciiTheme="majorBidi" w:hAnsiTheme="majorBidi" w:cstheme="majorBidi" w:hint="cs"/>
                <w:sz w:val="22"/>
                <w:szCs w:val="22"/>
                <w:cs/>
              </w:rPr>
              <w:t>มิถุนายน</w:t>
            </w:r>
          </w:p>
        </w:tc>
        <w:tc>
          <w:tcPr>
            <w:tcW w:w="257" w:type="dxa"/>
          </w:tcPr>
          <w:p w14:paraId="52094714" w14:textId="77777777" w:rsidR="00634CE0" w:rsidRPr="00813FDD" w:rsidRDefault="00634CE0" w:rsidP="00634CE0">
            <w:pPr>
              <w:pStyle w:val="acctfourfigures"/>
              <w:tabs>
                <w:tab w:val="clear" w:pos="765"/>
              </w:tabs>
              <w:spacing w:line="240" w:lineRule="auto"/>
              <w:ind w:left="-108" w:right="-108"/>
              <w:jc w:val="right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840" w:type="dxa"/>
          </w:tcPr>
          <w:p w14:paraId="48F8B291" w14:textId="103D4FB1" w:rsidR="00634CE0" w:rsidRPr="00813FDD" w:rsidRDefault="00634CE0" w:rsidP="00634C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813FDD">
              <w:rPr>
                <w:rFonts w:asciiTheme="majorBidi" w:hAnsiTheme="majorBidi" w:cstheme="majorBidi"/>
                <w:sz w:val="22"/>
                <w:szCs w:val="22"/>
                <w:cs/>
              </w:rPr>
              <w:t>ธันวาคม</w:t>
            </w:r>
          </w:p>
        </w:tc>
        <w:tc>
          <w:tcPr>
            <w:tcW w:w="294" w:type="dxa"/>
          </w:tcPr>
          <w:p w14:paraId="07E73886" w14:textId="77777777" w:rsidR="00634CE0" w:rsidRPr="00813FDD" w:rsidRDefault="00634CE0" w:rsidP="00634C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84" w:type="dxa"/>
          </w:tcPr>
          <w:p w14:paraId="4C7029F8" w14:textId="12204241" w:rsidR="00634CE0" w:rsidRPr="00813FDD" w:rsidRDefault="00634CE0" w:rsidP="00634C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813FDD">
              <w:rPr>
                <w:rFonts w:asciiTheme="majorBidi" w:hAnsiTheme="majorBidi" w:cstheme="majorBidi" w:hint="cs"/>
                <w:sz w:val="22"/>
                <w:szCs w:val="22"/>
                <w:cs/>
              </w:rPr>
              <w:t>มิถุนายน</w:t>
            </w:r>
          </w:p>
        </w:tc>
        <w:tc>
          <w:tcPr>
            <w:tcW w:w="294" w:type="dxa"/>
          </w:tcPr>
          <w:p w14:paraId="0606FF44" w14:textId="77777777" w:rsidR="00634CE0" w:rsidRPr="00813FDD" w:rsidRDefault="00634CE0" w:rsidP="00634CE0">
            <w:pPr>
              <w:pStyle w:val="acctfourfigures"/>
              <w:tabs>
                <w:tab w:val="clear" w:pos="765"/>
              </w:tabs>
              <w:spacing w:line="240" w:lineRule="auto"/>
              <w:ind w:left="-108" w:right="-108"/>
              <w:jc w:val="right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891" w:type="dxa"/>
          </w:tcPr>
          <w:p w14:paraId="557B83F5" w14:textId="78FDF790" w:rsidR="00634CE0" w:rsidRPr="00813FDD" w:rsidRDefault="00634CE0" w:rsidP="00634C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813FDD">
              <w:rPr>
                <w:rFonts w:asciiTheme="majorBidi" w:hAnsiTheme="majorBidi" w:cstheme="majorBidi" w:hint="cs"/>
                <w:sz w:val="22"/>
                <w:szCs w:val="22"/>
                <w:cs/>
              </w:rPr>
              <w:t>มิถุนายน</w:t>
            </w:r>
          </w:p>
        </w:tc>
      </w:tr>
      <w:tr w:rsidR="00C5127C" w:rsidRPr="00813FDD" w14:paraId="19956BA0" w14:textId="77777777" w:rsidTr="00875CEF">
        <w:trPr>
          <w:trHeight w:hRule="exact" w:val="236"/>
        </w:trPr>
        <w:tc>
          <w:tcPr>
            <w:tcW w:w="2250" w:type="dxa"/>
          </w:tcPr>
          <w:p w14:paraId="33F991B3" w14:textId="77777777" w:rsidR="00C5127C" w:rsidRPr="00813FDD" w:rsidRDefault="00C5127C" w:rsidP="00C5127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15"/>
              <w:rPr>
                <w:rFonts w:asciiTheme="majorBidi" w:hAnsiTheme="majorBidi" w:cstheme="majorBidi"/>
                <w:i/>
                <w:iCs/>
                <w:sz w:val="22"/>
                <w:szCs w:val="22"/>
                <w:cs/>
              </w:rPr>
            </w:pPr>
          </w:p>
        </w:tc>
        <w:tc>
          <w:tcPr>
            <w:tcW w:w="2340" w:type="dxa"/>
          </w:tcPr>
          <w:p w14:paraId="085741F8" w14:textId="77777777" w:rsidR="00C5127C" w:rsidRPr="00813FDD" w:rsidRDefault="00C5127C" w:rsidP="00C5127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15" w:type="dxa"/>
          </w:tcPr>
          <w:p w14:paraId="168A7494" w14:textId="3E418B33" w:rsidR="00C5127C" w:rsidRPr="00813FDD" w:rsidRDefault="00C5127C" w:rsidP="00C5127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813FDD">
              <w:rPr>
                <w:rFonts w:asciiTheme="majorBidi" w:hAnsiTheme="majorBidi" w:cstheme="majorBidi"/>
                <w:sz w:val="22"/>
                <w:szCs w:val="22"/>
              </w:rPr>
              <w:t>2567</w:t>
            </w:r>
          </w:p>
        </w:tc>
        <w:tc>
          <w:tcPr>
            <w:tcW w:w="257" w:type="dxa"/>
          </w:tcPr>
          <w:p w14:paraId="58A70F0E" w14:textId="77777777" w:rsidR="00C5127C" w:rsidRPr="00813FDD" w:rsidRDefault="00C5127C" w:rsidP="00C5127C">
            <w:pPr>
              <w:pStyle w:val="acctfourfigures"/>
              <w:tabs>
                <w:tab w:val="clear" w:pos="765"/>
              </w:tabs>
              <w:spacing w:line="240" w:lineRule="auto"/>
              <w:ind w:left="-108" w:right="-108"/>
              <w:jc w:val="right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625" w:type="dxa"/>
          </w:tcPr>
          <w:p w14:paraId="1BF97C42" w14:textId="7405AB75" w:rsidR="00C5127C" w:rsidRPr="00813FDD" w:rsidRDefault="00C5127C" w:rsidP="00C5127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813FDD">
              <w:rPr>
                <w:rFonts w:asciiTheme="majorBidi" w:hAnsiTheme="majorBidi" w:cstheme="majorBidi"/>
                <w:sz w:val="22"/>
                <w:szCs w:val="22"/>
              </w:rPr>
              <w:t>2566</w:t>
            </w:r>
          </w:p>
        </w:tc>
        <w:tc>
          <w:tcPr>
            <w:tcW w:w="236" w:type="dxa"/>
          </w:tcPr>
          <w:p w14:paraId="4D20A03B" w14:textId="77777777" w:rsidR="00C5127C" w:rsidRPr="00813FDD" w:rsidRDefault="00C5127C" w:rsidP="00C5127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44" w:type="dxa"/>
          </w:tcPr>
          <w:p w14:paraId="77AFD05F" w14:textId="01C58465" w:rsidR="00C5127C" w:rsidRPr="00813FDD" w:rsidRDefault="00C5127C" w:rsidP="00C5127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813FDD">
              <w:rPr>
                <w:rFonts w:asciiTheme="majorBidi" w:hAnsiTheme="majorBidi" w:cstheme="majorBidi"/>
                <w:sz w:val="22"/>
                <w:szCs w:val="22"/>
              </w:rPr>
              <w:t>2567</w:t>
            </w:r>
          </w:p>
        </w:tc>
        <w:tc>
          <w:tcPr>
            <w:tcW w:w="261" w:type="dxa"/>
          </w:tcPr>
          <w:p w14:paraId="2ED9BDA8" w14:textId="77777777" w:rsidR="00C5127C" w:rsidRPr="00813FDD" w:rsidRDefault="00C5127C" w:rsidP="00C5127C">
            <w:pPr>
              <w:pStyle w:val="acctfourfigures"/>
              <w:tabs>
                <w:tab w:val="clear" w:pos="765"/>
              </w:tabs>
              <w:spacing w:line="240" w:lineRule="auto"/>
              <w:ind w:left="-108" w:right="-108"/>
              <w:jc w:val="right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699" w:type="dxa"/>
          </w:tcPr>
          <w:p w14:paraId="724D944B" w14:textId="48B622B5" w:rsidR="00C5127C" w:rsidRPr="00813FDD" w:rsidRDefault="00C5127C" w:rsidP="00C5127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813FDD">
              <w:rPr>
                <w:rFonts w:asciiTheme="majorBidi" w:hAnsiTheme="majorBidi" w:cstheme="majorBidi"/>
                <w:sz w:val="22"/>
                <w:szCs w:val="22"/>
              </w:rPr>
              <w:t>2566</w:t>
            </w:r>
          </w:p>
        </w:tc>
        <w:tc>
          <w:tcPr>
            <w:tcW w:w="284" w:type="dxa"/>
          </w:tcPr>
          <w:p w14:paraId="253EFF47" w14:textId="77777777" w:rsidR="00C5127C" w:rsidRPr="00813FDD" w:rsidRDefault="00C5127C" w:rsidP="00C5127C">
            <w:pPr>
              <w:pStyle w:val="acctfourfigures"/>
              <w:tabs>
                <w:tab w:val="clear" w:pos="765"/>
              </w:tabs>
              <w:spacing w:line="240" w:lineRule="auto"/>
              <w:ind w:left="-108" w:right="-108"/>
              <w:jc w:val="right"/>
              <w:rPr>
                <w:rFonts w:asciiTheme="majorBidi" w:hAnsiTheme="majorBidi" w:cstheme="majorBidi"/>
                <w:color w:val="FF0000"/>
                <w:szCs w:val="22"/>
              </w:rPr>
            </w:pPr>
          </w:p>
        </w:tc>
        <w:tc>
          <w:tcPr>
            <w:tcW w:w="784" w:type="dxa"/>
          </w:tcPr>
          <w:p w14:paraId="7CD40E59" w14:textId="46465EE3" w:rsidR="00C5127C" w:rsidRPr="00813FDD" w:rsidRDefault="00C5127C" w:rsidP="00C5127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813FDD">
              <w:rPr>
                <w:rFonts w:asciiTheme="majorBidi" w:hAnsiTheme="majorBidi" w:cstheme="majorBidi"/>
                <w:sz w:val="22"/>
                <w:szCs w:val="22"/>
              </w:rPr>
              <w:t>2567</w:t>
            </w:r>
          </w:p>
        </w:tc>
        <w:tc>
          <w:tcPr>
            <w:tcW w:w="294" w:type="dxa"/>
          </w:tcPr>
          <w:p w14:paraId="6E375814" w14:textId="77777777" w:rsidR="00C5127C" w:rsidRPr="00813FDD" w:rsidRDefault="00C5127C" w:rsidP="00C5127C">
            <w:pPr>
              <w:pStyle w:val="acctfourfigures"/>
              <w:tabs>
                <w:tab w:val="clear" w:pos="765"/>
              </w:tabs>
              <w:spacing w:line="240" w:lineRule="auto"/>
              <w:ind w:left="-108" w:right="-108"/>
              <w:jc w:val="right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805" w:type="dxa"/>
          </w:tcPr>
          <w:p w14:paraId="5C3AD8E5" w14:textId="32A1F70B" w:rsidR="00C5127C" w:rsidRPr="00813FDD" w:rsidRDefault="00C5127C" w:rsidP="00C5127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813FDD">
              <w:rPr>
                <w:rFonts w:asciiTheme="majorBidi" w:hAnsiTheme="majorBidi" w:cstheme="majorBidi"/>
                <w:sz w:val="22"/>
                <w:szCs w:val="22"/>
              </w:rPr>
              <w:t>2566</w:t>
            </w:r>
          </w:p>
        </w:tc>
        <w:tc>
          <w:tcPr>
            <w:tcW w:w="257" w:type="dxa"/>
          </w:tcPr>
          <w:p w14:paraId="589FBD1B" w14:textId="77777777" w:rsidR="00C5127C" w:rsidRPr="00813FDD" w:rsidRDefault="00C5127C" w:rsidP="00C5127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72" w:type="dxa"/>
          </w:tcPr>
          <w:p w14:paraId="03268E94" w14:textId="3FE8F95F" w:rsidR="00C5127C" w:rsidRPr="00813FDD" w:rsidRDefault="00C5127C" w:rsidP="00C5127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813FDD">
              <w:rPr>
                <w:rFonts w:asciiTheme="majorBidi" w:hAnsiTheme="majorBidi" w:cstheme="majorBidi"/>
                <w:sz w:val="22"/>
                <w:szCs w:val="22"/>
              </w:rPr>
              <w:t>2567</w:t>
            </w:r>
          </w:p>
        </w:tc>
        <w:tc>
          <w:tcPr>
            <w:tcW w:w="257" w:type="dxa"/>
          </w:tcPr>
          <w:p w14:paraId="7938681A" w14:textId="77777777" w:rsidR="00C5127C" w:rsidRPr="00813FDD" w:rsidRDefault="00C5127C" w:rsidP="00C5127C">
            <w:pPr>
              <w:pStyle w:val="acctfourfigures"/>
              <w:tabs>
                <w:tab w:val="clear" w:pos="765"/>
              </w:tabs>
              <w:spacing w:line="240" w:lineRule="auto"/>
              <w:ind w:left="-108" w:right="-108"/>
              <w:jc w:val="right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840" w:type="dxa"/>
          </w:tcPr>
          <w:p w14:paraId="03FEB153" w14:textId="6B244DD3" w:rsidR="00C5127C" w:rsidRPr="00813FDD" w:rsidRDefault="00C5127C" w:rsidP="00C5127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813FDD">
              <w:rPr>
                <w:rFonts w:asciiTheme="majorBidi" w:hAnsiTheme="majorBidi" w:cstheme="majorBidi"/>
                <w:sz w:val="22"/>
                <w:szCs w:val="22"/>
              </w:rPr>
              <w:t>2566</w:t>
            </w:r>
          </w:p>
        </w:tc>
        <w:tc>
          <w:tcPr>
            <w:tcW w:w="294" w:type="dxa"/>
          </w:tcPr>
          <w:p w14:paraId="5CE57BB7" w14:textId="77777777" w:rsidR="00C5127C" w:rsidRPr="00813FDD" w:rsidRDefault="00C5127C" w:rsidP="00C5127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84" w:type="dxa"/>
          </w:tcPr>
          <w:p w14:paraId="6AC80F05" w14:textId="36F040CD" w:rsidR="00C5127C" w:rsidRPr="00813FDD" w:rsidRDefault="00C5127C" w:rsidP="00C5127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813FDD">
              <w:rPr>
                <w:rFonts w:asciiTheme="majorBidi" w:hAnsiTheme="majorBidi" w:cstheme="majorBidi"/>
                <w:sz w:val="22"/>
                <w:szCs w:val="22"/>
              </w:rPr>
              <w:t>2567</w:t>
            </w:r>
          </w:p>
        </w:tc>
        <w:tc>
          <w:tcPr>
            <w:tcW w:w="294" w:type="dxa"/>
          </w:tcPr>
          <w:p w14:paraId="17F5101B" w14:textId="77777777" w:rsidR="00C5127C" w:rsidRPr="00813FDD" w:rsidRDefault="00C5127C" w:rsidP="00C5127C">
            <w:pPr>
              <w:pStyle w:val="acctfourfigures"/>
              <w:tabs>
                <w:tab w:val="clear" w:pos="765"/>
              </w:tabs>
              <w:spacing w:line="240" w:lineRule="auto"/>
              <w:ind w:left="-108" w:right="-108"/>
              <w:jc w:val="right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891" w:type="dxa"/>
          </w:tcPr>
          <w:p w14:paraId="2F7794D5" w14:textId="33897817" w:rsidR="00C5127C" w:rsidRPr="00813FDD" w:rsidRDefault="00C5127C" w:rsidP="00C5127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813FDD">
              <w:rPr>
                <w:rFonts w:asciiTheme="majorBidi" w:hAnsiTheme="majorBidi" w:cstheme="majorBidi"/>
                <w:sz w:val="22"/>
                <w:szCs w:val="22"/>
              </w:rPr>
              <w:t>2566</w:t>
            </w:r>
          </w:p>
        </w:tc>
      </w:tr>
      <w:tr w:rsidR="00C5127C" w:rsidRPr="00813FDD" w14:paraId="2BFE71C8" w14:textId="77777777" w:rsidTr="00875CEF">
        <w:trPr>
          <w:trHeight w:hRule="exact" w:val="272"/>
        </w:trPr>
        <w:tc>
          <w:tcPr>
            <w:tcW w:w="2250" w:type="dxa"/>
          </w:tcPr>
          <w:p w14:paraId="144E8E1A" w14:textId="77777777" w:rsidR="00C5127C" w:rsidRPr="00813FDD" w:rsidRDefault="00C5127C" w:rsidP="00C5127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15"/>
              <w:rPr>
                <w:rFonts w:asciiTheme="majorBidi" w:hAnsiTheme="majorBidi" w:cstheme="majorBidi"/>
                <w:b/>
                <w:bCs/>
                <w:i/>
                <w:iCs/>
                <w:sz w:val="22"/>
                <w:szCs w:val="22"/>
                <w:cs/>
              </w:rPr>
            </w:pPr>
          </w:p>
        </w:tc>
        <w:tc>
          <w:tcPr>
            <w:tcW w:w="2340" w:type="dxa"/>
          </w:tcPr>
          <w:p w14:paraId="24AE3F08" w14:textId="77777777" w:rsidR="00C5127C" w:rsidRPr="00813FDD" w:rsidRDefault="00C5127C" w:rsidP="00C5127C">
            <w:pPr>
              <w:pStyle w:val="acctfourfigures"/>
              <w:tabs>
                <w:tab w:val="clear" w:pos="765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i/>
                <w:iCs/>
                <w:szCs w:val="22"/>
                <w:cs/>
                <w:lang w:bidi="th-TH"/>
              </w:rPr>
            </w:pPr>
          </w:p>
        </w:tc>
        <w:tc>
          <w:tcPr>
            <w:tcW w:w="1597" w:type="dxa"/>
            <w:gridSpan w:val="3"/>
          </w:tcPr>
          <w:p w14:paraId="4BB4E99A" w14:textId="77777777" w:rsidR="00C5127C" w:rsidRPr="00813FDD" w:rsidRDefault="00C5127C" w:rsidP="00C5127C">
            <w:pPr>
              <w:pStyle w:val="acctfourfigures"/>
              <w:tabs>
                <w:tab w:val="clear" w:pos="765"/>
              </w:tabs>
              <w:spacing w:line="240" w:lineRule="auto"/>
              <w:ind w:left="-108" w:right="-108"/>
              <w:jc w:val="center"/>
              <w:rPr>
                <w:rFonts w:asciiTheme="majorBidi" w:hAnsiTheme="majorBidi" w:cstheme="majorBidi"/>
                <w:i/>
                <w:iCs/>
                <w:szCs w:val="22"/>
                <w:lang w:bidi="th-TH"/>
              </w:rPr>
            </w:pPr>
            <w:r w:rsidRPr="00813FDD">
              <w:rPr>
                <w:rFonts w:asciiTheme="majorBidi" w:hAnsiTheme="majorBidi" w:cstheme="majorBidi"/>
                <w:i/>
                <w:iCs/>
                <w:szCs w:val="22"/>
                <w:cs/>
                <w:lang w:bidi="th-TH"/>
              </w:rPr>
              <w:t>(ร้อยละ)</w:t>
            </w:r>
          </w:p>
        </w:tc>
        <w:tc>
          <w:tcPr>
            <w:tcW w:w="236" w:type="dxa"/>
          </w:tcPr>
          <w:p w14:paraId="76728EA9" w14:textId="77777777" w:rsidR="00C5127C" w:rsidRPr="00813FDD" w:rsidRDefault="00C5127C" w:rsidP="00C5127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250"/>
              <w:jc w:val="center"/>
              <w:rPr>
                <w:rFonts w:asciiTheme="majorBidi" w:hAnsiTheme="majorBidi" w:cstheme="majorBidi"/>
                <w:i/>
                <w:iCs/>
                <w:sz w:val="22"/>
                <w:szCs w:val="22"/>
                <w:cs/>
              </w:rPr>
            </w:pPr>
          </w:p>
        </w:tc>
        <w:tc>
          <w:tcPr>
            <w:tcW w:w="8360" w:type="dxa"/>
            <w:gridSpan w:val="15"/>
          </w:tcPr>
          <w:p w14:paraId="23D7E1CE" w14:textId="77777777" w:rsidR="00C5127C" w:rsidRPr="00813FDD" w:rsidRDefault="00C5127C" w:rsidP="00C5127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250"/>
              <w:jc w:val="center"/>
              <w:rPr>
                <w:rFonts w:asciiTheme="majorBidi" w:hAnsiTheme="majorBidi" w:cstheme="majorBidi"/>
                <w:i/>
                <w:iCs/>
                <w:sz w:val="22"/>
                <w:szCs w:val="22"/>
              </w:rPr>
            </w:pPr>
            <w:r w:rsidRPr="00813FDD">
              <w:rPr>
                <w:rFonts w:asciiTheme="majorBidi" w:hAnsiTheme="majorBidi" w:cstheme="majorBidi"/>
                <w:i/>
                <w:iCs/>
                <w:sz w:val="22"/>
                <w:szCs w:val="22"/>
                <w:cs/>
              </w:rPr>
              <w:t>(พันบาท)</w:t>
            </w:r>
          </w:p>
        </w:tc>
      </w:tr>
      <w:tr w:rsidR="00C5127C" w:rsidRPr="00813FDD" w14:paraId="06480211" w14:textId="77777777" w:rsidTr="00875CEF">
        <w:trPr>
          <w:trHeight w:hRule="exact" w:val="281"/>
        </w:trPr>
        <w:tc>
          <w:tcPr>
            <w:tcW w:w="2250" w:type="dxa"/>
          </w:tcPr>
          <w:p w14:paraId="5B5FC63E" w14:textId="77777777" w:rsidR="00C5127C" w:rsidRPr="00813FDD" w:rsidRDefault="00C5127C" w:rsidP="00C5127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15"/>
              <w:rPr>
                <w:rFonts w:asciiTheme="majorBidi" w:hAnsiTheme="majorBidi" w:cstheme="majorBidi"/>
                <w:b/>
                <w:bCs/>
                <w:i/>
                <w:iCs/>
                <w:sz w:val="22"/>
                <w:szCs w:val="22"/>
                <w:cs/>
              </w:rPr>
            </w:pPr>
            <w:r w:rsidRPr="00813FDD">
              <w:rPr>
                <w:rFonts w:asciiTheme="majorBidi" w:hAnsiTheme="majorBidi" w:cstheme="majorBidi"/>
                <w:b/>
                <w:bCs/>
                <w:i/>
                <w:iCs/>
                <w:sz w:val="22"/>
                <w:szCs w:val="22"/>
                <w:cs/>
              </w:rPr>
              <w:t>บริษัทย่อยทางตรง</w:t>
            </w:r>
          </w:p>
        </w:tc>
        <w:tc>
          <w:tcPr>
            <w:tcW w:w="2340" w:type="dxa"/>
          </w:tcPr>
          <w:p w14:paraId="04452865" w14:textId="77777777" w:rsidR="00C5127C" w:rsidRPr="00813FDD" w:rsidRDefault="00C5127C" w:rsidP="00C5127C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  <w:szCs w:val="22"/>
                <w:lang w:val="en-US" w:bidi="th-TH"/>
              </w:rPr>
            </w:pPr>
          </w:p>
        </w:tc>
        <w:tc>
          <w:tcPr>
            <w:tcW w:w="715" w:type="dxa"/>
          </w:tcPr>
          <w:p w14:paraId="6C2B656F" w14:textId="77777777" w:rsidR="00C5127C" w:rsidRPr="00813FDD" w:rsidRDefault="00C5127C" w:rsidP="00C5127C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  <w:szCs w:val="22"/>
                <w:lang w:val="en-US" w:bidi="th-TH"/>
              </w:rPr>
            </w:pPr>
          </w:p>
        </w:tc>
        <w:tc>
          <w:tcPr>
            <w:tcW w:w="257" w:type="dxa"/>
          </w:tcPr>
          <w:p w14:paraId="57DF3CBF" w14:textId="77777777" w:rsidR="00C5127C" w:rsidRPr="00813FDD" w:rsidRDefault="00C5127C" w:rsidP="00C5127C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  <w:szCs w:val="22"/>
              </w:rPr>
            </w:pPr>
          </w:p>
        </w:tc>
        <w:tc>
          <w:tcPr>
            <w:tcW w:w="625" w:type="dxa"/>
          </w:tcPr>
          <w:p w14:paraId="2A2A5B1B" w14:textId="77777777" w:rsidR="00C5127C" w:rsidRPr="00813FDD" w:rsidRDefault="00C5127C" w:rsidP="00C5127C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  <w:szCs w:val="22"/>
              </w:rPr>
            </w:pPr>
          </w:p>
        </w:tc>
        <w:tc>
          <w:tcPr>
            <w:tcW w:w="236" w:type="dxa"/>
          </w:tcPr>
          <w:p w14:paraId="35F5EDFB" w14:textId="77777777" w:rsidR="00C5127C" w:rsidRPr="00813FDD" w:rsidRDefault="00C5127C" w:rsidP="00C5127C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  <w:szCs w:val="22"/>
              </w:rPr>
            </w:pPr>
          </w:p>
        </w:tc>
        <w:tc>
          <w:tcPr>
            <w:tcW w:w="744" w:type="dxa"/>
          </w:tcPr>
          <w:p w14:paraId="36B7817D" w14:textId="77777777" w:rsidR="00C5127C" w:rsidRPr="00813FDD" w:rsidRDefault="00C5127C" w:rsidP="00C5127C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  <w:szCs w:val="22"/>
              </w:rPr>
            </w:pPr>
          </w:p>
        </w:tc>
        <w:tc>
          <w:tcPr>
            <w:tcW w:w="261" w:type="dxa"/>
          </w:tcPr>
          <w:p w14:paraId="38EF60F1" w14:textId="77777777" w:rsidR="00C5127C" w:rsidRPr="00813FDD" w:rsidRDefault="00C5127C" w:rsidP="00C5127C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  <w:szCs w:val="22"/>
                <w:lang w:val="en-US"/>
              </w:rPr>
            </w:pPr>
          </w:p>
        </w:tc>
        <w:tc>
          <w:tcPr>
            <w:tcW w:w="699" w:type="dxa"/>
          </w:tcPr>
          <w:p w14:paraId="5266D0CC" w14:textId="77777777" w:rsidR="00C5127C" w:rsidRPr="00813FDD" w:rsidRDefault="00C5127C" w:rsidP="00C5127C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  <w:szCs w:val="22"/>
              </w:rPr>
            </w:pPr>
          </w:p>
        </w:tc>
        <w:tc>
          <w:tcPr>
            <w:tcW w:w="284" w:type="dxa"/>
          </w:tcPr>
          <w:p w14:paraId="4D64F461" w14:textId="77777777" w:rsidR="00C5127C" w:rsidRPr="00813FDD" w:rsidRDefault="00C5127C" w:rsidP="00C5127C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  <w:szCs w:val="22"/>
              </w:rPr>
            </w:pPr>
          </w:p>
        </w:tc>
        <w:tc>
          <w:tcPr>
            <w:tcW w:w="784" w:type="dxa"/>
          </w:tcPr>
          <w:p w14:paraId="35001803" w14:textId="77777777" w:rsidR="00C5127C" w:rsidRPr="00813FDD" w:rsidRDefault="00C5127C" w:rsidP="00C5127C">
            <w:pPr>
              <w:pStyle w:val="acctfourfigures"/>
              <w:tabs>
                <w:tab w:val="clear" w:pos="765"/>
              </w:tabs>
              <w:spacing w:line="240" w:lineRule="auto"/>
              <w:ind w:right="-108"/>
              <w:jc w:val="right"/>
              <w:rPr>
                <w:rFonts w:asciiTheme="majorBidi" w:hAnsiTheme="majorBidi" w:cstheme="majorBidi"/>
                <w:b/>
                <w:bCs/>
                <w:szCs w:val="22"/>
                <w:lang w:val="en-US"/>
              </w:rPr>
            </w:pPr>
          </w:p>
        </w:tc>
        <w:tc>
          <w:tcPr>
            <w:tcW w:w="294" w:type="dxa"/>
          </w:tcPr>
          <w:p w14:paraId="5FA5FEB5" w14:textId="77777777" w:rsidR="00C5127C" w:rsidRPr="00813FDD" w:rsidRDefault="00C5127C" w:rsidP="00C5127C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  <w:szCs w:val="22"/>
              </w:rPr>
            </w:pPr>
          </w:p>
        </w:tc>
        <w:tc>
          <w:tcPr>
            <w:tcW w:w="805" w:type="dxa"/>
          </w:tcPr>
          <w:p w14:paraId="7E295ADD" w14:textId="77777777" w:rsidR="00C5127C" w:rsidRPr="00813FDD" w:rsidRDefault="00C5127C" w:rsidP="00C5127C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  <w:szCs w:val="22"/>
              </w:rPr>
            </w:pPr>
          </w:p>
        </w:tc>
        <w:tc>
          <w:tcPr>
            <w:tcW w:w="257" w:type="dxa"/>
          </w:tcPr>
          <w:p w14:paraId="138FCCD2" w14:textId="77777777" w:rsidR="00C5127C" w:rsidRPr="00813FDD" w:rsidRDefault="00C5127C" w:rsidP="00C5127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jc w:val="right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872" w:type="dxa"/>
          </w:tcPr>
          <w:p w14:paraId="0EB14392" w14:textId="77777777" w:rsidR="00C5127C" w:rsidRPr="00813FDD" w:rsidRDefault="00C5127C" w:rsidP="00C5127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250"/>
              <w:jc w:val="right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257" w:type="dxa"/>
          </w:tcPr>
          <w:p w14:paraId="417A031E" w14:textId="77777777" w:rsidR="00C5127C" w:rsidRPr="00813FDD" w:rsidRDefault="00C5127C" w:rsidP="00C5127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jc w:val="right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840" w:type="dxa"/>
          </w:tcPr>
          <w:p w14:paraId="00D66FE4" w14:textId="77777777" w:rsidR="00C5127C" w:rsidRPr="00813FDD" w:rsidRDefault="00C5127C" w:rsidP="00C5127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jc w:val="right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294" w:type="dxa"/>
          </w:tcPr>
          <w:p w14:paraId="3D8F3713" w14:textId="77777777" w:rsidR="00C5127C" w:rsidRPr="00813FDD" w:rsidRDefault="00C5127C" w:rsidP="00C5127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jc w:val="right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784" w:type="dxa"/>
          </w:tcPr>
          <w:p w14:paraId="3A40A50D" w14:textId="77777777" w:rsidR="00C5127C" w:rsidRPr="00813FDD" w:rsidRDefault="00C5127C" w:rsidP="00C5127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jc w:val="right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294" w:type="dxa"/>
          </w:tcPr>
          <w:p w14:paraId="5D08BE29" w14:textId="77777777" w:rsidR="00C5127C" w:rsidRPr="00813FDD" w:rsidRDefault="00C5127C" w:rsidP="00C5127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jc w:val="right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891" w:type="dxa"/>
          </w:tcPr>
          <w:p w14:paraId="33740DF3" w14:textId="77777777" w:rsidR="00C5127C" w:rsidRPr="00813FDD" w:rsidRDefault="00C5127C" w:rsidP="00C5127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jc w:val="right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</w:tr>
      <w:tr w:rsidR="00C5127C" w:rsidRPr="00813FDD" w14:paraId="53FC6C36" w14:textId="77777777" w:rsidTr="00875CEF">
        <w:tc>
          <w:tcPr>
            <w:tcW w:w="2250" w:type="dxa"/>
          </w:tcPr>
          <w:p w14:paraId="1383F10A" w14:textId="0124A8B8" w:rsidR="00C5127C" w:rsidRPr="00813FDD" w:rsidRDefault="00C5127C" w:rsidP="00C5127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15"/>
              <w:jc w:val="both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813FDD">
              <w:rPr>
                <w:rFonts w:asciiTheme="majorBidi" w:hAnsiTheme="majorBidi" w:cstheme="majorBidi"/>
                <w:sz w:val="22"/>
                <w:szCs w:val="22"/>
                <w:cs/>
              </w:rPr>
              <w:t>บริษัท</w:t>
            </w:r>
            <w:r w:rsidRPr="00813FDD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r w:rsidRPr="00813FDD">
              <w:rPr>
                <w:rFonts w:asciiTheme="majorBidi" w:hAnsiTheme="majorBidi" w:cstheme="majorBidi"/>
                <w:sz w:val="22"/>
                <w:szCs w:val="22"/>
                <w:cs/>
              </w:rPr>
              <w:t>สยามเพรส</w:t>
            </w:r>
            <w:r w:rsidR="0088634D" w:rsidRPr="00813FDD"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r w:rsidR="0088634D" w:rsidRPr="00813FDD">
              <w:rPr>
                <w:rFonts w:asciiTheme="majorBidi" w:hAnsiTheme="majorBidi" w:cstheme="majorBidi" w:hint="cs"/>
                <w:sz w:val="22"/>
                <w:szCs w:val="22"/>
                <w:cs/>
              </w:rPr>
              <w:t>จำกัด</w:t>
            </w:r>
            <w:r w:rsidR="00875CEF" w:rsidRPr="00813FDD">
              <w:rPr>
                <w:rFonts w:asciiTheme="majorBidi" w:hAnsiTheme="majorBidi" w:cstheme="majorBidi" w:hint="cs"/>
                <w:sz w:val="22"/>
                <w:szCs w:val="22"/>
                <w:cs/>
              </w:rPr>
              <w:t xml:space="preserve"> (เดิมชื่อ</w:t>
            </w:r>
          </w:p>
        </w:tc>
        <w:tc>
          <w:tcPr>
            <w:tcW w:w="2340" w:type="dxa"/>
            <w:vAlign w:val="center"/>
          </w:tcPr>
          <w:p w14:paraId="47C2BC36" w14:textId="77777777" w:rsidR="00C5127C" w:rsidRPr="00813FDD" w:rsidRDefault="00C5127C" w:rsidP="00C5127C">
            <w:pPr>
              <w:pStyle w:val="acctfourfigures"/>
              <w:tabs>
                <w:tab w:val="clear" w:pos="765"/>
                <w:tab w:val="decimal" w:pos="-108"/>
              </w:tabs>
              <w:spacing w:line="240" w:lineRule="auto"/>
              <w:rPr>
                <w:rFonts w:asciiTheme="majorBidi" w:hAnsiTheme="majorBidi" w:cstheme="majorBidi"/>
                <w:szCs w:val="22"/>
                <w:cs/>
                <w:lang w:val="en-US" w:bidi="th-TH"/>
              </w:rPr>
            </w:pPr>
            <w:r w:rsidRPr="00813FDD">
              <w:rPr>
                <w:rFonts w:asciiTheme="majorBidi" w:hAnsiTheme="majorBidi" w:cstheme="majorBidi"/>
                <w:szCs w:val="22"/>
                <w:cs/>
                <w:lang w:val="en-US" w:bidi="th-TH"/>
              </w:rPr>
              <w:t>พิมพ์แบบฟอร์ม</w:t>
            </w:r>
            <w:r w:rsidRPr="00813FDD">
              <w:rPr>
                <w:rFonts w:asciiTheme="majorBidi" w:hAnsiTheme="majorBidi" w:cstheme="majorBidi"/>
                <w:szCs w:val="22"/>
                <w:lang w:val="en-US" w:bidi="th-TH"/>
              </w:rPr>
              <w:t xml:space="preserve"> </w:t>
            </w:r>
            <w:r w:rsidRPr="00813FDD">
              <w:rPr>
                <w:rFonts w:asciiTheme="majorBidi" w:hAnsiTheme="majorBidi" w:cstheme="majorBidi"/>
                <w:szCs w:val="22"/>
                <w:cs/>
                <w:lang w:val="en-US" w:bidi="th-TH"/>
              </w:rPr>
              <w:t>สื่อสิ่งพิมพ์ และ</w:t>
            </w:r>
          </w:p>
        </w:tc>
        <w:tc>
          <w:tcPr>
            <w:tcW w:w="715" w:type="dxa"/>
          </w:tcPr>
          <w:p w14:paraId="14BB4A92" w14:textId="77777777" w:rsidR="00C5127C" w:rsidRPr="00813FDD" w:rsidRDefault="00C5127C" w:rsidP="00C5127C">
            <w:pPr>
              <w:pStyle w:val="acctfourfigures"/>
              <w:tabs>
                <w:tab w:val="clear" w:pos="765"/>
                <w:tab w:val="decimal" w:pos="252"/>
              </w:tabs>
              <w:spacing w:line="240" w:lineRule="auto"/>
              <w:rPr>
                <w:rFonts w:asciiTheme="majorBidi" w:hAnsiTheme="majorBidi" w:cstheme="majorBidi"/>
                <w:szCs w:val="22"/>
                <w:cs/>
                <w:lang w:val="en-US" w:bidi="th-TH"/>
              </w:rPr>
            </w:pPr>
          </w:p>
        </w:tc>
        <w:tc>
          <w:tcPr>
            <w:tcW w:w="257" w:type="dxa"/>
          </w:tcPr>
          <w:p w14:paraId="70288C8B" w14:textId="77777777" w:rsidR="00C5127C" w:rsidRPr="00813FDD" w:rsidRDefault="00C5127C" w:rsidP="00C5127C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625" w:type="dxa"/>
          </w:tcPr>
          <w:p w14:paraId="5EA4919A" w14:textId="77777777" w:rsidR="00C5127C" w:rsidRPr="00813FDD" w:rsidRDefault="00C5127C" w:rsidP="00C5127C">
            <w:pPr>
              <w:pStyle w:val="acctfourfigures"/>
              <w:tabs>
                <w:tab w:val="clear" w:pos="765"/>
                <w:tab w:val="decimal" w:pos="252"/>
              </w:tabs>
              <w:spacing w:line="240" w:lineRule="auto"/>
              <w:rPr>
                <w:rFonts w:asciiTheme="majorBidi" w:hAnsiTheme="majorBidi" w:cstheme="majorBidi"/>
                <w:szCs w:val="22"/>
                <w:lang w:val="en-US" w:bidi="th-TH"/>
              </w:rPr>
            </w:pPr>
          </w:p>
        </w:tc>
        <w:tc>
          <w:tcPr>
            <w:tcW w:w="236" w:type="dxa"/>
          </w:tcPr>
          <w:p w14:paraId="6A72AA5E" w14:textId="77777777" w:rsidR="00C5127C" w:rsidRPr="00813FDD" w:rsidRDefault="00C5127C" w:rsidP="00C5127C">
            <w:pPr>
              <w:pStyle w:val="acctfourfigures"/>
              <w:tabs>
                <w:tab w:val="clear" w:pos="765"/>
                <w:tab w:val="decimal" w:pos="504"/>
              </w:tabs>
              <w:spacing w:line="240" w:lineRule="auto"/>
              <w:ind w:right="-108"/>
              <w:rPr>
                <w:rFonts w:asciiTheme="majorBidi" w:hAnsiTheme="majorBidi" w:cstheme="majorBidi"/>
                <w:szCs w:val="22"/>
                <w:lang w:val="en-US" w:bidi="th-TH"/>
              </w:rPr>
            </w:pPr>
          </w:p>
        </w:tc>
        <w:tc>
          <w:tcPr>
            <w:tcW w:w="744" w:type="dxa"/>
          </w:tcPr>
          <w:p w14:paraId="4BFEC7CB" w14:textId="77777777" w:rsidR="00C5127C" w:rsidRPr="00813FDD" w:rsidRDefault="00C5127C" w:rsidP="00C5127C">
            <w:pPr>
              <w:pStyle w:val="acctfourfigures"/>
              <w:tabs>
                <w:tab w:val="clear" w:pos="765"/>
                <w:tab w:val="decimal" w:pos="426"/>
              </w:tabs>
              <w:spacing w:line="240" w:lineRule="auto"/>
              <w:ind w:right="-108"/>
              <w:jc w:val="center"/>
              <w:rPr>
                <w:rFonts w:asciiTheme="majorBidi" w:hAnsiTheme="majorBidi" w:cstheme="majorBidi"/>
                <w:szCs w:val="22"/>
                <w:lang w:val="en-US" w:bidi="th-TH"/>
              </w:rPr>
            </w:pPr>
          </w:p>
        </w:tc>
        <w:tc>
          <w:tcPr>
            <w:tcW w:w="261" w:type="dxa"/>
          </w:tcPr>
          <w:p w14:paraId="084382F4" w14:textId="77777777" w:rsidR="00C5127C" w:rsidRPr="00813FDD" w:rsidRDefault="00C5127C" w:rsidP="00C5127C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699" w:type="dxa"/>
          </w:tcPr>
          <w:p w14:paraId="210373B4" w14:textId="77777777" w:rsidR="00C5127C" w:rsidRPr="00813FDD" w:rsidRDefault="00C5127C" w:rsidP="00C5127C">
            <w:pPr>
              <w:pStyle w:val="acctfourfigures"/>
              <w:tabs>
                <w:tab w:val="clear" w:pos="765"/>
                <w:tab w:val="decimal" w:pos="426"/>
              </w:tabs>
              <w:spacing w:line="240" w:lineRule="auto"/>
              <w:ind w:right="-108"/>
              <w:jc w:val="center"/>
              <w:rPr>
                <w:rFonts w:asciiTheme="majorBidi" w:hAnsiTheme="majorBidi" w:cstheme="majorBidi"/>
                <w:szCs w:val="22"/>
                <w:lang w:val="en-US" w:bidi="th-TH"/>
              </w:rPr>
            </w:pPr>
          </w:p>
        </w:tc>
        <w:tc>
          <w:tcPr>
            <w:tcW w:w="284" w:type="dxa"/>
          </w:tcPr>
          <w:p w14:paraId="1C7A888D" w14:textId="77777777" w:rsidR="00C5127C" w:rsidRPr="00813FDD" w:rsidRDefault="00C5127C" w:rsidP="00C5127C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784" w:type="dxa"/>
          </w:tcPr>
          <w:p w14:paraId="23D539A1" w14:textId="77777777" w:rsidR="00C5127C" w:rsidRPr="00813FDD" w:rsidRDefault="00C5127C" w:rsidP="00C5127C">
            <w:pPr>
              <w:pStyle w:val="acctfourfigures"/>
              <w:tabs>
                <w:tab w:val="clear" w:pos="765"/>
                <w:tab w:val="decimal" w:pos="563"/>
              </w:tabs>
              <w:spacing w:line="240" w:lineRule="auto"/>
              <w:ind w:right="-108"/>
              <w:rPr>
                <w:rFonts w:asciiTheme="majorBidi" w:hAnsiTheme="majorBidi" w:cstheme="majorBidi"/>
                <w:szCs w:val="22"/>
                <w:lang w:bidi="th-TH"/>
              </w:rPr>
            </w:pPr>
          </w:p>
        </w:tc>
        <w:tc>
          <w:tcPr>
            <w:tcW w:w="294" w:type="dxa"/>
          </w:tcPr>
          <w:p w14:paraId="46109600" w14:textId="77777777" w:rsidR="00C5127C" w:rsidRPr="00813FDD" w:rsidRDefault="00C5127C" w:rsidP="00C5127C">
            <w:pPr>
              <w:pStyle w:val="acctfourfigures"/>
              <w:tabs>
                <w:tab w:val="clear" w:pos="765"/>
                <w:tab w:val="decimal" w:pos="972"/>
              </w:tabs>
              <w:spacing w:line="240" w:lineRule="auto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805" w:type="dxa"/>
          </w:tcPr>
          <w:p w14:paraId="055766E7" w14:textId="77777777" w:rsidR="00C5127C" w:rsidRPr="00813FDD" w:rsidRDefault="00C5127C" w:rsidP="00C5127C">
            <w:pPr>
              <w:pStyle w:val="acctfourfigures"/>
              <w:tabs>
                <w:tab w:val="clear" w:pos="765"/>
                <w:tab w:val="decimal" w:pos="570"/>
              </w:tabs>
              <w:spacing w:line="240" w:lineRule="auto"/>
              <w:ind w:right="-108"/>
              <w:rPr>
                <w:rFonts w:asciiTheme="majorBidi" w:hAnsiTheme="majorBidi" w:cstheme="majorBidi"/>
                <w:szCs w:val="22"/>
                <w:lang w:val="en-US" w:bidi="th-TH"/>
              </w:rPr>
            </w:pPr>
          </w:p>
        </w:tc>
        <w:tc>
          <w:tcPr>
            <w:tcW w:w="257" w:type="dxa"/>
          </w:tcPr>
          <w:p w14:paraId="05136AC9" w14:textId="77777777" w:rsidR="00C5127C" w:rsidRPr="00813FDD" w:rsidRDefault="00C5127C" w:rsidP="00C5127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0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72" w:type="dxa"/>
          </w:tcPr>
          <w:p w14:paraId="54F463B4" w14:textId="77777777" w:rsidR="00C5127C" w:rsidRPr="00813FDD" w:rsidRDefault="00C5127C" w:rsidP="00C5127C">
            <w:pPr>
              <w:pStyle w:val="acctfourfigures"/>
              <w:tabs>
                <w:tab w:val="clear" w:pos="765"/>
                <w:tab w:val="decimal" w:pos="528"/>
              </w:tabs>
              <w:spacing w:line="240" w:lineRule="auto"/>
              <w:ind w:right="-40"/>
              <w:jc w:val="center"/>
              <w:rPr>
                <w:rFonts w:asciiTheme="majorBidi" w:hAnsiTheme="majorBidi" w:cstheme="majorBidi"/>
                <w:szCs w:val="22"/>
                <w:lang w:bidi="th-TH"/>
              </w:rPr>
            </w:pPr>
          </w:p>
        </w:tc>
        <w:tc>
          <w:tcPr>
            <w:tcW w:w="257" w:type="dxa"/>
          </w:tcPr>
          <w:p w14:paraId="3EA1E38E" w14:textId="77777777" w:rsidR="00C5127C" w:rsidRPr="00813FDD" w:rsidRDefault="00C5127C" w:rsidP="00C5127C">
            <w:pPr>
              <w:pStyle w:val="acctfourfigures"/>
              <w:tabs>
                <w:tab w:val="clear" w:pos="765"/>
                <w:tab w:val="decimal" w:pos="972"/>
              </w:tabs>
              <w:spacing w:line="240" w:lineRule="auto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840" w:type="dxa"/>
          </w:tcPr>
          <w:p w14:paraId="63A39F64" w14:textId="77777777" w:rsidR="00C5127C" w:rsidRPr="00813FDD" w:rsidRDefault="00C5127C" w:rsidP="00C5127C">
            <w:pPr>
              <w:pStyle w:val="acctfourfigures"/>
              <w:tabs>
                <w:tab w:val="clear" w:pos="765"/>
                <w:tab w:val="decimal" w:pos="528"/>
              </w:tabs>
              <w:spacing w:line="240" w:lineRule="auto"/>
              <w:ind w:right="-40"/>
              <w:jc w:val="center"/>
              <w:rPr>
                <w:rFonts w:asciiTheme="majorBidi" w:hAnsiTheme="majorBidi" w:cstheme="majorBidi"/>
                <w:szCs w:val="22"/>
                <w:lang w:val="en-US" w:bidi="th-TH"/>
              </w:rPr>
            </w:pPr>
          </w:p>
        </w:tc>
        <w:tc>
          <w:tcPr>
            <w:tcW w:w="294" w:type="dxa"/>
          </w:tcPr>
          <w:p w14:paraId="1726B33F" w14:textId="77777777" w:rsidR="00C5127C" w:rsidRPr="00813FDD" w:rsidRDefault="00C5127C" w:rsidP="00C5127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0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84" w:type="dxa"/>
          </w:tcPr>
          <w:p w14:paraId="42B72B4A" w14:textId="77777777" w:rsidR="00C5127C" w:rsidRPr="00813FDD" w:rsidRDefault="00C5127C" w:rsidP="00C5127C">
            <w:pPr>
              <w:pStyle w:val="acctfourfigures"/>
              <w:tabs>
                <w:tab w:val="clear" w:pos="765"/>
                <w:tab w:val="decimal" w:pos="341"/>
              </w:tabs>
              <w:spacing w:line="240" w:lineRule="auto"/>
              <w:ind w:right="-108"/>
              <w:rPr>
                <w:rFonts w:asciiTheme="majorBidi" w:hAnsiTheme="majorBidi" w:cstheme="majorBidi"/>
                <w:szCs w:val="22"/>
                <w:lang w:bidi="th-TH"/>
              </w:rPr>
            </w:pPr>
          </w:p>
        </w:tc>
        <w:tc>
          <w:tcPr>
            <w:tcW w:w="294" w:type="dxa"/>
          </w:tcPr>
          <w:p w14:paraId="08048097" w14:textId="77777777" w:rsidR="00C5127C" w:rsidRPr="00813FDD" w:rsidRDefault="00C5127C" w:rsidP="00C5127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9"/>
              </w:tabs>
              <w:spacing w:line="240" w:lineRule="auto"/>
              <w:ind w:left="-108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91" w:type="dxa"/>
          </w:tcPr>
          <w:p w14:paraId="2FC5D801" w14:textId="77777777" w:rsidR="00C5127C" w:rsidRPr="00813FDD" w:rsidRDefault="00C5127C" w:rsidP="00C5127C">
            <w:pPr>
              <w:pStyle w:val="acctfourfigures"/>
              <w:tabs>
                <w:tab w:val="clear" w:pos="765"/>
                <w:tab w:val="decimal" w:pos="341"/>
              </w:tabs>
              <w:spacing w:line="240" w:lineRule="auto"/>
              <w:ind w:right="-108"/>
              <w:rPr>
                <w:rFonts w:asciiTheme="majorBidi" w:hAnsiTheme="majorBidi" w:cstheme="majorBidi"/>
                <w:szCs w:val="22"/>
                <w:lang w:bidi="th-TH"/>
              </w:rPr>
            </w:pPr>
          </w:p>
        </w:tc>
      </w:tr>
      <w:tr w:rsidR="00174C64" w:rsidRPr="00813FDD" w14:paraId="710E8FAC" w14:textId="77777777" w:rsidTr="00CA4FC7">
        <w:trPr>
          <w:trHeight w:val="155"/>
        </w:trPr>
        <w:tc>
          <w:tcPr>
            <w:tcW w:w="2250" w:type="dxa"/>
          </w:tcPr>
          <w:p w14:paraId="4639F138" w14:textId="49BF7B93" w:rsidR="00875CEF" w:rsidRPr="00813FDD" w:rsidRDefault="00174C64" w:rsidP="00174C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15"/>
              <w:jc w:val="both"/>
              <w:rPr>
                <w:rFonts w:asciiTheme="majorBidi" w:hAnsiTheme="majorBidi" w:cstheme="majorBidi"/>
                <w:sz w:val="22"/>
                <w:szCs w:val="22"/>
              </w:rPr>
            </w:pPr>
            <w:r w:rsidRPr="00813FDD">
              <w:rPr>
                <w:rFonts w:asciiTheme="majorBidi" w:hAnsiTheme="majorBidi" w:cstheme="majorBidi"/>
                <w:sz w:val="22"/>
                <w:szCs w:val="22"/>
              </w:rPr>
              <w:t xml:space="preserve">    </w:t>
            </w:r>
            <w:r w:rsidR="00875CEF" w:rsidRPr="00813FDD">
              <w:rPr>
                <w:rFonts w:asciiTheme="majorBidi" w:hAnsiTheme="majorBidi" w:cstheme="majorBidi"/>
                <w:sz w:val="22"/>
                <w:szCs w:val="22"/>
              </w:rPr>
              <w:t>“</w:t>
            </w:r>
            <w:r w:rsidR="00875CEF" w:rsidRPr="00813FDD">
              <w:rPr>
                <w:rFonts w:asciiTheme="majorBidi" w:hAnsiTheme="majorBidi" w:cstheme="majorBidi" w:hint="cs"/>
                <w:sz w:val="22"/>
                <w:szCs w:val="22"/>
                <w:cs/>
              </w:rPr>
              <w:t>บริษัท ที</w:t>
            </w:r>
            <w:r w:rsidR="00875CEF" w:rsidRPr="00813FDD">
              <w:rPr>
                <w:rFonts w:asciiTheme="majorBidi" w:hAnsiTheme="majorBidi" w:cstheme="majorBidi"/>
                <w:sz w:val="22"/>
                <w:szCs w:val="22"/>
              </w:rPr>
              <w:t>.</w:t>
            </w:r>
            <w:proofErr w:type="gramStart"/>
            <w:r w:rsidR="00875CEF" w:rsidRPr="00813FDD">
              <w:rPr>
                <w:rFonts w:asciiTheme="majorBidi" w:hAnsiTheme="majorBidi" w:cstheme="majorBidi" w:hint="cs"/>
                <w:sz w:val="22"/>
                <w:szCs w:val="22"/>
                <w:cs/>
              </w:rPr>
              <w:t>เค</w:t>
            </w:r>
            <w:r w:rsidR="00875CEF" w:rsidRPr="00813FDD">
              <w:rPr>
                <w:rFonts w:asciiTheme="majorBidi" w:hAnsiTheme="majorBidi" w:cstheme="majorBidi"/>
                <w:sz w:val="22"/>
                <w:szCs w:val="22"/>
              </w:rPr>
              <w:t>.</w:t>
            </w:r>
            <w:r w:rsidR="00875CEF" w:rsidRPr="00813FDD">
              <w:rPr>
                <w:rFonts w:asciiTheme="majorBidi" w:hAnsiTheme="majorBidi" w:cstheme="majorBidi" w:hint="cs"/>
                <w:sz w:val="22"/>
                <w:szCs w:val="22"/>
                <w:cs/>
              </w:rPr>
              <w:t>เอส</w:t>
            </w:r>
            <w:proofErr w:type="gramEnd"/>
            <w:r w:rsidR="00875CEF" w:rsidRPr="00813FDD">
              <w:rPr>
                <w:rFonts w:asciiTheme="majorBidi" w:hAnsiTheme="majorBidi" w:cstheme="majorBidi"/>
                <w:sz w:val="22"/>
                <w:szCs w:val="22"/>
              </w:rPr>
              <w:t xml:space="preserve">. </w:t>
            </w:r>
            <w:r w:rsidR="00875CEF" w:rsidRPr="00813FDD">
              <w:rPr>
                <w:rFonts w:asciiTheme="majorBidi" w:hAnsiTheme="majorBidi" w:cstheme="majorBidi" w:hint="cs"/>
                <w:sz w:val="22"/>
                <w:szCs w:val="22"/>
                <w:cs/>
              </w:rPr>
              <w:t xml:space="preserve">สยามเพรส </w:t>
            </w:r>
          </w:p>
          <w:p w14:paraId="15D04942" w14:textId="5029AD18" w:rsidR="00174C64" w:rsidRPr="00813FDD" w:rsidRDefault="00875CEF" w:rsidP="00875CE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6" w:right="-315"/>
              <w:jc w:val="both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813FDD">
              <w:rPr>
                <w:rFonts w:asciiTheme="majorBidi" w:hAnsiTheme="majorBidi" w:cstheme="majorBidi" w:hint="cs"/>
                <w:sz w:val="22"/>
                <w:szCs w:val="22"/>
                <w:cs/>
              </w:rPr>
              <w:t>แมเนจเม้นท์ จำกัด</w:t>
            </w:r>
            <w:r w:rsidRPr="00813FDD">
              <w:rPr>
                <w:rFonts w:asciiTheme="majorBidi" w:hAnsiTheme="majorBidi" w:cstheme="majorBidi"/>
                <w:sz w:val="22"/>
                <w:szCs w:val="22"/>
              </w:rPr>
              <w:t>”</w:t>
            </w:r>
            <w:r w:rsidRPr="00813FDD">
              <w:rPr>
                <w:rFonts w:asciiTheme="majorBidi" w:hAnsiTheme="majorBidi" w:cstheme="majorBidi" w:hint="cs"/>
                <w:sz w:val="22"/>
                <w:szCs w:val="22"/>
                <w:cs/>
              </w:rPr>
              <w:t>)</w:t>
            </w:r>
          </w:p>
        </w:tc>
        <w:tc>
          <w:tcPr>
            <w:tcW w:w="2340" w:type="dxa"/>
          </w:tcPr>
          <w:p w14:paraId="72972331" w14:textId="77777777" w:rsidR="00174C64" w:rsidRPr="00813FDD" w:rsidRDefault="00174C64" w:rsidP="00CA4FC7">
            <w:pPr>
              <w:pStyle w:val="acctfourfigures"/>
              <w:tabs>
                <w:tab w:val="clear" w:pos="765"/>
                <w:tab w:val="decimal" w:pos="-108"/>
              </w:tabs>
              <w:spacing w:line="240" w:lineRule="auto"/>
              <w:ind w:left="161" w:hanging="161"/>
              <w:rPr>
                <w:rFonts w:asciiTheme="majorBidi" w:hAnsiTheme="majorBidi" w:cstheme="majorBidi"/>
                <w:szCs w:val="22"/>
                <w:cs/>
                <w:lang w:val="en-US" w:bidi="th-TH"/>
              </w:rPr>
            </w:pPr>
            <w:r w:rsidRPr="00813FDD">
              <w:rPr>
                <w:rFonts w:asciiTheme="majorBidi" w:hAnsiTheme="majorBidi" w:cstheme="majorBidi"/>
                <w:szCs w:val="22"/>
                <w:cs/>
                <w:lang w:val="en-US" w:bidi="th-TH"/>
              </w:rPr>
              <w:t xml:space="preserve">   ให้บริการบริหารคลังสินค้า</w:t>
            </w:r>
          </w:p>
        </w:tc>
        <w:tc>
          <w:tcPr>
            <w:tcW w:w="715" w:type="dxa"/>
          </w:tcPr>
          <w:p w14:paraId="2B2E142D" w14:textId="54365958" w:rsidR="00174C64" w:rsidRPr="00813FDD" w:rsidRDefault="00174C64" w:rsidP="00174C64">
            <w:pPr>
              <w:pStyle w:val="acctfourfigures"/>
              <w:tabs>
                <w:tab w:val="clear" w:pos="765"/>
                <w:tab w:val="decimal" w:pos="252"/>
              </w:tabs>
              <w:spacing w:line="240" w:lineRule="auto"/>
              <w:rPr>
                <w:rFonts w:asciiTheme="majorBidi" w:hAnsiTheme="majorBidi" w:cstheme="majorBidi"/>
                <w:szCs w:val="22"/>
                <w:cs/>
                <w:lang w:val="en-US" w:bidi="th-TH"/>
              </w:rPr>
            </w:pPr>
            <w:r w:rsidRPr="00813FDD">
              <w:rPr>
                <w:rFonts w:asciiTheme="majorBidi" w:hAnsiTheme="majorBidi" w:cstheme="majorBidi"/>
                <w:szCs w:val="22"/>
                <w:lang w:val="en-US" w:bidi="th-TH"/>
              </w:rPr>
              <w:t>99.99</w:t>
            </w:r>
          </w:p>
        </w:tc>
        <w:tc>
          <w:tcPr>
            <w:tcW w:w="257" w:type="dxa"/>
          </w:tcPr>
          <w:p w14:paraId="21C8C21D" w14:textId="77777777" w:rsidR="00174C64" w:rsidRPr="00813FDD" w:rsidRDefault="00174C64" w:rsidP="00174C64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625" w:type="dxa"/>
          </w:tcPr>
          <w:p w14:paraId="2DCB9C1E" w14:textId="653B8CB2" w:rsidR="00174C64" w:rsidRPr="00813FDD" w:rsidRDefault="00174C64" w:rsidP="00174C64">
            <w:pPr>
              <w:pStyle w:val="acctfourfigures"/>
              <w:tabs>
                <w:tab w:val="clear" w:pos="765"/>
                <w:tab w:val="decimal" w:pos="252"/>
              </w:tabs>
              <w:spacing w:line="240" w:lineRule="auto"/>
              <w:rPr>
                <w:rFonts w:asciiTheme="majorBidi" w:hAnsiTheme="majorBidi" w:cstheme="majorBidi"/>
                <w:szCs w:val="22"/>
                <w:lang w:val="en-US" w:bidi="th-TH"/>
              </w:rPr>
            </w:pPr>
            <w:r w:rsidRPr="00813FDD">
              <w:rPr>
                <w:rFonts w:asciiTheme="majorBidi" w:hAnsiTheme="majorBidi" w:cstheme="majorBidi"/>
                <w:szCs w:val="22"/>
                <w:lang w:val="en-US" w:bidi="th-TH"/>
              </w:rPr>
              <w:t>99.99</w:t>
            </w:r>
          </w:p>
        </w:tc>
        <w:tc>
          <w:tcPr>
            <w:tcW w:w="236" w:type="dxa"/>
          </w:tcPr>
          <w:p w14:paraId="7730EC9C" w14:textId="77777777" w:rsidR="00174C64" w:rsidRPr="00813FDD" w:rsidRDefault="00174C64" w:rsidP="00174C64">
            <w:pPr>
              <w:pStyle w:val="acctfourfigures"/>
              <w:tabs>
                <w:tab w:val="clear" w:pos="765"/>
                <w:tab w:val="decimal" w:pos="504"/>
              </w:tabs>
              <w:spacing w:line="240" w:lineRule="auto"/>
              <w:ind w:right="-108"/>
              <w:rPr>
                <w:rFonts w:asciiTheme="majorBidi" w:hAnsiTheme="majorBidi" w:cstheme="majorBidi"/>
                <w:szCs w:val="22"/>
                <w:lang w:val="en-US" w:bidi="th-TH"/>
              </w:rPr>
            </w:pPr>
          </w:p>
        </w:tc>
        <w:tc>
          <w:tcPr>
            <w:tcW w:w="744" w:type="dxa"/>
          </w:tcPr>
          <w:p w14:paraId="2AF201FA" w14:textId="6CE8167B" w:rsidR="00174C64" w:rsidRPr="00813FDD" w:rsidRDefault="00174C64" w:rsidP="00174C64">
            <w:pPr>
              <w:pStyle w:val="acctfourfigures"/>
              <w:tabs>
                <w:tab w:val="clear" w:pos="765"/>
                <w:tab w:val="decimal" w:pos="426"/>
              </w:tabs>
              <w:spacing w:line="240" w:lineRule="auto"/>
              <w:ind w:right="-108"/>
              <w:jc w:val="center"/>
              <w:rPr>
                <w:rFonts w:asciiTheme="majorBidi" w:hAnsiTheme="majorBidi" w:cstheme="majorBidi"/>
                <w:szCs w:val="22"/>
                <w:lang w:val="en-US" w:bidi="th-TH"/>
              </w:rPr>
            </w:pPr>
            <w:r w:rsidRPr="00813FDD">
              <w:rPr>
                <w:rFonts w:asciiTheme="majorBidi" w:hAnsiTheme="majorBidi" w:cstheme="majorBidi"/>
                <w:szCs w:val="22"/>
                <w:lang w:val="en-US" w:bidi="th-TH"/>
              </w:rPr>
              <w:t>560,000</w:t>
            </w:r>
          </w:p>
        </w:tc>
        <w:tc>
          <w:tcPr>
            <w:tcW w:w="261" w:type="dxa"/>
          </w:tcPr>
          <w:p w14:paraId="21429D7A" w14:textId="77777777" w:rsidR="00174C64" w:rsidRPr="00813FDD" w:rsidRDefault="00174C64" w:rsidP="00174C64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699" w:type="dxa"/>
          </w:tcPr>
          <w:p w14:paraId="13A01A01" w14:textId="680576F7" w:rsidR="00174C64" w:rsidRPr="00813FDD" w:rsidRDefault="00174C64" w:rsidP="00174C64">
            <w:pPr>
              <w:pStyle w:val="acctfourfigures"/>
              <w:tabs>
                <w:tab w:val="clear" w:pos="765"/>
                <w:tab w:val="decimal" w:pos="426"/>
              </w:tabs>
              <w:spacing w:line="240" w:lineRule="auto"/>
              <w:ind w:right="-108"/>
              <w:jc w:val="center"/>
              <w:rPr>
                <w:rFonts w:asciiTheme="majorBidi" w:hAnsiTheme="majorBidi" w:cstheme="majorBidi"/>
                <w:szCs w:val="22"/>
                <w:lang w:val="en-US" w:bidi="th-TH"/>
              </w:rPr>
            </w:pPr>
            <w:r w:rsidRPr="00813FDD">
              <w:rPr>
                <w:rFonts w:asciiTheme="majorBidi" w:hAnsiTheme="majorBidi" w:cstheme="majorBidi"/>
                <w:szCs w:val="22"/>
                <w:lang w:val="en-US" w:bidi="th-TH"/>
              </w:rPr>
              <w:t>560,000</w:t>
            </w:r>
          </w:p>
        </w:tc>
        <w:tc>
          <w:tcPr>
            <w:tcW w:w="284" w:type="dxa"/>
          </w:tcPr>
          <w:p w14:paraId="00125330" w14:textId="77777777" w:rsidR="00174C64" w:rsidRPr="00813FDD" w:rsidRDefault="00174C64" w:rsidP="00174C64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784" w:type="dxa"/>
          </w:tcPr>
          <w:p w14:paraId="5A0DFC1A" w14:textId="4096166E" w:rsidR="00174C64" w:rsidRPr="00813FDD" w:rsidRDefault="00174C64" w:rsidP="00174C64">
            <w:pPr>
              <w:pStyle w:val="acctfourfigures"/>
              <w:tabs>
                <w:tab w:val="clear" w:pos="765"/>
                <w:tab w:val="decimal" w:pos="426"/>
              </w:tabs>
              <w:spacing w:line="240" w:lineRule="auto"/>
              <w:ind w:right="-108"/>
              <w:jc w:val="center"/>
              <w:rPr>
                <w:rFonts w:asciiTheme="majorBidi" w:hAnsiTheme="majorBidi" w:cstheme="majorBidi"/>
                <w:szCs w:val="22"/>
                <w:lang w:val="en-US" w:bidi="th-TH"/>
              </w:rPr>
            </w:pPr>
            <w:r w:rsidRPr="00813FDD">
              <w:rPr>
                <w:rFonts w:asciiTheme="majorBidi" w:hAnsiTheme="majorBidi" w:cstheme="majorBidi"/>
                <w:szCs w:val="22"/>
                <w:lang w:val="en-US" w:bidi="th-TH"/>
              </w:rPr>
              <w:t>1,020,000</w:t>
            </w:r>
          </w:p>
        </w:tc>
        <w:tc>
          <w:tcPr>
            <w:tcW w:w="294" w:type="dxa"/>
          </w:tcPr>
          <w:p w14:paraId="658D5CF8" w14:textId="77777777" w:rsidR="00174C64" w:rsidRPr="00813FDD" w:rsidRDefault="00174C64" w:rsidP="00174C64">
            <w:pPr>
              <w:pStyle w:val="acctfourfigures"/>
              <w:tabs>
                <w:tab w:val="clear" w:pos="765"/>
                <w:tab w:val="decimal" w:pos="972"/>
              </w:tabs>
              <w:spacing w:line="240" w:lineRule="auto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805" w:type="dxa"/>
          </w:tcPr>
          <w:p w14:paraId="7B34704E" w14:textId="5628E9D5" w:rsidR="00174C64" w:rsidRPr="00813FDD" w:rsidRDefault="00174C64" w:rsidP="00174C64">
            <w:pPr>
              <w:pStyle w:val="acctfourfigures"/>
              <w:tabs>
                <w:tab w:val="clear" w:pos="765"/>
                <w:tab w:val="decimal" w:pos="426"/>
              </w:tabs>
              <w:spacing w:line="240" w:lineRule="auto"/>
              <w:ind w:right="-108"/>
              <w:jc w:val="center"/>
              <w:rPr>
                <w:rFonts w:asciiTheme="majorBidi" w:hAnsiTheme="majorBidi" w:cstheme="majorBidi"/>
                <w:szCs w:val="22"/>
                <w:lang w:val="en-US" w:bidi="th-TH"/>
              </w:rPr>
            </w:pPr>
            <w:r w:rsidRPr="00813FDD">
              <w:rPr>
                <w:rFonts w:asciiTheme="majorBidi" w:hAnsiTheme="majorBidi" w:cstheme="majorBidi"/>
                <w:szCs w:val="22"/>
                <w:lang w:val="en-US" w:bidi="th-TH"/>
              </w:rPr>
              <w:t>1,020,000</w:t>
            </w:r>
          </w:p>
        </w:tc>
        <w:tc>
          <w:tcPr>
            <w:tcW w:w="257" w:type="dxa"/>
          </w:tcPr>
          <w:p w14:paraId="25C554DA" w14:textId="77777777" w:rsidR="00174C64" w:rsidRPr="00813FDD" w:rsidRDefault="00174C64" w:rsidP="00174C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0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72" w:type="dxa"/>
          </w:tcPr>
          <w:p w14:paraId="1E54F40F" w14:textId="10B43867" w:rsidR="00174C64" w:rsidRPr="00813FDD" w:rsidRDefault="00813898" w:rsidP="00174C64">
            <w:pPr>
              <w:pStyle w:val="acctfourfigures"/>
              <w:tabs>
                <w:tab w:val="clear" w:pos="765"/>
                <w:tab w:val="decimal" w:pos="528"/>
              </w:tabs>
              <w:spacing w:line="240" w:lineRule="auto"/>
              <w:ind w:right="-40"/>
              <w:jc w:val="right"/>
              <w:rPr>
                <w:rFonts w:asciiTheme="majorBidi" w:hAnsiTheme="majorBidi" w:cstheme="majorBidi"/>
                <w:szCs w:val="22"/>
                <w:lang w:bidi="th-TH"/>
              </w:rPr>
            </w:pPr>
            <w:r w:rsidRPr="00813FDD">
              <w:rPr>
                <w:rFonts w:asciiTheme="majorBidi" w:hAnsiTheme="majorBidi" w:cstheme="majorBidi"/>
                <w:szCs w:val="22"/>
                <w:lang w:bidi="th-TH"/>
              </w:rPr>
              <w:t>1,079,172</w:t>
            </w:r>
          </w:p>
        </w:tc>
        <w:tc>
          <w:tcPr>
            <w:tcW w:w="257" w:type="dxa"/>
          </w:tcPr>
          <w:p w14:paraId="3C239427" w14:textId="77777777" w:rsidR="00174C64" w:rsidRPr="00813FDD" w:rsidRDefault="00174C64" w:rsidP="00174C64">
            <w:pPr>
              <w:pStyle w:val="acctfourfigures"/>
              <w:tabs>
                <w:tab w:val="clear" w:pos="765"/>
                <w:tab w:val="decimal" w:pos="972"/>
              </w:tabs>
              <w:spacing w:line="240" w:lineRule="auto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840" w:type="dxa"/>
          </w:tcPr>
          <w:p w14:paraId="3BF7788E" w14:textId="78FC6E64" w:rsidR="00174C64" w:rsidRPr="00813FDD" w:rsidRDefault="00174C64" w:rsidP="00174C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eastAsia="Times New Roman" w:hAnsi="Angsana New"/>
                <w:sz w:val="22"/>
                <w:szCs w:val="22"/>
              </w:rPr>
            </w:pPr>
            <w:r w:rsidRPr="00813FDD">
              <w:rPr>
                <w:rFonts w:ascii="Angsana New" w:hAnsi="Angsana New" w:hint="cs"/>
                <w:sz w:val="22"/>
                <w:szCs w:val="22"/>
              </w:rPr>
              <w:t>1,045,</w:t>
            </w:r>
            <w:r w:rsidRPr="00813FDD">
              <w:rPr>
                <w:rFonts w:ascii="Angsana New" w:hAnsi="Angsana New"/>
                <w:sz w:val="22"/>
                <w:szCs w:val="22"/>
              </w:rPr>
              <w:t>709</w:t>
            </w:r>
          </w:p>
        </w:tc>
        <w:tc>
          <w:tcPr>
            <w:tcW w:w="294" w:type="dxa"/>
          </w:tcPr>
          <w:p w14:paraId="1FD8B801" w14:textId="77777777" w:rsidR="00174C64" w:rsidRPr="00813FDD" w:rsidRDefault="00174C64" w:rsidP="00174C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0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84" w:type="dxa"/>
          </w:tcPr>
          <w:p w14:paraId="5817BEBA" w14:textId="2689F725" w:rsidR="00174C64" w:rsidRPr="00813FDD" w:rsidRDefault="00813898" w:rsidP="00813898">
            <w:pPr>
              <w:pStyle w:val="acctfourfigures"/>
              <w:tabs>
                <w:tab w:val="clear" w:pos="765"/>
                <w:tab w:val="decimal" w:pos="285"/>
              </w:tabs>
              <w:spacing w:line="240" w:lineRule="auto"/>
              <w:ind w:right="-255" w:hanging="165"/>
              <w:jc w:val="center"/>
              <w:rPr>
                <w:rFonts w:asciiTheme="majorBidi" w:hAnsiTheme="majorBidi" w:cstheme="majorBidi"/>
                <w:szCs w:val="22"/>
                <w:lang w:val="en-US" w:bidi="th-TH"/>
              </w:rPr>
            </w:pPr>
            <w:r w:rsidRPr="00813FDD">
              <w:rPr>
                <w:rFonts w:asciiTheme="majorBidi" w:hAnsiTheme="majorBidi" w:cstheme="majorBidi"/>
                <w:szCs w:val="22"/>
                <w:lang w:val="en-US" w:bidi="th-TH"/>
              </w:rPr>
              <w:t>50,400</w:t>
            </w:r>
          </w:p>
        </w:tc>
        <w:tc>
          <w:tcPr>
            <w:tcW w:w="294" w:type="dxa"/>
          </w:tcPr>
          <w:p w14:paraId="21FCC089" w14:textId="77777777" w:rsidR="00174C64" w:rsidRPr="00813FDD" w:rsidRDefault="00174C64" w:rsidP="00174C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9"/>
              </w:tabs>
              <w:spacing w:line="240" w:lineRule="auto"/>
              <w:ind w:left="-108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91" w:type="dxa"/>
          </w:tcPr>
          <w:p w14:paraId="78730EE0" w14:textId="057C2DAF" w:rsidR="00174C64" w:rsidRPr="00813FDD" w:rsidRDefault="00174C64" w:rsidP="00174C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813FDD">
              <w:rPr>
                <w:rFonts w:ascii="Angsana New" w:hAnsi="Angsana New"/>
                <w:sz w:val="22"/>
                <w:szCs w:val="22"/>
              </w:rPr>
              <w:t>151,200</w:t>
            </w:r>
          </w:p>
        </w:tc>
      </w:tr>
      <w:tr w:rsidR="00174C64" w:rsidRPr="00813FDD" w14:paraId="4BCC9CA2" w14:textId="77777777" w:rsidTr="00875CEF">
        <w:tc>
          <w:tcPr>
            <w:tcW w:w="2250" w:type="dxa"/>
          </w:tcPr>
          <w:p w14:paraId="56AAB3B1" w14:textId="77777777" w:rsidR="00174C64" w:rsidRPr="00813FDD" w:rsidRDefault="00174C64" w:rsidP="00174C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15"/>
              <w:jc w:val="both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813FDD">
              <w:rPr>
                <w:rFonts w:asciiTheme="majorBidi" w:hAnsiTheme="majorBidi" w:cstheme="majorBidi"/>
                <w:sz w:val="22"/>
                <w:szCs w:val="22"/>
                <w:cs/>
              </w:rPr>
              <w:t>บริษัท โกไฟว์ จำกัด</w:t>
            </w:r>
          </w:p>
        </w:tc>
        <w:tc>
          <w:tcPr>
            <w:tcW w:w="2340" w:type="dxa"/>
            <w:vAlign w:val="center"/>
          </w:tcPr>
          <w:p w14:paraId="6DBC7107" w14:textId="77777777" w:rsidR="00174C64" w:rsidRPr="00813FDD" w:rsidRDefault="00174C64" w:rsidP="00174C64">
            <w:pPr>
              <w:pStyle w:val="acctfourfigures"/>
              <w:tabs>
                <w:tab w:val="clear" w:pos="765"/>
                <w:tab w:val="decimal" w:pos="-108"/>
              </w:tabs>
              <w:spacing w:line="240" w:lineRule="auto"/>
              <w:rPr>
                <w:rFonts w:asciiTheme="majorBidi" w:hAnsiTheme="majorBidi" w:cstheme="majorBidi"/>
                <w:szCs w:val="22"/>
                <w:cs/>
                <w:lang w:val="en-US" w:bidi="th-TH"/>
              </w:rPr>
            </w:pPr>
            <w:r w:rsidRPr="00813FDD">
              <w:rPr>
                <w:rFonts w:asciiTheme="majorBidi" w:hAnsiTheme="majorBidi" w:cstheme="majorBidi"/>
                <w:szCs w:val="22"/>
                <w:cs/>
                <w:lang w:val="en-US" w:bidi="th-TH"/>
              </w:rPr>
              <w:t>ให้คำปรึกษาและ</w:t>
            </w:r>
            <w:r w:rsidRPr="00813FDD">
              <w:rPr>
                <w:rFonts w:asciiTheme="majorBidi" w:hAnsiTheme="majorBidi" w:cstheme="majorBidi"/>
                <w:szCs w:val="22"/>
                <w:lang w:val="en-US" w:bidi="th-TH"/>
              </w:rPr>
              <w:t xml:space="preserve"> </w:t>
            </w:r>
            <w:r w:rsidRPr="00813FDD">
              <w:rPr>
                <w:rFonts w:asciiTheme="majorBidi" w:hAnsiTheme="majorBidi" w:cstheme="majorBidi"/>
                <w:szCs w:val="22"/>
                <w:cs/>
                <w:lang w:val="en-US" w:bidi="th-TH"/>
              </w:rPr>
              <w:t>ให้บริการด้าน</w:t>
            </w:r>
          </w:p>
        </w:tc>
        <w:tc>
          <w:tcPr>
            <w:tcW w:w="715" w:type="dxa"/>
          </w:tcPr>
          <w:p w14:paraId="714910AD" w14:textId="77777777" w:rsidR="00174C64" w:rsidRPr="00813FDD" w:rsidRDefault="00174C64" w:rsidP="00174C64">
            <w:pPr>
              <w:pStyle w:val="acctfourfigures"/>
              <w:tabs>
                <w:tab w:val="clear" w:pos="765"/>
                <w:tab w:val="decimal" w:pos="252"/>
              </w:tabs>
              <w:spacing w:line="240" w:lineRule="auto"/>
              <w:rPr>
                <w:rFonts w:asciiTheme="majorBidi" w:hAnsiTheme="majorBidi" w:cstheme="majorBidi"/>
                <w:szCs w:val="22"/>
                <w:lang w:val="en-US" w:bidi="th-TH"/>
              </w:rPr>
            </w:pPr>
          </w:p>
        </w:tc>
        <w:tc>
          <w:tcPr>
            <w:tcW w:w="257" w:type="dxa"/>
          </w:tcPr>
          <w:p w14:paraId="1B11B5DC" w14:textId="77777777" w:rsidR="00174C64" w:rsidRPr="00813FDD" w:rsidRDefault="00174C64" w:rsidP="00174C64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625" w:type="dxa"/>
          </w:tcPr>
          <w:p w14:paraId="117A79E3" w14:textId="77777777" w:rsidR="00174C64" w:rsidRPr="00813FDD" w:rsidRDefault="00174C64" w:rsidP="00174C64">
            <w:pPr>
              <w:pStyle w:val="acctfourfigures"/>
              <w:tabs>
                <w:tab w:val="clear" w:pos="765"/>
                <w:tab w:val="decimal" w:pos="324"/>
              </w:tabs>
              <w:spacing w:line="240" w:lineRule="auto"/>
              <w:rPr>
                <w:rFonts w:asciiTheme="majorBidi" w:hAnsiTheme="majorBidi" w:cstheme="majorBidi"/>
                <w:szCs w:val="22"/>
                <w:lang w:val="en-US" w:bidi="th-TH"/>
              </w:rPr>
            </w:pPr>
          </w:p>
        </w:tc>
        <w:tc>
          <w:tcPr>
            <w:tcW w:w="236" w:type="dxa"/>
          </w:tcPr>
          <w:p w14:paraId="22A2BF73" w14:textId="77777777" w:rsidR="00174C64" w:rsidRPr="00813FDD" w:rsidRDefault="00174C64" w:rsidP="00174C64">
            <w:pPr>
              <w:pStyle w:val="acctfourfigures"/>
              <w:tabs>
                <w:tab w:val="clear" w:pos="765"/>
                <w:tab w:val="decimal" w:pos="504"/>
              </w:tabs>
              <w:spacing w:line="240" w:lineRule="auto"/>
              <w:ind w:right="-108"/>
              <w:rPr>
                <w:rFonts w:asciiTheme="majorBidi" w:hAnsiTheme="majorBidi" w:cstheme="majorBidi"/>
                <w:szCs w:val="22"/>
                <w:lang w:val="en-US" w:bidi="th-TH"/>
              </w:rPr>
            </w:pPr>
          </w:p>
        </w:tc>
        <w:tc>
          <w:tcPr>
            <w:tcW w:w="744" w:type="dxa"/>
          </w:tcPr>
          <w:p w14:paraId="58976B47" w14:textId="77777777" w:rsidR="00174C64" w:rsidRPr="00813FDD" w:rsidRDefault="00174C64" w:rsidP="00174C64">
            <w:pPr>
              <w:pStyle w:val="acctfourfigures"/>
              <w:tabs>
                <w:tab w:val="clear" w:pos="765"/>
                <w:tab w:val="decimal" w:pos="426"/>
              </w:tabs>
              <w:spacing w:line="240" w:lineRule="auto"/>
              <w:ind w:right="-108"/>
              <w:jc w:val="center"/>
              <w:rPr>
                <w:rFonts w:asciiTheme="majorBidi" w:hAnsiTheme="majorBidi" w:cstheme="majorBidi"/>
                <w:szCs w:val="22"/>
                <w:lang w:val="en-US" w:bidi="th-TH"/>
              </w:rPr>
            </w:pPr>
          </w:p>
        </w:tc>
        <w:tc>
          <w:tcPr>
            <w:tcW w:w="261" w:type="dxa"/>
          </w:tcPr>
          <w:p w14:paraId="43FB6E17" w14:textId="77777777" w:rsidR="00174C64" w:rsidRPr="00813FDD" w:rsidRDefault="00174C64" w:rsidP="00174C64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699" w:type="dxa"/>
          </w:tcPr>
          <w:p w14:paraId="1FBB4665" w14:textId="77777777" w:rsidR="00174C64" w:rsidRPr="00813FDD" w:rsidRDefault="00174C64" w:rsidP="00174C64">
            <w:pPr>
              <w:pStyle w:val="acctfourfigures"/>
              <w:tabs>
                <w:tab w:val="clear" w:pos="765"/>
                <w:tab w:val="decimal" w:pos="426"/>
              </w:tabs>
              <w:spacing w:line="240" w:lineRule="auto"/>
              <w:ind w:right="-108"/>
              <w:jc w:val="center"/>
              <w:rPr>
                <w:rFonts w:asciiTheme="majorBidi" w:hAnsiTheme="majorBidi" w:cstheme="majorBidi"/>
                <w:szCs w:val="22"/>
                <w:lang w:val="en-US" w:bidi="th-TH"/>
              </w:rPr>
            </w:pPr>
          </w:p>
        </w:tc>
        <w:tc>
          <w:tcPr>
            <w:tcW w:w="284" w:type="dxa"/>
          </w:tcPr>
          <w:p w14:paraId="6E884297" w14:textId="77777777" w:rsidR="00174C64" w:rsidRPr="00813FDD" w:rsidRDefault="00174C64" w:rsidP="00174C64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784" w:type="dxa"/>
          </w:tcPr>
          <w:p w14:paraId="7C6F9A01" w14:textId="77777777" w:rsidR="00174C64" w:rsidRPr="00813FDD" w:rsidRDefault="00174C64" w:rsidP="00174C64">
            <w:pPr>
              <w:pStyle w:val="acctfourfigures"/>
              <w:tabs>
                <w:tab w:val="clear" w:pos="765"/>
                <w:tab w:val="decimal" w:pos="426"/>
              </w:tabs>
              <w:spacing w:line="240" w:lineRule="auto"/>
              <w:ind w:right="-108"/>
              <w:jc w:val="center"/>
              <w:rPr>
                <w:rFonts w:asciiTheme="majorBidi" w:hAnsiTheme="majorBidi" w:cstheme="majorBidi"/>
                <w:szCs w:val="22"/>
                <w:lang w:val="en-US" w:bidi="th-TH"/>
              </w:rPr>
            </w:pPr>
          </w:p>
        </w:tc>
        <w:tc>
          <w:tcPr>
            <w:tcW w:w="294" w:type="dxa"/>
          </w:tcPr>
          <w:p w14:paraId="60742201" w14:textId="77777777" w:rsidR="00174C64" w:rsidRPr="00813FDD" w:rsidRDefault="00174C64" w:rsidP="00174C64">
            <w:pPr>
              <w:pStyle w:val="acctfourfigures"/>
              <w:tabs>
                <w:tab w:val="clear" w:pos="765"/>
                <w:tab w:val="decimal" w:pos="972"/>
              </w:tabs>
              <w:spacing w:line="240" w:lineRule="auto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805" w:type="dxa"/>
          </w:tcPr>
          <w:p w14:paraId="62497420" w14:textId="77777777" w:rsidR="00174C64" w:rsidRPr="00813FDD" w:rsidRDefault="00174C64" w:rsidP="00174C64">
            <w:pPr>
              <w:pStyle w:val="acctfourfigures"/>
              <w:tabs>
                <w:tab w:val="clear" w:pos="765"/>
                <w:tab w:val="decimal" w:pos="426"/>
              </w:tabs>
              <w:spacing w:line="240" w:lineRule="auto"/>
              <w:ind w:right="-108"/>
              <w:jc w:val="center"/>
              <w:rPr>
                <w:rFonts w:asciiTheme="majorBidi" w:hAnsiTheme="majorBidi" w:cstheme="majorBidi"/>
                <w:szCs w:val="22"/>
                <w:lang w:val="en-US" w:bidi="th-TH"/>
              </w:rPr>
            </w:pPr>
          </w:p>
        </w:tc>
        <w:tc>
          <w:tcPr>
            <w:tcW w:w="257" w:type="dxa"/>
          </w:tcPr>
          <w:p w14:paraId="36F8E1D1" w14:textId="77777777" w:rsidR="00174C64" w:rsidRPr="00813FDD" w:rsidRDefault="00174C64" w:rsidP="00174C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0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72" w:type="dxa"/>
          </w:tcPr>
          <w:p w14:paraId="04FBE1E0" w14:textId="50697D6D" w:rsidR="00174C64" w:rsidRPr="00813FDD" w:rsidRDefault="00174C64" w:rsidP="00174C64">
            <w:pPr>
              <w:pStyle w:val="acctfourfigures"/>
              <w:tabs>
                <w:tab w:val="clear" w:pos="765"/>
                <w:tab w:val="decimal" w:pos="528"/>
              </w:tabs>
              <w:spacing w:line="240" w:lineRule="auto"/>
              <w:ind w:right="-40"/>
              <w:jc w:val="right"/>
              <w:rPr>
                <w:rFonts w:asciiTheme="majorBidi" w:hAnsiTheme="majorBidi" w:cstheme="majorBidi"/>
                <w:szCs w:val="22"/>
                <w:lang w:bidi="th-TH"/>
              </w:rPr>
            </w:pPr>
          </w:p>
        </w:tc>
        <w:tc>
          <w:tcPr>
            <w:tcW w:w="257" w:type="dxa"/>
          </w:tcPr>
          <w:p w14:paraId="4E1504C6" w14:textId="77777777" w:rsidR="00174C64" w:rsidRPr="00813FDD" w:rsidRDefault="00174C64" w:rsidP="00174C64">
            <w:pPr>
              <w:pStyle w:val="acctfourfigures"/>
              <w:tabs>
                <w:tab w:val="clear" w:pos="765"/>
                <w:tab w:val="decimal" w:pos="972"/>
              </w:tabs>
              <w:spacing w:line="240" w:lineRule="auto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840" w:type="dxa"/>
          </w:tcPr>
          <w:p w14:paraId="1764F4D4" w14:textId="77777777" w:rsidR="00174C64" w:rsidRPr="00813FDD" w:rsidRDefault="00174C64" w:rsidP="00174C64">
            <w:pPr>
              <w:pStyle w:val="acctfourfigures"/>
              <w:tabs>
                <w:tab w:val="clear" w:pos="765"/>
                <w:tab w:val="decimal" w:pos="700"/>
              </w:tabs>
              <w:spacing w:line="240" w:lineRule="auto"/>
              <w:ind w:right="-40"/>
              <w:jc w:val="center"/>
              <w:rPr>
                <w:rFonts w:asciiTheme="majorBidi" w:hAnsiTheme="majorBidi" w:cstheme="majorBidi"/>
                <w:szCs w:val="22"/>
                <w:lang w:val="en-US" w:bidi="th-TH"/>
              </w:rPr>
            </w:pPr>
          </w:p>
        </w:tc>
        <w:tc>
          <w:tcPr>
            <w:tcW w:w="294" w:type="dxa"/>
          </w:tcPr>
          <w:p w14:paraId="171114C7" w14:textId="77777777" w:rsidR="00174C64" w:rsidRPr="00813FDD" w:rsidRDefault="00174C64" w:rsidP="00174C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0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84" w:type="dxa"/>
          </w:tcPr>
          <w:p w14:paraId="0556CCC5" w14:textId="77777777" w:rsidR="00174C64" w:rsidRPr="00813FDD" w:rsidRDefault="00174C64" w:rsidP="00813898">
            <w:pPr>
              <w:pStyle w:val="acctfourfigures"/>
              <w:tabs>
                <w:tab w:val="clear" w:pos="765"/>
                <w:tab w:val="decimal" w:pos="285"/>
              </w:tabs>
              <w:spacing w:line="240" w:lineRule="auto"/>
              <w:ind w:right="-255" w:hanging="165"/>
              <w:jc w:val="center"/>
              <w:rPr>
                <w:rFonts w:asciiTheme="majorBidi" w:hAnsiTheme="majorBidi" w:cstheme="majorBidi"/>
                <w:szCs w:val="22"/>
                <w:lang w:bidi="th-TH"/>
              </w:rPr>
            </w:pPr>
          </w:p>
        </w:tc>
        <w:tc>
          <w:tcPr>
            <w:tcW w:w="294" w:type="dxa"/>
          </w:tcPr>
          <w:p w14:paraId="6DFA5710" w14:textId="77777777" w:rsidR="00174C64" w:rsidRPr="00813FDD" w:rsidRDefault="00174C64" w:rsidP="00174C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9"/>
              </w:tabs>
              <w:spacing w:line="240" w:lineRule="auto"/>
              <w:ind w:left="-108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91" w:type="dxa"/>
          </w:tcPr>
          <w:p w14:paraId="37EAF52D" w14:textId="77777777" w:rsidR="00174C64" w:rsidRPr="00813FDD" w:rsidRDefault="00174C64" w:rsidP="00174C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174C64" w:rsidRPr="00813FDD" w14:paraId="35AC3EF3" w14:textId="77777777" w:rsidTr="00875CEF">
        <w:tc>
          <w:tcPr>
            <w:tcW w:w="2250" w:type="dxa"/>
          </w:tcPr>
          <w:p w14:paraId="03A1D22A" w14:textId="77777777" w:rsidR="00174C64" w:rsidRPr="00813FDD" w:rsidRDefault="00174C64" w:rsidP="00174C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15"/>
              <w:jc w:val="both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2340" w:type="dxa"/>
            <w:vAlign w:val="center"/>
          </w:tcPr>
          <w:p w14:paraId="72084A87" w14:textId="77777777" w:rsidR="00174C64" w:rsidRPr="00813FDD" w:rsidRDefault="00174C64" w:rsidP="00174C64">
            <w:pPr>
              <w:pStyle w:val="acctfourfigures"/>
              <w:tabs>
                <w:tab w:val="clear" w:pos="765"/>
                <w:tab w:val="decimal" w:pos="-108"/>
              </w:tabs>
              <w:spacing w:line="240" w:lineRule="auto"/>
              <w:rPr>
                <w:rFonts w:asciiTheme="majorBidi" w:hAnsiTheme="majorBidi" w:cstheme="majorBidi"/>
                <w:szCs w:val="22"/>
                <w:cs/>
                <w:lang w:val="en-US" w:bidi="th-TH"/>
              </w:rPr>
            </w:pPr>
            <w:r w:rsidRPr="00813FDD">
              <w:rPr>
                <w:rFonts w:asciiTheme="majorBidi" w:hAnsiTheme="majorBidi" w:cstheme="majorBidi"/>
                <w:szCs w:val="22"/>
                <w:cs/>
                <w:lang w:val="en-US" w:bidi="th-TH"/>
              </w:rPr>
              <w:t xml:space="preserve">   ระบบเทคโนโลยีสารสนเทศ</w:t>
            </w:r>
          </w:p>
        </w:tc>
        <w:tc>
          <w:tcPr>
            <w:tcW w:w="715" w:type="dxa"/>
          </w:tcPr>
          <w:p w14:paraId="432022DD" w14:textId="77777777" w:rsidR="00174C64" w:rsidRPr="00813FDD" w:rsidRDefault="00174C64" w:rsidP="00174C64">
            <w:pPr>
              <w:pStyle w:val="acctfourfigures"/>
              <w:tabs>
                <w:tab w:val="clear" w:pos="765"/>
                <w:tab w:val="decimal" w:pos="252"/>
              </w:tabs>
              <w:spacing w:line="240" w:lineRule="auto"/>
              <w:rPr>
                <w:rFonts w:asciiTheme="majorBidi" w:hAnsiTheme="majorBidi" w:cstheme="majorBidi"/>
                <w:szCs w:val="22"/>
                <w:lang w:val="en-US" w:bidi="th-TH"/>
              </w:rPr>
            </w:pPr>
          </w:p>
        </w:tc>
        <w:tc>
          <w:tcPr>
            <w:tcW w:w="257" w:type="dxa"/>
          </w:tcPr>
          <w:p w14:paraId="42E66202" w14:textId="77777777" w:rsidR="00174C64" w:rsidRPr="00813FDD" w:rsidRDefault="00174C64" w:rsidP="00174C64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625" w:type="dxa"/>
          </w:tcPr>
          <w:p w14:paraId="1B4ACBE2" w14:textId="77777777" w:rsidR="00174C64" w:rsidRPr="00813FDD" w:rsidRDefault="00174C64" w:rsidP="00174C64">
            <w:pPr>
              <w:pStyle w:val="acctfourfigures"/>
              <w:tabs>
                <w:tab w:val="clear" w:pos="765"/>
                <w:tab w:val="decimal" w:pos="324"/>
              </w:tabs>
              <w:spacing w:line="240" w:lineRule="auto"/>
              <w:rPr>
                <w:rFonts w:asciiTheme="majorBidi" w:hAnsiTheme="majorBidi" w:cstheme="majorBidi"/>
                <w:szCs w:val="22"/>
                <w:lang w:val="en-US" w:bidi="th-TH"/>
              </w:rPr>
            </w:pPr>
          </w:p>
        </w:tc>
        <w:tc>
          <w:tcPr>
            <w:tcW w:w="236" w:type="dxa"/>
          </w:tcPr>
          <w:p w14:paraId="1F7C58D2" w14:textId="77777777" w:rsidR="00174C64" w:rsidRPr="00813FDD" w:rsidRDefault="00174C64" w:rsidP="00174C64">
            <w:pPr>
              <w:pStyle w:val="acctfourfigures"/>
              <w:tabs>
                <w:tab w:val="clear" w:pos="765"/>
                <w:tab w:val="decimal" w:pos="504"/>
              </w:tabs>
              <w:spacing w:line="240" w:lineRule="auto"/>
              <w:ind w:right="-108"/>
              <w:rPr>
                <w:rFonts w:asciiTheme="majorBidi" w:hAnsiTheme="majorBidi" w:cstheme="majorBidi"/>
                <w:szCs w:val="22"/>
                <w:lang w:val="en-US" w:bidi="th-TH"/>
              </w:rPr>
            </w:pPr>
          </w:p>
        </w:tc>
        <w:tc>
          <w:tcPr>
            <w:tcW w:w="744" w:type="dxa"/>
          </w:tcPr>
          <w:p w14:paraId="00684137" w14:textId="77777777" w:rsidR="00174C64" w:rsidRPr="00813FDD" w:rsidRDefault="00174C64" w:rsidP="00174C64">
            <w:pPr>
              <w:pStyle w:val="acctfourfigures"/>
              <w:tabs>
                <w:tab w:val="clear" w:pos="765"/>
                <w:tab w:val="decimal" w:pos="426"/>
              </w:tabs>
              <w:spacing w:line="240" w:lineRule="auto"/>
              <w:ind w:right="-108"/>
              <w:jc w:val="right"/>
              <w:rPr>
                <w:rFonts w:asciiTheme="majorBidi" w:hAnsiTheme="majorBidi" w:cstheme="majorBidi"/>
                <w:szCs w:val="22"/>
                <w:lang w:val="en-US" w:bidi="th-TH"/>
              </w:rPr>
            </w:pPr>
          </w:p>
        </w:tc>
        <w:tc>
          <w:tcPr>
            <w:tcW w:w="261" w:type="dxa"/>
          </w:tcPr>
          <w:p w14:paraId="3A9A950D" w14:textId="77777777" w:rsidR="00174C64" w:rsidRPr="00813FDD" w:rsidRDefault="00174C64" w:rsidP="00174C64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699" w:type="dxa"/>
          </w:tcPr>
          <w:p w14:paraId="5754E4CC" w14:textId="77777777" w:rsidR="00174C64" w:rsidRPr="00813FDD" w:rsidRDefault="00174C64" w:rsidP="00174C64">
            <w:pPr>
              <w:pStyle w:val="acctfourfigures"/>
              <w:tabs>
                <w:tab w:val="clear" w:pos="765"/>
                <w:tab w:val="decimal" w:pos="426"/>
              </w:tabs>
              <w:spacing w:line="240" w:lineRule="auto"/>
              <w:ind w:right="-108"/>
              <w:jc w:val="right"/>
              <w:rPr>
                <w:rFonts w:asciiTheme="majorBidi" w:hAnsiTheme="majorBidi" w:cstheme="majorBidi"/>
                <w:szCs w:val="22"/>
                <w:lang w:val="en-US" w:bidi="th-TH"/>
              </w:rPr>
            </w:pPr>
          </w:p>
        </w:tc>
        <w:tc>
          <w:tcPr>
            <w:tcW w:w="284" w:type="dxa"/>
          </w:tcPr>
          <w:p w14:paraId="6EDA3C80" w14:textId="77777777" w:rsidR="00174C64" w:rsidRPr="00813FDD" w:rsidRDefault="00174C64" w:rsidP="00174C64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784" w:type="dxa"/>
          </w:tcPr>
          <w:p w14:paraId="454FE4E6" w14:textId="77777777" w:rsidR="00174C64" w:rsidRPr="00813FDD" w:rsidRDefault="00174C64" w:rsidP="00174C64">
            <w:pPr>
              <w:pStyle w:val="acctfourfigures"/>
              <w:tabs>
                <w:tab w:val="clear" w:pos="765"/>
                <w:tab w:val="decimal" w:pos="426"/>
              </w:tabs>
              <w:spacing w:line="240" w:lineRule="auto"/>
              <w:ind w:right="-108"/>
              <w:jc w:val="center"/>
              <w:rPr>
                <w:rFonts w:asciiTheme="majorBidi" w:hAnsiTheme="majorBidi" w:cstheme="majorBidi"/>
                <w:szCs w:val="22"/>
                <w:lang w:val="en-US" w:bidi="th-TH"/>
              </w:rPr>
            </w:pPr>
          </w:p>
        </w:tc>
        <w:tc>
          <w:tcPr>
            <w:tcW w:w="294" w:type="dxa"/>
          </w:tcPr>
          <w:p w14:paraId="250D22B3" w14:textId="77777777" w:rsidR="00174C64" w:rsidRPr="00813FDD" w:rsidRDefault="00174C64" w:rsidP="00174C64">
            <w:pPr>
              <w:pStyle w:val="acctfourfigures"/>
              <w:tabs>
                <w:tab w:val="clear" w:pos="765"/>
                <w:tab w:val="decimal" w:pos="972"/>
              </w:tabs>
              <w:spacing w:line="240" w:lineRule="auto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805" w:type="dxa"/>
          </w:tcPr>
          <w:p w14:paraId="03F8EA06" w14:textId="77777777" w:rsidR="00174C64" w:rsidRPr="00813FDD" w:rsidRDefault="00174C64" w:rsidP="00174C64">
            <w:pPr>
              <w:pStyle w:val="acctfourfigures"/>
              <w:tabs>
                <w:tab w:val="clear" w:pos="765"/>
                <w:tab w:val="decimal" w:pos="426"/>
              </w:tabs>
              <w:spacing w:line="240" w:lineRule="auto"/>
              <w:ind w:right="-108"/>
              <w:jc w:val="center"/>
              <w:rPr>
                <w:rFonts w:asciiTheme="majorBidi" w:hAnsiTheme="majorBidi" w:cstheme="majorBidi"/>
                <w:szCs w:val="22"/>
                <w:lang w:val="en-US" w:bidi="th-TH"/>
              </w:rPr>
            </w:pPr>
          </w:p>
        </w:tc>
        <w:tc>
          <w:tcPr>
            <w:tcW w:w="257" w:type="dxa"/>
          </w:tcPr>
          <w:p w14:paraId="7F36961B" w14:textId="77777777" w:rsidR="00174C64" w:rsidRPr="00813FDD" w:rsidRDefault="00174C64" w:rsidP="00174C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0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72" w:type="dxa"/>
          </w:tcPr>
          <w:p w14:paraId="6C299745" w14:textId="06F37F83" w:rsidR="00174C64" w:rsidRPr="00813FDD" w:rsidRDefault="00174C64" w:rsidP="00174C64">
            <w:pPr>
              <w:pStyle w:val="acctfourfigures"/>
              <w:tabs>
                <w:tab w:val="clear" w:pos="765"/>
                <w:tab w:val="decimal" w:pos="528"/>
              </w:tabs>
              <w:spacing w:line="240" w:lineRule="auto"/>
              <w:ind w:right="-40"/>
              <w:jc w:val="right"/>
              <w:rPr>
                <w:rFonts w:asciiTheme="majorBidi" w:hAnsiTheme="majorBidi" w:cstheme="majorBidi"/>
                <w:szCs w:val="22"/>
                <w:lang w:bidi="th-TH"/>
              </w:rPr>
            </w:pPr>
          </w:p>
        </w:tc>
        <w:tc>
          <w:tcPr>
            <w:tcW w:w="257" w:type="dxa"/>
          </w:tcPr>
          <w:p w14:paraId="129D2FE0" w14:textId="77777777" w:rsidR="00174C64" w:rsidRPr="00813FDD" w:rsidRDefault="00174C64" w:rsidP="00174C64">
            <w:pPr>
              <w:pStyle w:val="acctfourfigures"/>
              <w:tabs>
                <w:tab w:val="clear" w:pos="765"/>
                <w:tab w:val="decimal" w:pos="972"/>
              </w:tabs>
              <w:spacing w:line="240" w:lineRule="auto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840" w:type="dxa"/>
          </w:tcPr>
          <w:p w14:paraId="334256F4" w14:textId="77777777" w:rsidR="00174C64" w:rsidRPr="00813FDD" w:rsidRDefault="00174C64" w:rsidP="00174C64">
            <w:pPr>
              <w:pStyle w:val="acctfourfigures"/>
              <w:tabs>
                <w:tab w:val="clear" w:pos="765"/>
                <w:tab w:val="decimal" w:pos="612"/>
              </w:tabs>
              <w:spacing w:line="240" w:lineRule="auto"/>
              <w:ind w:right="-50"/>
              <w:jc w:val="right"/>
              <w:rPr>
                <w:rFonts w:asciiTheme="majorBidi" w:hAnsiTheme="majorBidi" w:cstheme="majorBidi"/>
                <w:szCs w:val="22"/>
                <w:lang w:bidi="th-TH"/>
              </w:rPr>
            </w:pPr>
          </w:p>
        </w:tc>
        <w:tc>
          <w:tcPr>
            <w:tcW w:w="294" w:type="dxa"/>
          </w:tcPr>
          <w:p w14:paraId="130E996C" w14:textId="77777777" w:rsidR="00174C64" w:rsidRPr="00813FDD" w:rsidRDefault="00174C64" w:rsidP="00174C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0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84" w:type="dxa"/>
          </w:tcPr>
          <w:p w14:paraId="3220825A" w14:textId="77777777" w:rsidR="00174C64" w:rsidRPr="00813FDD" w:rsidRDefault="00174C64" w:rsidP="00813898">
            <w:pPr>
              <w:pStyle w:val="acctfourfigures"/>
              <w:tabs>
                <w:tab w:val="clear" w:pos="765"/>
                <w:tab w:val="decimal" w:pos="285"/>
              </w:tabs>
              <w:spacing w:line="240" w:lineRule="auto"/>
              <w:ind w:right="-255" w:hanging="165"/>
              <w:jc w:val="center"/>
              <w:rPr>
                <w:rFonts w:asciiTheme="majorBidi" w:hAnsiTheme="majorBidi" w:cstheme="majorBidi"/>
                <w:szCs w:val="22"/>
                <w:lang w:bidi="th-TH"/>
              </w:rPr>
            </w:pPr>
          </w:p>
        </w:tc>
        <w:tc>
          <w:tcPr>
            <w:tcW w:w="294" w:type="dxa"/>
          </w:tcPr>
          <w:p w14:paraId="2435806D" w14:textId="77777777" w:rsidR="00174C64" w:rsidRPr="00813FDD" w:rsidRDefault="00174C64" w:rsidP="00174C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9"/>
              </w:tabs>
              <w:spacing w:line="240" w:lineRule="auto"/>
              <w:ind w:left="-108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91" w:type="dxa"/>
          </w:tcPr>
          <w:p w14:paraId="338CA53F" w14:textId="77777777" w:rsidR="00174C64" w:rsidRPr="00813FDD" w:rsidRDefault="00174C64" w:rsidP="00174C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174C64" w:rsidRPr="00813FDD" w14:paraId="7A93F98F" w14:textId="77777777" w:rsidTr="00875CEF">
        <w:tc>
          <w:tcPr>
            <w:tcW w:w="2250" w:type="dxa"/>
          </w:tcPr>
          <w:p w14:paraId="2BF7BAAF" w14:textId="77777777" w:rsidR="00174C64" w:rsidRPr="00813FDD" w:rsidRDefault="00174C64" w:rsidP="00174C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15"/>
              <w:jc w:val="both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2340" w:type="dxa"/>
            <w:vAlign w:val="center"/>
          </w:tcPr>
          <w:p w14:paraId="59C18D36" w14:textId="77777777" w:rsidR="00174C64" w:rsidRPr="00813FDD" w:rsidRDefault="00174C64" w:rsidP="00174C64">
            <w:pPr>
              <w:pStyle w:val="acctfourfigures"/>
              <w:tabs>
                <w:tab w:val="clear" w:pos="765"/>
                <w:tab w:val="decimal" w:pos="-108"/>
              </w:tabs>
              <w:spacing w:line="240" w:lineRule="auto"/>
              <w:rPr>
                <w:rFonts w:asciiTheme="majorBidi" w:hAnsiTheme="majorBidi" w:cstheme="majorBidi"/>
                <w:szCs w:val="22"/>
                <w:cs/>
                <w:lang w:val="en-US" w:bidi="th-TH"/>
              </w:rPr>
            </w:pPr>
            <w:r w:rsidRPr="00813FDD">
              <w:rPr>
                <w:rFonts w:asciiTheme="majorBidi" w:hAnsiTheme="majorBidi" w:cstheme="majorBidi"/>
                <w:szCs w:val="22"/>
                <w:cs/>
                <w:lang w:val="en-US" w:bidi="th-TH"/>
              </w:rPr>
              <w:t xml:space="preserve">   และซอฟต์แวร์</w:t>
            </w:r>
          </w:p>
        </w:tc>
        <w:tc>
          <w:tcPr>
            <w:tcW w:w="715" w:type="dxa"/>
          </w:tcPr>
          <w:p w14:paraId="71532EF3" w14:textId="32C45F37" w:rsidR="00174C64" w:rsidRPr="00813FDD" w:rsidRDefault="00174C64" w:rsidP="00174C64">
            <w:pPr>
              <w:pStyle w:val="acctfourfigures"/>
              <w:tabs>
                <w:tab w:val="clear" w:pos="765"/>
                <w:tab w:val="decimal" w:pos="252"/>
              </w:tabs>
              <w:spacing w:line="240" w:lineRule="auto"/>
              <w:rPr>
                <w:rFonts w:asciiTheme="majorBidi" w:hAnsiTheme="majorBidi" w:cstheme="majorBidi"/>
                <w:szCs w:val="22"/>
                <w:lang w:val="en-US" w:bidi="th-TH"/>
              </w:rPr>
            </w:pPr>
            <w:r w:rsidRPr="00813FDD">
              <w:rPr>
                <w:rFonts w:asciiTheme="majorBidi" w:hAnsiTheme="majorBidi" w:cstheme="majorBidi"/>
                <w:szCs w:val="22"/>
                <w:lang w:val="en-US" w:bidi="th-TH"/>
              </w:rPr>
              <w:t>52.00</w:t>
            </w:r>
          </w:p>
        </w:tc>
        <w:tc>
          <w:tcPr>
            <w:tcW w:w="257" w:type="dxa"/>
          </w:tcPr>
          <w:p w14:paraId="1F3D146B" w14:textId="77777777" w:rsidR="00174C64" w:rsidRPr="00813FDD" w:rsidRDefault="00174C64" w:rsidP="00174C64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625" w:type="dxa"/>
          </w:tcPr>
          <w:p w14:paraId="05451555" w14:textId="411FEB20" w:rsidR="00174C64" w:rsidRPr="00813FDD" w:rsidRDefault="00174C64" w:rsidP="00174C64">
            <w:pPr>
              <w:pStyle w:val="acctfourfigures"/>
              <w:tabs>
                <w:tab w:val="clear" w:pos="765"/>
                <w:tab w:val="decimal" w:pos="324"/>
              </w:tabs>
              <w:spacing w:line="240" w:lineRule="auto"/>
              <w:rPr>
                <w:rFonts w:asciiTheme="majorBidi" w:hAnsiTheme="majorBidi" w:cstheme="majorBidi"/>
                <w:szCs w:val="22"/>
                <w:lang w:val="en-US" w:bidi="th-TH"/>
              </w:rPr>
            </w:pPr>
            <w:r w:rsidRPr="00813FDD">
              <w:rPr>
                <w:rFonts w:asciiTheme="majorBidi" w:hAnsiTheme="majorBidi" w:cstheme="majorBidi"/>
                <w:szCs w:val="22"/>
                <w:lang w:val="en-US" w:bidi="th-TH"/>
              </w:rPr>
              <w:t>57.97</w:t>
            </w:r>
          </w:p>
        </w:tc>
        <w:tc>
          <w:tcPr>
            <w:tcW w:w="236" w:type="dxa"/>
          </w:tcPr>
          <w:p w14:paraId="465003CB" w14:textId="77777777" w:rsidR="00174C64" w:rsidRPr="00813FDD" w:rsidRDefault="00174C64" w:rsidP="00174C64">
            <w:pPr>
              <w:pStyle w:val="acctfourfigures"/>
              <w:tabs>
                <w:tab w:val="clear" w:pos="765"/>
                <w:tab w:val="decimal" w:pos="504"/>
              </w:tabs>
              <w:spacing w:line="240" w:lineRule="auto"/>
              <w:ind w:right="-108"/>
              <w:rPr>
                <w:rFonts w:asciiTheme="majorBidi" w:hAnsiTheme="majorBidi" w:cstheme="majorBidi"/>
                <w:szCs w:val="22"/>
                <w:lang w:val="en-US" w:bidi="th-TH"/>
              </w:rPr>
            </w:pPr>
          </w:p>
        </w:tc>
        <w:tc>
          <w:tcPr>
            <w:tcW w:w="744" w:type="dxa"/>
          </w:tcPr>
          <w:p w14:paraId="06AE5924" w14:textId="1DBAB337" w:rsidR="00174C64" w:rsidRPr="00813FDD" w:rsidRDefault="00174C64" w:rsidP="00174C64">
            <w:pPr>
              <w:pStyle w:val="acctfourfigures"/>
              <w:tabs>
                <w:tab w:val="clear" w:pos="765"/>
                <w:tab w:val="decimal" w:pos="426"/>
              </w:tabs>
              <w:spacing w:line="240" w:lineRule="auto"/>
              <w:ind w:right="-108"/>
              <w:jc w:val="center"/>
              <w:rPr>
                <w:rFonts w:asciiTheme="majorBidi" w:hAnsiTheme="majorBidi" w:cstheme="majorBidi"/>
                <w:szCs w:val="22"/>
                <w:lang w:val="en-US" w:bidi="th-TH"/>
              </w:rPr>
            </w:pPr>
            <w:r w:rsidRPr="00813FDD">
              <w:rPr>
                <w:rFonts w:asciiTheme="majorBidi" w:hAnsiTheme="majorBidi" w:cstheme="majorBidi"/>
                <w:szCs w:val="22"/>
                <w:lang w:val="en-US" w:bidi="th-TH"/>
              </w:rPr>
              <w:t>5</w:t>
            </w:r>
            <w:r w:rsidR="00F27D44" w:rsidRPr="00813FDD">
              <w:rPr>
                <w:rFonts w:asciiTheme="majorBidi" w:hAnsiTheme="majorBidi" w:cstheme="majorBidi"/>
                <w:szCs w:val="22"/>
                <w:lang w:val="en-US" w:bidi="th-TH"/>
              </w:rPr>
              <w:t>0</w:t>
            </w:r>
            <w:r w:rsidRPr="00813FDD">
              <w:rPr>
                <w:rFonts w:asciiTheme="majorBidi" w:hAnsiTheme="majorBidi" w:cstheme="majorBidi"/>
                <w:szCs w:val="22"/>
                <w:lang w:val="en-US" w:bidi="th-TH"/>
              </w:rPr>
              <w:t>,</w:t>
            </w:r>
            <w:r w:rsidR="00F27D44" w:rsidRPr="00813FDD">
              <w:rPr>
                <w:rFonts w:asciiTheme="majorBidi" w:hAnsiTheme="majorBidi" w:cstheme="majorBidi"/>
                <w:szCs w:val="22"/>
                <w:lang w:val="en-US" w:bidi="th-TH"/>
              </w:rPr>
              <w:t>000</w:t>
            </w:r>
          </w:p>
        </w:tc>
        <w:tc>
          <w:tcPr>
            <w:tcW w:w="261" w:type="dxa"/>
          </w:tcPr>
          <w:p w14:paraId="699E7E1C" w14:textId="77777777" w:rsidR="00174C64" w:rsidRPr="00813FDD" w:rsidRDefault="00174C64" w:rsidP="00174C64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699" w:type="dxa"/>
          </w:tcPr>
          <w:p w14:paraId="0058F5AE" w14:textId="24837E89" w:rsidR="00174C64" w:rsidRPr="00813FDD" w:rsidRDefault="00174C64" w:rsidP="00174C64">
            <w:pPr>
              <w:pStyle w:val="acctfourfigures"/>
              <w:tabs>
                <w:tab w:val="clear" w:pos="765"/>
                <w:tab w:val="decimal" w:pos="426"/>
              </w:tabs>
              <w:spacing w:line="240" w:lineRule="auto"/>
              <w:ind w:right="-108"/>
              <w:jc w:val="center"/>
              <w:rPr>
                <w:rFonts w:asciiTheme="majorBidi" w:hAnsiTheme="majorBidi" w:cstheme="majorBidi"/>
                <w:szCs w:val="22"/>
                <w:lang w:val="en-US" w:bidi="th-TH"/>
              </w:rPr>
            </w:pPr>
            <w:r w:rsidRPr="00813FDD">
              <w:rPr>
                <w:rFonts w:asciiTheme="majorBidi" w:hAnsiTheme="majorBidi" w:cstheme="majorBidi"/>
                <w:szCs w:val="22"/>
                <w:lang w:val="en-US" w:bidi="th-TH"/>
              </w:rPr>
              <w:t>5,175</w:t>
            </w:r>
          </w:p>
        </w:tc>
        <w:tc>
          <w:tcPr>
            <w:tcW w:w="284" w:type="dxa"/>
          </w:tcPr>
          <w:p w14:paraId="6FD5D133" w14:textId="77777777" w:rsidR="00174C64" w:rsidRPr="00813FDD" w:rsidRDefault="00174C64" w:rsidP="00174C64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784" w:type="dxa"/>
          </w:tcPr>
          <w:p w14:paraId="78C78C2F" w14:textId="6CA78240" w:rsidR="00174C64" w:rsidRPr="00813FDD" w:rsidRDefault="00174C64" w:rsidP="00174C64">
            <w:pPr>
              <w:pStyle w:val="acctfourfigures"/>
              <w:tabs>
                <w:tab w:val="clear" w:pos="765"/>
                <w:tab w:val="decimal" w:pos="553"/>
              </w:tabs>
              <w:spacing w:line="240" w:lineRule="auto"/>
              <w:ind w:right="-108"/>
              <w:jc w:val="center"/>
              <w:rPr>
                <w:rFonts w:asciiTheme="majorBidi" w:hAnsiTheme="majorBidi" w:cstheme="majorBidi"/>
                <w:szCs w:val="22"/>
                <w:lang w:val="en-US" w:bidi="th-TH"/>
              </w:rPr>
            </w:pPr>
            <w:r w:rsidRPr="00813FDD">
              <w:rPr>
                <w:rFonts w:asciiTheme="majorBidi" w:hAnsiTheme="majorBidi" w:cstheme="majorBidi"/>
                <w:szCs w:val="22"/>
                <w:lang w:val="en-US" w:bidi="th-TH"/>
              </w:rPr>
              <w:t>26,000</w:t>
            </w:r>
          </w:p>
        </w:tc>
        <w:tc>
          <w:tcPr>
            <w:tcW w:w="294" w:type="dxa"/>
          </w:tcPr>
          <w:p w14:paraId="1A59DCA4" w14:textId="77777777" w:rsidR="00174C64" w:rsidRPr="00813FDD" w:rsidRDefault="00174C64" w:rsidP="00174C64">
            <w:pPr>
              <w:pStyle w:val="acctfourfigures"/>
              <w:tabs>
                <w:tab w:val="clear" w:pos="765"/>
                <w:tab w:val="decimal" w:pos="972"/>
              </w:tabs>
              <w:spacing w:line="240" w:lineRule="auto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805" w:type="dxa"/>
          </w:tcPr>
          <w:p w14:paraId="047232E8" w14:textId="54D3E8D0" w:rsidR="00174C64" w:rsidRPr="00813FDD" w:rsidRDefault="00174C64" w:rsidP="00174C64">
            <w:pPr>
              <w:pStyle w:val="acctfourfigures"/>
              <w:tabs>
                <w:tab w:val="clear" w:pos="765"/>
                <w:tab w:val="decimal" w:pos="590"/>
              </w:tabs>
              <w:spacing w:line="240" w:lineRule="auto"/>
              <w:ind w:right="-108"/>
              <w:jc w:val="center"/>
              <w:rPr>
                <w:rFonts w:asciiTheme="majorBidi" w:hAnsiTheme="majorBidi" w:cstheme="majorBidi"/>
                <w:szCs w:val="22"/>
                <w:lang w:val="en-US" w:bidi="th-TH"/>
              </w:rPr>
            </w:pPr>
            <w:r w:rsidRPr="00813FDD">
              <w:rPr>
                <w:rFonts w:asciiTheme="majorBidi" w:hAnsiTheme="majorBidi" w:cstheme="majorBidi"/>
                <w:szCs w:val="22"/>
                <w:lang w:val="en-US" w:bidi="th-TH"/>
              </w:rPr>
              <w:t>3,000</w:t>
            </w:r>
          </w:p>
        </w:tc>
        <w:tc>
          <w:tcPr>
            <w:tcW w:w="257" w:type="dxa"/>
          </w:tcPr>
          <w:p w14:paraId="2C17B205" w14:textId="77777777" w:rsidR="00174C64" w:rsidRPr="00813FDD" w:rsidRDefault="00174C64" w:rsidP="00174C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0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72" w:type="dxa"/>
          </w:tcPr>
          <w:p w14:paraId="24152516" w14:textId="1617497B" w:rsidR="00174C64" w:rsidRPr="00813FDD" w:rsidRDefault="00813898" w:rsidP="00174C64">
            <w:pPr>
              <w:pStyle w:val="acctfourfigures"/>
              <w:tabs>
                <w:tab w:val="clear" w:pos="765"/>
                <w:tab w:val="decimal" w:pos="528"/>
              </w:tabs>
              <w:spacing w:line="240" w:lineRule="auto"/>
              <w:ind w:right="-40"/>
              <w:jc w:val="right"/>
              <w:rPr>
                <w:rFonts w:asciiTheme="majorBidi" w:hAnsiTheme="majorBidi" w:cstheme="majorBidi"/>
                <w:szCs w:val="22"/>
                <w:lang w:bidi="th-TH"/>
              </w:rPr>
            </w:pPr>
            <w:r w:rsidRPr="00813FDD">
              <w:rPr>
                <w:rFonts w:asciiTheme="majorBidi" w:hAnsiTheme="majorBidi" w:cstheme="majorBidi"/>
                <w:szCs w:val="22"/>
                <w:lang w:bidi="th-TH"/>
              </w:rPr>
              <w:t>38,513</w:t>
            </w:r>
          </w:p>
        </w:tc>
        <w:tc>
          <w:tcPr>
            <w:tcW w:w="257" w:type="dxa"/>
          </w:tcPr>
          <w:p w14:paraId="5A3C8A77" w14:textId="77777777" w:rsidR="00174C64" w:rsidRPr="00813FDD" w:rsidRDefault="00174C64" w:rsidP="00174C64">
            <w:pPr>
              <w:pStyle w:val="acctfourfigures"/>
              <w:tabs>
                <w:tab w:val="clear" w:pos="765"/>
                <w:tab w:val="decimal" w:pos="972"/>
              </w:tabs>
              <w:spacing w:line="240" w:lineRule="auto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840" w:type="dxa"/>
          </w:tcPr>
          <w:p w14:paraId="5F98F063" w14:textId="6B502D1B" w:rsidR="00174C64" w:rsidRPr="00813FDD" w:rsidRDefault="00174C64" w:rsidP="00174C64">
            <w:pPr>
              <w:pStyle w:val="acctfourfigures"/>
              <w:tabs>
                <w:tab w:val="clear" w:pos="765"/>
                <w:tab w:val="decimal" w:pos="620"/>
              </w:tabs>
              <w:spacing w:line="240" w:lineRule="auto"/>
              <w:ind w:right="-108"/>
              <w:rPr>
                <w:rFonts w:asciiTheme="majorBidi" w:hAnsiTheme="majorBidi" w:cstheme="majorBidi"/>
                <w:szCs w:val="22"/>
                <w:lang w:bidi="th-TH"/>
              </w:rPr>
            </w:pPr>
            <w:r w:rsidRPr="00813FDD">
              <w:rPr>
                <w:rFonts w:asciiTheme="majorBidi" w:hAnsiTheme="majorBidi" w:cstheme="majorBidi"/>
                <w:szCs w:val="22"/>
                <w:lang w:bidi="th-TH"/>
              </w:rPr>
              <w:t>36,360</w:t>
            </w:r>
          </w:p>
        </w:tc>
        <w:tc>
          <w:tcPr>
            <w:tcW w:w="294" w:type="dxa"/>
          </w:tcPr>
          <w:p w14:paraId="094AFB28" w14:textId="77777777" w:rsidR="00174C64" w:rsidRPr="00813FDD" w:rsidRDefault="00174C64" w:rsidP="00174C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0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84" w:type="dxa"/>
          </w:tcPr>
          <w:p w14:paraId="1C91E44E" w14:textId="62EB6772" w:rsidR="00174C64" w:rsidRPr="00813FDD" w:rsidRDefault="00813898" w:rsidP="00813898">
            <w:pPr>
              <w:pStyle w:val="acctfourfigures"/>
              <w:tabs>
                <w:tab w:val="clear" w:pos="765"/>
                <w:tab w:val="decimal" w:pos="285"/>
              </w:tabs>
              <w:spacing w:line="240" w:lineRule="auto"/>
              <w:ind w:right="-255" w:hanging="165"/>
              <w:jc w:val="center"/>
              <w:rPr>
                <w:rFonts w:asciiTheme="majorBidi" w:hAnsiTheme="majorBidi" w:cstheme="majorBidi"/>
                <w:szCs w:val="22"/>
                <w:lang w:bidi="th-TH"/>
              </w:rPr>
            </w:pPr>
            <w:r w:rsidRPr="00813FDD">
              <w:rPr>
                <w:rFonts w:asciiTheme="majorBidi" w:hAnsiTheme="majorBidi" w:cstheme="majorBidi"/>
                <w:szCs w:val="22"/>
                <w:lang w:bidi="th-TH"/>
              </w:rPr>
              <w:t>29,100</w:t>
            </w:r>
          </w:p>
        </w:tc>
        <w:tc>
          <w:tcPr>
            <w:tcW w:w="294" w:type="dxa"/>
          </w:tcPr>
          <w:p w14:paraId="23F055B6" w14:textId="77777777" w:rsidR="00174C64" w:rsidRPr="00813FDD" w:rsidRDefault="00174C64" w:rsidP="00174C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9"/>
              </w:tabs>
              <w:spacing w:line="240" w:lineRule="auto"/>
              <w:ind w:left="-108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91" w:type="dxa"/>
          </w:tcPr>
          <w:p w14:paraId="5614E4A2" w14:textId="07F14BD3" w:rsidR="00174C64" w:rsidRPr="00813FDD" w:rsidRDefault="00174C64" w:rsidP="00174C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813FDD">
              <w:rPr>
                <w:rFonts w:ascii="Angsana New" w:hAnsi="Angsana New"/>
                <w:sz w:val="22"/>
                <w:szCs w:val="22"/>
              </w:rPr>
              <w:t>-</w:t>
            </w:r>
          </w:p>
        </w:tc>
      </w:tr>
      <w:tr w:rsidR="00174C64" w:rsidRPr="00813FDD" w14:paraId="5338D623" w14:textId="77777777" w:rsidTr="00875CEF">
        <w:tc>
          <w:tcPr>
            <w:tcW w:w="2250" w:type="dxa"/>
          </w:tcPr>
          <w:p w14:paraId="19D9D392" w14:textId="77777777" w:rsidR="00174C64" w:rsidRPr="00813FDD" w:rsidRDefault="00174C64" w:rsidP="00174C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15"/>
              <w:jc w:val="both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813FDD">
              <w:rPr>
                <w:rFonts w:asciiTheme="majorBidi" w:hAnsiTheme="majorBidi" w:cstheme="majorBidi"/>
                <w:sz w:val="22"/>
                <w:szCs w:val="22"/>
                <w:cs/>
              </w:rPr>
              <w:t>บริษัท เน็กซ์ เวนเจอร์ส จํากัด</w:t>
            </w:r>
          </w:p>
        </w:tc>
        <w:tc>
          <w:tcPr>
            <w:tcW w:w="2340" w:type="dxa"/>
            <w:vAlign w:val="center"/>
          </w:tcPr>
          <w:p w14:paraId="54963BD0" w14:textId="0646107B" w:rsidR="00174C64" w:rsidRPr="00813FDD" w:rsidRDefault="00174C64" w:rsidP="00174C64">
            <w:pPr>
              <w:pStyle w:val="acctfourfigures"/>
              <w:tabs>
                <w:tab w:val="clear" w:pos="765"/>
                <w:tab w:val="decimal" w:pos="-108"/>
              </w:tabs>
              <w:spacing w:line="240" w:lineRule="auto"/>
              <w:rPr>
                <w:rFonts w:asciiTheme="majorBidi" w:hAnsiTheme="majorBidi" w:cstheme="majorBidi"/>
                <w:szCs w:val="22"/>
                <w:cs/>
                <w:lang w:val="en-US" w:bidi="th-TH"/>
              </w:rPr>
            </w:pPr>
            <w:r w:rsidRPr="00813FDD">
              <w:rPr>
                <w:rFonts w:asciiTheme="majorBidi" w:hAnsiTheme="majorBidi" w:cstheme="majorBidi"/>
                <w:szCs w:val="22"/>
                <w:cs/>
                <w:lang w:val="en-US" w:bidi="th-TH"/>
              </w:rPr>
              <w:t>การลงทุน</w:t>
            </w:r>
          </w:p>
        </w:tc>
        <w:tc>
          <w:tcPr>
            <w:tcW w:w="715" w:type="dxa"/>
          </w:tcPr>
          <w:p w14:paraId="2281881C" w14:textId="751BCB18" w:rsidR="00174C64" w:rsidRPr="00813FDD" w:rsidRDefault="00174C64" w:rsidP="00174C64">
            <w:pPr>
              <w:pStyle w:val="acctfourfigures"/>
              <w:tabs>
                <w:tab w:val="clear" w:pos="765"/>
                <w:tab w:val="decimal" w:pos="252"/>
              </w:tabs>
              <w:spacing w:line="240" w:lineRule="auto"/>
              <w:rPr>
                <w:rFonts w:asciiTheme="majorBidi" w:hAnsiTheme="majorBidi" w:cstheme="majorBidi"/>
                <w:szCs w:val="22"/>
                <w:lang w:val="en-US" w:bidi="th-TH"/>
              </w:rPr>
            </w:pPr>
            <w:r w:rsidRPr="00813FDD">
              <w:rPr>
                <w:rFonts w:asciiTheme="majorBidi" w:hAnsiTheme="majorBidi" w:cstheme="majorBidi"/>
                <w:szCs w:val="22"/>
                <w:lang w:val="en-US" w:bidi="th-TH"/>
              </w:rPr>
              <w:t>99.99</w:t>
            </w:r>
          </w:p>
        </w:tc>
        <w:tc>
          <w:tcPr>
            <w:tcW w:w="257" w:type="dxa"/>
          </w:tcPr>
          <w:p w14:paraId="5E4F6313" w14:textId="77777777" w:rsidR="00174C64" w:rsidRPr="00813FDD" w:rsidRDefault="00174C64" w:rsidP="00174C64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625" w:type="dxa"/>
          </w:tcPr>
          <w:p w14:paraId="2698C5FE" w14:textId="146953DD" w:rsidR="00174C64" w:rsidRPr="00813FDD" w:rsidRDefault="00174C64" w:rsidP="00174C64">
            <w:pPr>
              <w:pStyle w:val="acctfourfigures"/>
              <w:tabs>
                <w:tab w:val="clear" w:pos="765"/>
                <w:tab w:val="decimal" w:pos="270"/>
              </w:tabs>
              <w:spacing w:line="240" w:lineRule="auto"/>
              <w:rPr>
                <w:rFonts w:asciiTheme="majorBidi" w:hAnsiTheme="majorBidi" w:cstheme="majorBidi"/>
                <w:szCs w:val="22"/>
                <w:lang w:val="en-US" w:bidi="th-TH"/>
              </w:rPr>
            </w:pPr>
            <w:r w:rsidRPr="00813FDD">
              <w:rPr>
                <w:rFonts w:asciiTheme="majorBidi" w:hAnsiTheme="majorBidi" w:cstheme="majorBidi"/>
                <w:szCs w:val="22"/>
                <w:lang w:val="en-US" w:bidi="th-TH"/>
              </w:rPr>
              <w:t>99.99</w:t>
            </w:r>
          </w:p>
        </w:tc>
        <w:tc>
          <w:tcPr>
            <w:tcW w:w="236" w:type="dxa"/>
          </w:tcPr>
          <w:p w14:paraId="4DF05EF0" w14:textId="77777777" w:rsidR="00174C64" w:rsidRPr="00813FDD" w:rsidRDefault="00174C64" w:rsidP="00174C64">
            <w:pPr>
              <w:pStyle w:val="acctfourfigures"/>
              <w:tabs>
                <w:tab w:val="clear" w:pos="765"/>
                <w:tab w:val="decimal" w:pos="504"/>
              </w:tabs>
              <w:spacing w:line="240" w:lineRule="auto"/>
              <w:ind w:right="-108"/>
              <w:rPr>
                <w:rFonts w:asciiTheme="majorBidi" w:hAnsiTheme="majorBidi" w:cstheme="majorBidi"/>
                <w:szCs w:val="22"/>
                <w:lang w:val="en-US" w:bidi="th-TH"/>
              </w:rPr>
            </w:pPr>
          </w:p>
        </w:tc>
        <w:tc>
          <w:tcPr>
            <w:tcW w:w="744" w:type="dxa"/>
          </w:tcPr>
          <w:p w14:paraId="197709D6" w14:textId="61711426" w:rsidR="00174C64" w:rsidRPr="00813FDD" w:rsidRDefault="00174C64" w:rsidP="00174C64">
            <w:pPr>
              <w:pStyle w:val="acctfourfigures"/>
              <w:tabs>
                <w:tab w:val="clear" w:pos="765"/>
                <w:tab w:val="decimal" w:pos="426"/>
              </w:tabs>
              <w:spacing w:line="240" w:lineRule="auto"/>
              <w:ind w:right="-108"/>
              <w:jc w:val="center"/>
              <w:rPr>
                <w:rFonts w:asciiTheme="majorBidi" w:hAnsiTheme="majorBidi" w:cstheme="majorBidi"/>
                <w:szCs w:val="22"/>
                <w:lang w:val="en-US" w:bidi="th-TH"/>
              </w:rPr>
            </w:pPr>
            <w:r w:rsidRPr="00813FDD">
              <w:rPr>
                <w:rFonts w:asciiTheme="majorBidi" w:hAnsiTheme="majorBidi" w:cstheme="majorBidi"/>
                <w:szCs w:val="22"/>
                <w:lang w:val="en-US" w:bidi="th-TH"/>
              </w:rPr>
              <w:t>61,000</w:t>
            </w:r>
          </w:p>
        </w:tc>
        <w:tc>
          <w:tcPr>
            <w:tcW w:w="261" w:type="dxa"/>
          </w:tcPr>
          <w:p w14:paraId="06C118C2" w14:textId="77777777" w:rsidR="00174C64" w:rsidRPr="00813FDD" w:rsidRDefault="00174C64" w:rsidP="00174C64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699" w:type="dxa"/>
          </w:tcPr>
          <w:p w14:paraId="38DF7EED" w14:textId="2A9B2C9B" w:rsidR="00174C64" w:rsidRPr="00813FDD" w:rsidRDefault="00174C64" w:rsidP="00174C64">
            <w:pPr>
              <w:pStyle w:val="acctfourfigures"/>
              <w:tabs>
                <w:tab w:val="clear" w:pos="765"/>
                <w:tab w:val="decimal" w:pos="502"/>
              </w:tabs>
              <w:spacing w:line="240" w:lineRule="auto"/>
              <w:ind w:right="-108"/>
              <w:rPr>
                <w:rFonts w:asciiTheme="majorBidi" w:hAnsiTheme="majorBidi" w:cstheme="majorBidi"/>
                <w:szCs w:val="22"/>
                <w:lang w:val="en-US" w:bidi="th-TH"/>
              </w:rPr>
            </w:pPr>
            <w:r w:rsidRPr="00813FDD">
              <w:rPr>
                <w:rFonts w:asciiTheme="majorBidi" w:hAnsiTheme="majorBidi" w:cstheme="majorBidi"/>
                <w:szCs w:val="22"/>
                <w:lang w:val="en-US" w:bidi="th-TH"/>
              </w:rPr>
              <w:t>61,000</w:t>
            </w:r>
          </w:p>
        </w:tc>
        <w:tc>
          <w:tcPr>
            <w:tcW w:w="284" w:type="dxa"/>
          </w:tcPr>
          <w:p w14:paraId="711529A1" w14:textId="77777777" w:rsidR="00174C64" w:rsidRPr="00813FDD" w:rsidRDefault="00174C64" w:rsidP="00174C64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784" w:type="dxa"/>
          </w:tcPr>
          <w:p w14:paraId="53EAF608" w14:textId="0D3769BC" w:rsidR="00174C64" w:rsidRPr="00813FDD" w:rsidRDefault="00174C64" w:rsidP="00174C64">
            <w:pPr>
              <w:pStyle w:val="acctfourfigures"/>
              <w:tabs>
                <w:tab w:val="clear" w:pos="765"/>
                <w:tab w:val="decimal" w:pos="553"/>
              </w:tabs>
              <w:spacing w:line="240" w:lineRule="auto"/>
              <w:ind w:right="-108"/>
              <w:jc w:val="center"/>
              <w:rPr>
                <w:rFonts w:asciiTheme="majorBidi" w:hAnsiTheme="majorBidi" w:cstheme="majorBidi"/>
                <w:szCs w:val="22"/>
                <w:lang w:val="en-US" w:bidi="th-TH"/>
              </w:rPr>
            </w:pPr>
            <w:r w:rsidRPr="00813FDD">
              <w:rPr>
                <w:rFonts w:asciiTheme="majorBidi" w:hAnsiTheme="majorBidi" w:cstheme="majorBidi"/>
                <w:szCs w:val="22"/>
                <w:lang w:val="en-US" w:bidi="th-TH"/>
              </w:rPr>
              <w:t>100,000</w:t>
            </w:r>
          </w:p>
        </w:tc>
        <w:tc>
          <w:tcPr>
            <w:tcW w:w="294" w:type="dxa"/>
          </w:tcPr>
          <w:p w14:paraId="77ED6426" w14:textId="77777777" w:rsidR="00174C64" w:rsidRPr="00813FDD" w:rsidRDefault="00174C64" w:rsidP="00174C64">
            <w:pPr>
              <w:pStyle w:val="acctfourfigures"/>
              <w:tabs>
                <w:tab w:val="clear" w:pos="765"/>
                <w:tab w:val="decimal" w:pos="972"/>
              </w:tabs>
              <w:spacing w:line="240" w:lineRule="auto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805" w:type="dxa"/>
          </w:tcPr>
          <w:p w14:paraId="6927FE70" w14:textId="7FAB6E65" w:rsidR="00174C64" w:rsidRPr="00813FDD" w:rsidRDefault="00174C64" w:rsidP="00174C64">
            <w:pPr>
              <w:pStyle w:val="acctfourfigures"/>
              <w:tabs>
                <w:tab w:val="clear" w:pos="765"/>
                <w:tab w:val="decimal" w:pos="590"/>
              </w:tabs>
              <w:spacing w:line="240" w:lineRule="auto"/>
              <w:ind w:right="-108"/>
              <w:jc w:val="center"/>
              <w:rPr>
                <w:rFonts w:asciiTheme="majorBidi" w:hAnsiTheme="majorBidi" w:cstheme="majorBidi"/>
                <w:szCs w:val="22"/>
                <w:cs/>
                <w:lang w:val="en-US" w:bidi="th-TH"/>
              </w:rPr>
            </w:pPr>
            <w:r w:rsidRPr="00813FDD">
              <w:rPr>
                <w:rFonts w:asciiTheme="majorBidi" w:hAnsiTheme="majorBidi" w:cstheme="majorBidi"/>
                <w:szCs w:val="22"/>
                <w:lang w:val="en-US" w:bidi="th-TH"/>
              </w:rPr>
              <w:t>100,000</w:t>
            </w:r>
          </w:p>
        </w:tc>
        <w:tc>
          <w:tcPr>
            <w:tcW w:w="257" w:type="dxa"/>
          </w:tcPr>
          <w:p w14:paraId="3E58F99C" w14:textId="77777777" w:rsidR="00174C64" w:rsidRPr="00813FDD" w:rsidRDefault="00174C64" w:rsidP="00174C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0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72" w:type="dxa"/>
          </w:tcPr>
          <w:p w14:paraId="766CB73A" w14:textId="305AC243" w:rsidR="00174C64" w:rsidRPr="00813FDD" w:rsidRDefault="00813898" w:rsidP="00174C64">
            <w:pPr>
              <w:pStyle w:val="acctfourfigures"/>
              <w:tabs>
                <w:tab w:val="clear" w:pos="765"/>
                <w:tab w:val="decimal" w:pos="528"/>
              </w:tabs>
              <w:spacing w:line="240" w:lineRule="auto"/>
              <w:ind w:right="-40"/>
              <w:jc w:val="right"/>
              <w:rPr>
                <w:rFonts w:asciiTheme="majorBidi" w:hAnsiTheme="majorBidi" w:cstheme="majorBidi"/>
                <w:szCs w:val="22"/>
                <w:lang w:bidi="th-TH"/>
              </w:rPr>
            </w:pPr>
            <w:r w:rsidRPr="00813FDD">
              <w:rPr>
                <w:rFonts w:asciiTheme="majorBidi" w:hAnsiTheme="majorBidi" w:cstheme="majorBidi"/>
                <w:szCs w:val="22"/>
                <w:lang w:bidi="th-TH"/>
              </w:rPr>
              <w:t>101,026</w:t>
            </w:r>
          </w:p>
        </w:tc>
        <w:tc>
          <w:tcPr>
            <w:tcW w:w="257" w:type="dxa"/>
          </w:tcPr>
          <w:p w14:paraId="43BE18F1" w14:textId="77777777" w:rsidR="00174C64" w:rsidRPr="00813FDD" w:rsidRDefault="00174C64" w:rsidP="00174C64">
            <w:pPr>
              <w:pStyle w:val="acctfourfigures"/>
              <w:tabs>
                <w:tab w:val="clear" w:pos="765"/>
                <w:tab w:val="decimal" w:pos="972"/>
              </w:tabs>
              <w:spacing w:line="240" w:lineRule="auto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840" w:type="dxa"/>
          </w:tcPr>
          <w:p w14:paraId="6ECFAC8A" w14:textId="797E8BF2" w:rsidR="00174C64" w:rsidRPr="00813FDD" w:rsidRDefault="00174C64" w:rsidP="00174C64">
            <w:pPr>
              <w:pStyle w:val="acctfourfigures"/>
              <w:tabs>
                <w:tab w:val="clear" w:pos="765"/>
                <w:tab w:val="decimal" w:pos="620"/>
              </w:tabs>
              <w:spacing w:line="240" w:lineRule="auto"/>
              <w:ind w:right="-108"/>
              <w:rPr>
                <w:rFonts w:asciiTheme="majorBidi" w:hAnsiTheme="majorBidi" w:cstheme="majorBidi"/>
                <w:szCs w:val="22"/>
                <w:lang w:bidi="th-TH"/>
              </w:rPr>
            </w:pPr>
            <w:r w:rsidRPr="00813FDD">
              <w:rPr>
                <w:rFonts w:asciiTheme="majorBidi" w:hAnsiTheme="majorBidi" w:cstheme="majorBidi"/>
                <w:szCs w:val="22"/>
                <w:lang w:bidi="th-TH"/>
              </w:rPr>
              <w:t>101,001</w:t>
            </w:r>
          </w:p>
        </w:tc>
        <w:tc>
          <w:tcPr>
            <w:tcW w:w="294" w:type="dxa"/>
          </w:tcPr>
          <w:p w14:paraId="301B25EA" w14:textId="77777777" w:rsidR="00174C64" w:rsidRPr="00813FDD" w:rsidRDefault="00174C64" w:rsidP="00174C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08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84" w:type="dxa"/>
          </w:tcPr>
          <w:p w14:paraId="1C8A5E8C" w14:textId="5C2479DD" w:rsidR="00174C64" w:rsidRPr="00813FDD" w:rsidRDefault="00174C64" w:rsidP="00174C64">
            <w:pPr>
              <w:pStyle w:val="acctfourfigures"/>
              <w:tabs>
                <w:tab w:val="clear" w:pos="765"/>
                <w:tab w:val="decimal" w:pos="405"/>
              </w:tabs>
              <w:spacing w:line="240" w:lineRule="auto"/>
              <w:ind w:right="-108"/>
              <w:rPr>
                <w:rFonts w:asciiTheme="majorBidi" w:hAnsiTheme="majorBidi" w:cstheme="majorBidi"/>
                <w:szCs w:val="22"/>
                <w:cs/>
                <w:lang w:bidi="th-TH"/>
              </w:rPr>
            </w:pPr>
            <w:r w:rsidRPr="00813FDD">
              <w:rPr>
                <w:rFonts w:asciiTheme="majorBidi" w:hAnsiTheme="majorBidi" w:cstheme="majorBidi"/>
                <w:szCs w:val="22"/>
                <w:lang w:bidi="th-TH"/>
              </w:rPr>
              <w:t>-</w:t>
            </w:r>
          </w:p>
        </w:tc>
        <w:tc>
          <w:tcPr>
            <w:tcW w:w="294" w:type="dxa"/>
          </w:tcPr>
          <w:p w14:paraId="0359E0DA" w14:textId="77777777" w:rsidR="00174C64" w:rsidRPr="00813FDD" w:rsidRDefault="00174C64" w:rsidP="00174C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9"/>
              </w:tabs>
              <w:spacing w:line="240" w:lineRule="auto"/>
              <w:ind w:left="-108"/>
              <w:jc w:val="right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891" w:type="dxa"/>
          </w:tcPr>
          <w:p w14:paraId="2A13C351" w14:textId="4EF68870" w:rsidR="00174C64" w:rsidRPr="00813FDD" w:rsidRDefault="00174C64" w:rsidP="00174C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813FDD">
              <w:rPr>
                <w:rFonts w:ascii="Angsana New" w:hAnsi="Angsana New"/>
                <w:sz w:val="22"/>
                <w:szCs w:val="22"/>
              </w:rPr>
              <w:t>-</w:t>
            </w:r>
          </w:p>
        </w:tc>
      </w:tr>
      <w:tr w:rsidR="00174C64" w:rsidRPr="00813FDD" w14:paraId="6F707D6C" w14:textId="77777777" w:rsidTr="00875CEF">
        <w:tc>
          <w:tcPr>
            <w:tcW w:w="2250" w:type="dxa"/>
          </w:tcPr>
          <w:p w14:paraId="467BE324" w14:textId="77777777" w:rsidR="00174C64" w:rsidRPr="00813FDD" w:rsidRDefault="00174C64" w:rsidP="00174C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15"/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</w:pPr>
            <w:r w:rsidRPr="00813FDD">
              <w:rPr>
                <w:rFonts w:asciiTheme="majorBidi" w:hAnsiTheme="majorBidi" w:cstheme="majorBidi"/>
                <w:b/>
                <w:bCs/>
                <w:sz w:val="22"/>
                <w:szCs w:val="22"/>
                <w:cs/>
              </w:rPr>
              <w:t>รวม</w:t>
            </w:r>
          </w:p>
        </w:tc>
        <w:tc>
          <w:tcPr>
            <w:tcW w:w="2340" w:type="dxa"/>
          </w:tcPr>
          <w:p w14:paraId="19C5C189" w14:textId="77777777" w:rsidR="00174C64" w:rsidRPr="00813FDD" w:rsidRDefault="00174C64" w:rsidP="00174C64">
            <w:pPr>
              <w:pStyle w:val="acctfourfigures"/>
              <w:tabs>
                <w:tab w:val="clear" w:pos="765"/>
                <w:tab w:val="decimal" w:pos="522"/>
              </w:tabs>
              <w:spacing w:line="240" w:lineRule="auto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715" w:type="dxa"/>
          </w:tcPr>
          <w:p w14:paraId="529E55FF" w14:textId="77777777" w:rsidR="00174C64" w:rsidRPr="00813FDD" w:rsidRDefault="00174C64" w:rsidP="00174C64">
            <w:pPr>
              <w:pStyle w:val="acctfourfigures"/>
              <w:tabs>
                <w:tab w:val="clear" w:pos="765"/>
                <w:tab w:val="decimal" w:pos="522"/>
              </w:tabs>
              <w:spacing w:line="240" w:lineRule="auto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257" w:type="dxa"/>
          </w:tcPr>
          <w:p w14:paraId="1F55FE71" w14:textId="77777777" w:rsidR="00174C64" w:rsidRPr="00813FDD" w:rsidRDefault="00174C64" w:rsidP="00174C64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625" w:type="dxa"/>
          </w:tcPr>
          <w:p w14:paraId="410EF09E" w14:textId="77777777" w:rsidR="00174C64" w:rsidRPr="00813FDD" w:rsidRDefault="00174C64" w:rsidP="00174C64">
            <w:pPr>
              <w:pStyle w:val="acctfourfigures"/>
              <w:tabs>
                <w:tab w:val="clear" w:pos="765"/>
                <w:tab w:val="decimal" w:pos="522"/>
              </w:tabs>
              <w:spacing w:line="240" w:lineRule="auto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236" w:type="dxa"/>
          </w:tcPr>
          <w:p w14:paraId="7531C6BF" w14:textId="77777777" w:rsidR="00174C64" w:rsidRPr="00813FDD" w:rsidRDefault="00174C64" w:rsidP="00174C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2"/>
              </w:tabs>
              <w:spacing w:line="240" w:lineRule="auto"/>
              <w:ind w:left="-108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744" w:type="dxa"/>
          </w:tcPr>
          <w:p w14:paraId="11A27611" w14:textId="77777777" w:rsidR="00174C64" w:rsidRPr="00813FDD" w:rsidRDefault="00174C64" w:rsidP="00174C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2"/>
              </w:tabs>
              <w:spacing w:line="240" w:lineRule="auto"/>
              <w:ind w:left="-108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261" w:type="dxa"/>
          </w:tcPr>
          <w:p w14:paraId="20981436" w14:textId="77777777" w:rsidR="00174C64" w:rsidRPr="00813FDD" w:rsidRDefault="00174C64" w:rsidP="00174C64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699" w:type="dxa"/>
          </w:tcPr>
          <w:p w14:paraId="054C31A4" w14:textId="77777777" w:rsidR="00174C64" w:rsidRPr="00813FDD" w:rsidRDefault="00174C64" w:rsidP="00174C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2"/>
              </w:tabs>
              <w:spacing w:line="240" w:lineRule="auto"/>
              <w:ind w:left="-108"/>
              <w:rPr>
                <w:rFonts w:asciiTheme="majorBidi" w:hAnsiTheme="majorBidi" w:cstheme="majorBidi"/>
                <w:sz w:val="22"/>
                <w:szCs w:val="22"/>
                <w:cs/>
              </w:rPr>
            </w:pPr>
          </w:p>
        </w:tc>
        <w:tc>
          <w:tcPr>
            <w:tcW w:w="284" w:type="dxa"/>
          </w:tcPr>
          <w:p w14:paraId="571901C5" w14:textId="77777777" w:rsidR="00174C64" w:rsidRPr="00813FDD" w:rsidRDefault="00174C64" w:rsidP="00174C64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784" w:type="dxa"/>
            <w:tcBorders>
              <w:top w:val="single" w:sz="4" w:space="0" w:color="auto"/>
              <w:bottom w:val="double" w:sz="4" w:space="0" w:color="auto"/>
            </w:tcBorders>
          </w:tcPr>
          <w:p w14:paraId="7565CE4F" w14:textId="7BEA073C" w:rsidR="00174C64" w:rsidRPr="00813FDD" w:rsidRDefault="00174C64" w:rsidP="00174C64">
            <w:pPr>
              <w:pStyle w:val="acctfourfigures"/>
              <w:tabs>
                <w:tab w:val="clear" w:pos="765"/>
                <w:tab w:val="decimal" w:pos="426"/>
              </w:tabs>
              <w:spacing w:line="240" w:lineRule="auto"/>
              <w:ind w:right="-108"/>
              <w:jc w:val="center"/>
              <w:rPr>
                <w:rFonts w:asciiTheme="majorBidi" w:hAnsiTheme="majorBidi" w:cstheme="majorBidi"/>
                <w:b/>
                <w:bCs/>
                <w:szCs w:val="22"/>
                <w:lang w:val="en-US" w:bidi="th-TH"/>
              </w:rPr>
            </w:pPr>
            <w:r w:rsidRPr="00813FDD">
              <w:rPr>
                <w:rFonts w:asciiTheme="majorBidi" w:hAnsiTheme="majorBidi" w:cstheme="majorBidi"/>
                <w:b/>
                <w:bCs/>
                <w:szCs w:val="22"/>
                <w:lang w:val="en-US" w:bidi="th-TH"/>
              </w:rPr>
              <w:t>1,146,000</w:t>
            </w:r>
          </w:p>
        </w:tc>
        <w:tc>
          <w:tcPr>
            <w:tcW w:w="294" w:type="dxa"/>
            <w:vAlign w:val="bottom"/>
          </w:tcPr>
          <w:p w14:paraId="5DA8B48B" w14:textId="77777777" w:rsidR="00174C64" w:rsidRPr="00813FDD" w:rsidRDefault="00174C64" w:rsidP="00174C64">
            <w:pPr>
              <w:pStyle w:val="acctfourfigures"/>
              <w:tabs>
                <w:tab w:val="clear" w:pos="765"/>
                <w:tab w:val="decimal" w:pos="972"/>
              </w:tabs>
              <w:spacing w:line="240" w:lineRule="auto"/>
              <w:rPr>
                <w:rFonts w:asciiTheme="majorBidi" w:hAnsiTheme="majorBidi" w:cstheme="majorBidi"/>
                <w:b/>
                <w:bCs/>
                <w:szCs w:val="22"/>
              </w:rPr>
            </w:pPr>
          </w:p>
        </w:tc>
        <w:tc>
          <w:tcPr>
            <w:tcW w:w="805" w:type="dxa"/>
            <w:tcBorders>
              <w:top w:val="single" w:sz="4" w:space="0" w:color="auto"/>
              <w:bottom w:val="double" w:sz="4" w:space="0" w:color="auto"/>
            </w:tcBorders>
          </w:tcPr>
          <w:p w14:paraId="2C231E7A" w14:textId="7F2F12EF" w:rsidR="00174C64" w:rsidRPr="00813FDD" w:rsidRDefault="00174C64" w:rsidP="00174C64">
            <w:pPr>
              <w:pStyle w:val="acctfourfigures"/>
              <w:tabs>
                <w:tab w:val="clear" w:pos="765"/>
                <w:tab w:val="decimal" w:pos="426"/>
              </w:tabs>
              <w:spacing w:line="240" w:lineRule="auto"/>
              <w:ind w:right="-108"/>
              <w:jc w:val="center"/>
              <w:rPr>
                <w:rFonts w:asciiTheme="majorBidi" w:hAnsiTheme="majorBidi" w:cstheme="majorBidi"/>
                <w:b/>
                <w:bCs/>
                <w:szCs w:val="22"/>
                <w:cs/>
                <w:lang w:bidi="th-TH"/>
              </w:rPr>
            </w:pPr>
            <w:r w:rsidRPr="00813FDD">
              <w:rPr>
                <w:rFonts w:asciiTheme="majorBidi" w:hAnsiTheme="majorBidi" w:cstheme="majorBidi"/>
                <w:b/>
                <w:bCs/>
                <w:szCs w:val="22"/>
                <w:lang w:bidi="th-TH"/>
              </w:rPr>
              <w:t>1,123,000</w:t>
            </w:r>
          </w:p>
        </w:tc>
        <w:tc>
          <w:tcPr>
            <w:tcW w:w="257" w:type="dxa"/>
            <w:vAlign w:val="bottom"/>
          </w:tcPr>
          <w:p w14:paraId="5A54E9F6" w14:textId="77777777" w:rsidR="00174C64" w:rsidRPr="00813FDD" w:rsidRDefault="00174C64" w:rsidP="00174C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08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872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6A072B0" w14:textId="2875C257" w:rsidR="00174C64" w:rsidRPr="00813FDD" w:rsidRDefault="00813898" w:rsidP="00174C64">
            <w:pPr>
              <w:pStyle w:val="acctfourfigures"/>
              <w:tabs>
                <w:tab w:val="clear" w:pos="765"/>
                <w:tab w:val="decimal" w:pos="528"/>
              </w:tabs>
              <w:spacing w:line="240" w:lineRule="auto"/>
              <w:ind w:right="-40"/>
              <w:jc w:val="right"/>
              <w:rPr>
                <w:rFonts w:asciiTheme="majorBidi" w:hAnsiTheme="majorBidi" w:cstheme="majorBidi"/>
                <w:b/>
                <w:bCs/>
                <w:szCs w:val="22"/>
                <w:lang w:val="en-US" w:bidi="th-TH"/>
              </w:rPr>
            </w:pPr>
            <w:r w:rsidRPr="00813FDD">
              <w:rPr>
                <w:rFonts w:asciiTheme="majorBidi" w:hAnsiTheme="majorBidi" w:cstheme="majorBidi"/>
                <w:b/>
                <w:bCs/>
                <w:szCs w:val="22"/>
                <w:lang w:val="en-US" w:bidi="th-TH"/>
              </w:rPr>
              <w:t>1,218,711</w:t>
            </w:r>
          </w:p>
        </w:tc>
        <w:tc>
          <w:tcPr>
            <w:tcW w:w="257" w:type="dxa"/>
            <w:vAlign w:val="bottom"/>
          </w:tcPr>
          <w:p w14:paraId="545C8821" w14:textId="77777777" w:rsidR="00174C64" w:rsidRPr="00813FDD" w:rsidRDefault="00174C64" w:rsidP="00174C64">
            <w:pPr>
              <w:pStyle w:val="acctfourfigures"/>
              <w:tabs>
                <w:tab w:val="clear" w:pos="765"/>
                <w:tab w:val="decimal" w:pos="972"/>
              </w:tabs>
              <w:spacing w:line="240" w:lineRule="auto"/>
              <w:rPr>
                <w:rFonts w:asciiTheme="majorBidi" w:hAnsiTheme="majorBidi" w:cstheme="majorBidi"/>
                <w:b/>
                <w:bCs/>
                <w:szCs w:val="22"/>
              </w:rPr>
            </w:pPr>
          </w:p>
        </w:tc>
        <w:tc>
          <w:tcPr>
            <w:tcW w:w="840" w:type="dxa"/>
            <w:tcBorders>
              <w:top w:val="single" w:sz="4" w:space="0" w:color="auto"/>
              <w:bottom w:val="double" w:sz="4" w:space="0" w:color="auto"/>
            </w:tcBorders>
          </w:tcPr>
          <w:p w14:paraId="7CDF2AAF" w14:textId="520927A5" w:rsidR="00174C64" w:rsidRPr="00813FDD" w:rsidRDefault="00174C64" w:rsidP="00174C64">
            <w:pPr>
              <w:pStyle w:val="acctfourfigures"/>
              <w:tabs>
                <w:tab w:val="clear" w:pos="765"/>
                <w:tab w:val="decimal" w:pos="620"/>
              </w:tabs>
              <w:spacing w:line="240" w:lineRule="auto"/>
              <w:ind w:right="-108"/>
              <w:rPr>
                <w:rFonts w:asciiTheme="majorBidi" w:hAnsiTheme="majorBidi" w:cstheme="majorBidi"/>
                <w:b/>
                <w:bCs/>
                <w:szCs w:val="22"/>
                <w:lang w:bidi="th-TH"/>
              </w:rPr>
            </w:pPr>
            <w:r w:rsidRPr="00813FDD">
              <w:rPr>
                <w:rFonts w:asciiTheme="majorBidi" w:hAnsiTheme="majorBidi" w:cstheme="majorBidi"/>
                <w:b/>
                <w:bCs/>
                <w:szCs w:val="22"/>
              </w:rPr>
              <w:t>1,183,070</w:t>
            </w:r>
          </w:p>
        </w:tc>
        <w:tc>
          <w:tcPr>
            <w:tcW w:w="294" w:type="dxa"/>
            <w:vAlign w:val="bottom"/>
          </w:tcPr>
          <w:p w14:paraId="18756D78" w14:textId="77777777" w:rsidR="00174C64" w:rsidRPr="00813FDD" w:rsidRDefault="00174C64" w:rsidP="00174C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2"/>
              </w:tabs>
              <w:spacing w:line="240" w:lineRule="auto"/>
              <w:ind w:left="-108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</w:p>
        </w:tc>
        <w:tc>
          <w:tcPr>
            <w:tcW w:w="784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BF54BAA" w14:textId="3B38C979" w:rsidR="00174C64" w:rsidRPr="00813FDD" w:rsidRDefault="00813898" w:rsidP="00813898">
            <w:pPr>
              <w:pStyle w:val="acctfourfigures"/>
              <w:tabs>
                <w:tab w:val="clear" w:pos="765"/>
                <w:tab w:val="decimal" w:pos="285"/>
              </w:tabs>
              <w:spacing w:line="240" w:lineRule="auto"/>
              <w:ind w:right="-255" w:hanging="165"/>
              <w:jc w:val="center"/>
              <w:rPr>
                <w:rFonts w:asciiTheme="majorBidi" w:hAnsiTheme="majorBidi" w:cstheme="majorBidi"/>
                <w:b/>
                <w:bCs/>
                <w:szCs w:val="22"/>
                <w:lang w:bidi="th-TH"/>
              </w:rPr>
            </w:pPr>
            <w:r w:rsidRPr="00813FDD">
              <w:rPr>
                <w:rFonts w:asciiTheme="majorBidi" w:hAnsiTheme="majorBidi" w:cstheme="majorBidi"/>
                <w:b/>
                <w:bCs/>
                <w:szCs w:val="22"/>
                <w:lang w:bidi="th-TH"/>
              </w:rPr>
              <w:t>79,500</w:t>
            </w:r>
          </w:p>
        </w:tc>
        <w:tc>
          <w:tcPr>
            <w:tcW w:w="294" w:type="dxa"/>
            <w:vAlign w:val="bottom"/>
          </w:tcPr>
          <w:p w14:paraId="3C64A601" w14:textId="77777777" w:rsidR="00174C64" w:rsidRPr="00813FDD" w:rsidRDefault="00174C64" w:rsidP="00174C64">
            <w:pPr>
              <w:pStyle w:val="acctfourfigures"/>
              <w:tabs>
                <w:tab w:val="clear" w:pos="765"/>
                <w:tab w:val="decimal" w:pos="405"/>
              </w:tabs>
              <w:spacing w:line="240" w:lineRule="auto"/>
              <w:ind w:right="-108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89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C4147E8" w14:textId="62DCFFA9" w:rsidR="00174C64" w:rsidRPr="00813FDD" w:rsidRDefault="00174C64" w:rsidP="00174C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813FDD">
              <w:rPr>
                <w:rFonts w:ascii="Angsana New" w:hAnsi="Angsana New"/>
                <w:b/>
                <w:bCs/>
                <w:sz w:val="22"/>
                <w:szCs w:val="22"/>
              </w:rPr>
              <w:t>151,200</w:t>
            </w:r>
          </w:p>
        </w:tc>
      </w:tr>
    </w:tbl>
    <w:p w14:paraId="5B50E223" w14:textId="77777777" w:rsidR="0082074A" w:rsidRPr="00813FDD" w:rsidRDefault="0082074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sz w:val="24"/>
          <w:szCs w:val="24"/>
        </w:rPr>
      </w:pPr>
    </w:p>
    <w:p w14:paraId="051A7CCE" w14:textId="48F2F502" w:rsidR="008E6925" w:rsidRPr="00813FDD" w:rsidRDefault="008E6925" w:rsidP="00081E7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450"/>
        </w:tabs>
        <w:spacing w:line="240" w:lineRule="auto"/>
        <w:ind w:left="540" w:hanging="540"/>
        <w:jc w:val="thaiDistribute"/>
        <w:rPr>
          <w:rFonts w:asciiTheme="majorBidi" w:hAnsiTheme="majorBidi" w:cstheme="majorBidi"/>
          <w:sz w:val="30"/>
          <w:szCs w:val="30"/>
          <w:cs/>
        </w:rPr>
        <w:sectPr w:rsidR="008E6925" w:rsidRPr="00813FDD" w:rsidSect="009E61A9">
          <w:headerReference w:type="default" r:id="rId18"/>
          <w:pgSz w:w="16840" w:h="11907" w:orient="landscape" w:code="9"/>
          <w:pgMar w:top="691" w:right="1152" w:bottom="576" w:left="1152" w:header="720" w:footer="720" w:gutter="0"/>
          <w:cols w:space="708"/>
          <w:docGrid w:linePitch="360"/>
        </w:sectPr>
      </w:pPr>
    </w:p>
    <w:tbl>
      <w:tblPr>
        <w:tblW w:w="9042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2610"/>
        <w:gridCol w:w="1980"/>
        <w:gridCol w:w="900"/>
        <w:gridCol w:w="269"/>
        <w:gridCol w:w="915"/>
        <w:gridCol w:w="259"/>
        <w:gridCol w:w="877"/>
        <w:gridCol w:w="236"/>
        <w:gridCol w:w="996"/>
      </w:tblGrid>
      <w:tr w:rsidR="008373AD" w:rsidRPr="00813FDD" w14:paraId="2B6FCF21" w14:textId="77777777" w:rsidTr="00DB54D8">
        <w:tc>
          <w:tcPr>
            <w:tcW w:w="2610" w:type="dxa"/>
          </w:tcPr>
          <w:p w14:paraId="226DFB2C" w14:textId="77777777" w:rsidR="008373AD" w:rsidRPr="00813FDD" w:rsidRDefault="008373AD" w:rsidP="00A3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15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</w:pPr>
          </w:p>
        </w:tc>
        <w:tc>
          <w:tcPr>
            <w:tcW w:w="1980" w:type="dxa"/>
          </w:tcPr>
          <w:p w14:paraId="70498F4A" w14:textId="77777777" w:rsidR="008373AD" w:rsidRPr="00813FDD" w:rsidRDefault="008373AD" w:rsidP="00A33091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</w:pPr>
          </w:p>
        </w:tc>
        <w:tc>
          <w:tcPr>
            <w:tcW w:w="4452" w:type="dxa"/>
            <w:gridSpan w:val="7"/>
          </w:tcPr>
          <w:p w14:paraId="510AEE96" w14:textId="77777777" w:rsidR="008373AD" w:rsidRPr="00813FDD" w:rsidRDefault="008373AD" w:rsidP="00A33091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  <w:r w:rsidRPr="00813FDD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 w:bidi="th-TH"/>
              </w:rPr>
              <w:t>งบการเงินเฉพาะกิจการ</w:t>
            </w:r>
          </w:p>
        </w:tc>
      </w:tr>
      <w:tr w:rsidR="008373AD" w:rsidRPr="00813FDD" w14:paraId="60C834A2" w14:textId="77777777" w:rsidTr="00DB54D8">
        <w:tc>
          <w:tcPr>
            <w:tcW w:w="2610" w:type="dxa"/>
          </w:tcPr>
          <w:p w14:paraId="7B69E845" w14:textId="77777777" w:rsidR="008373AD" w:rsidRPr="00813FDD" w:rsidRDefault="008373AD" w:rsidP="00A330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15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</w:pPr>
          </w:p>
        </w:tc>
        <w:tc>
          <w:tcPr>
            <w:tcW w:w="1980" w:type="dxa"/>
          </w:tcPr>
          <w:p w14:paraId="2900A39E" w14:textId="77777777" w:rsidR="008373AD" w:rsidRPr="00813FDD" w:rsidRDefault="008373AD" w:rsidP="00A33091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 w:bidi="th-TH"/>
              </w:rPr>
            </w:pPr>
            <w:r w:rsidRPr="00813FDD">
              <w:rPr>
                <w:rFonts w:asciiTheme="majorBidi" w:hAnsiTheme="majorBidi" w:cstheme="majorBidi"/>
                <w:sz w:val="28"/>
                <w:szCs w:val="28"/>
                <w:cs/>
                <w:lang w:val="en-US" w:bidi="th-TH"/>
              </w:rPr>
              <w:t>ลักษณะธุรกิจ</w:t>
            </w:r>
          </w:p>
        </w:tc>
        <w:tc>
          <w:tcPr>
            <w:tcW w:w="2084" w:type="dxa"/>
            <w:gridSpan w:val="3"/>
          </w:tcPr>
          <w:p w14:paraId="1891A451" w14:textId="77777777" w:rsidR="008373AD" w:rsidRPr="00813FDD" w:rsidRDefault="008373AD" w:rsidP="00A33091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813FDD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สัดส่วนความเป็นเจ้าของ</w:t>
            </w:r>
          </w:p>
        </w:tc>
        <w:tc>
          <w:tcPr>
            <w:tcW w:w="259" w:type="dxa"/>
          </w:tcPr>
          <w:p w14:paraId="26596895" w14:textId="77777777" w:rsidR="008373AD" w:rsidRPr="00813FDD" w:rsidRDefault="008373AD" w:rsidP="00A33091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2109" w:type="dxa"/>
            <w:gridSpan w:val="3"/>
          </w:tcPr>
          <w:p w14:paraId="4F0DD599" w14:textId="77777777" w:rsidR="008373AD" w:rsidRPr="00813FDD" w:rsidRDefault="008373AD" w:rsidP="00A33091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</w:pPr>
            <w:r w:rsidRPr="00813FDD">
              <w:rPr>
                <w:rFonts w:asciiTheme="majorBidi" w:hAnsiTheme="majorBidi" w:cstheme="majorBidi"/>
                <w:sz w:val="28"/>
                <w:szCs w:val="28"/>
                <w:cs/>
                <w:lang w:val="en-US"/>
              </w:rPr>
              <w:t>ทุนชำระแล้ว</w:t>
            </w:r>
          </w:p>
        </w:tc>
      </w:tr>
      <w:tr w:rsidR="00634CE0" w:rsidRPr="00813FDD" w14:paraId="53766A2A" w14:textId="77777777" w:rsidTr="00DB54D8">
        <w:tc>
          <w:tcPr>
            <w:tcW w:w="2610" w:type="dxa"/>
          </w:tcPr>
          <w:p w14:paraId="7B9813D3" w14:textId="77777777" w:rsidR="00634CE0" w:rsidRPr="00813FDD" w:rsidRDefault="00634CE0" w:rsidP="00634C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15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</w:pPr>
          </w:p>
        </w:tc>
        <w:tc>
          <w:tcPr>
            <w:tcW w:w="1980" w:type="dxa"/>
          </w:tcPr>
          <w:p w14:paraId="143D71DA" w14:textId="77777777" w:rsidR="00634CE0" w:rsidRPr="00813FDD" w:rsidRDefault="00634CE0" w:rsidP="00634CE0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</w:pPr>
          </w:p>
        </w:tc>
        <w:tc>
          <w:tcPr>
            <w:tcW w:w="900" w:type="dxa"/>
          </w:tcPr>
          <w:p w14:paraId="47E9E404" w14:textId="0CE279D1" w:rsidR="00634CE0" w:rsidRPr="00813FDD" w:rsidRDefault="00634CE0" w:rsidP="00634CE0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 w:bidi="th-TH"/>
              </w:rPr>
            </w:pPr>
            <w:r w:rsidRPr="00813FDD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30</w:t>
            </w:r>
          </w:p>
        </w:tc>
        <w:tc>
          <w:tcPr>
            <w:tcW w:w="269" w:type="dxa"/>
          </w:tcPr>
          <w:p w14:paraId="72DD4ABC" w14:textId="77777777" w:rsidR="00634CE0" w:rsidRPr="00813FDD" w:rsidRDefault="00634CE0" w:rsidP="00634CE0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15" w:type="dxa"/>
          </w:tcPr>
          <w:p w14:paraId="5BCFECBB" w14:textId="4931EF39" w:rsidR="00634CE0" w:rsidRPr="00813FDD" w:rsidRDefault="00634CE0" w:rsidP="00634CE0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 w:bidi="th-TH"/>
              </w:rPr>
            </w:pPr>
            <w:r w:rsidRPr="00813FDD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31</w:t>
            </w:r>
          </w:p>
        </w:tc>
        <w:tc>
          <w:tcPr>
            <w:tcW w:w="259" w:type="dxa"/>
          </w:tcPr>
          <w:p w14:paraId="52B9A164" w14:textId="77777777" w:rsidR="00634CE0" w:rsidRPr="00813FDD" w:rsidRDefault="00634CE0" w:rsidP="00634CE0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877" w:type="dxa"/>
          </w:tcPr>
          <w:p w14:paraId="36EC0F23" w14:textId="7B1E2DC8" w:rsidR="00634CE0" w:rsidRPr="00813FDD" w:rsidRDefault="00634CE0" w:rsidP="00634CE0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13FDD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30</w:t>
            </w:r>
          </w:p>
        </w:tc>
        <w:tc>
          <w:tcPr>
            <w:tcW w:w="236" w:type="dxa"/>
          </w:tcPr>
          <w:p w14:paraId="190D75AD" w14:textId="77777777" w:rsidR="00634CE0" w:rsidRPr="00813FDD" w:rsidRDefault="00634CE0" w:rsidP="00634CE0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996" w:type="dxa"/>
          </w:tcPr>
          <w:p w14:paraId="1E202D4B" w14:textId="32B98F7C" w:rsidR="00634CE0" w:rsidRPr="00813FDD" w:rsidRDefault="00634CE0" w:rsidP="00634CE0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813FDD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31</w:t>
            </w:r>
          </w:p>
        </w:tc>
      </w:tr>
      <w:tr w:rsidR="00634CE0" w:rsidRPr="00813FDD" w14:paraId="423A8602" w14:textId="77777777" w:rsidTr="00DB54D8">
        <w:tc>
          <w:tcPr>
            <w:tcW w:w="2610" w:type="dxa"/>
          </w:tcPr>
          <w:p w14:paraId="00D3B7E3" w14:textId="77777777" w:rsidR="00634CE0" w:rsidRPr="00813FDD" w:rsidRDefault="00634CE0" w:rsidP="00634C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15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</w:pPr>
          </w:p>
        </w:tc>
        <w:tc>
          <w:tcPr>
            <w:tcW w:w="1980" w:type="dxa"/>
          </w:tcPr>
          <w:p w14:paraId="55421EC9" w14:textId="77777777" w:rsidR="00634CE0" w:rsidRPr="00813FDD" w:rsidRDefault="00634CE0" w:rsidP="00634CE0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</w:pPr>
          </w:p>
        </w:tc>
        <w:tc>
          <w:tcPr>
            <w:tcW w:w="900" w:type="dxa"/>
          </w:tcPr>
          <w:p w14:paraId="64A3DC03" w14:textId="1C8221A2" w:rsidR="00634CE0" w:rsidRPr="00813FDD" w:rsidRDefault="00634CE0" w:rsidP="00634CE0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813FDD">
              <w:rPr>
                <w:rFonts w:asciiTheme="majorBidi" w:hAnsiTheme="majorBidi" w:cstheme="majorBidi" w:hint="cs"/>
                <w:sz w:val="28"/>
                <w:szCs w:val="28"/>
                <w:cs/>
                <w:lang w:val="en-US"/>
              </w:rPr>
              <w:t>มิถุนายน</w:t>
            </w:r>
          </w:p>
        </w:tc>
        <w:tc>
          <w:tcPr>
            <w:tcW w:w="269" w:type="dxa"/>
          </w:tcPr>
          <w:p w14:paraId="7D3C3FF8" w14:textId="77777777" w:rsidR="00634CE0" w:rsidRPr="00813FDD" w:rsidRDefault="00634CE0" w:rsidP="00634CE0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15" w:type="dxa"/>
          </w:tcPr>
          <w:p w14:paraId="0B6F07FB" w14:textId="77777777" w:rsidR="00634CE0" w:rsidRPr="00813FDD" w:rsidRDefault="00634CE0" w:rsidP="00634CE0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 w:bidi="th-TH"/>
              </w:rPr>
            </w:pPr>
            <w:r w:rsidRPr="00813FDD">
              <w:rPr>
                <w:rFonts w:asciiTheme="majorBidi" w:hAnsiTheme="majorBidi" w:cstheme="majorBidi"/>
                <w:sz w:val="28"/>
                <w:szCs w:val="28"/>
                <w:cs/>
                <w:lang w:val="en-US" w:bidi="th-TH"/>
              </w:rPr>
              <w:t>ธันวาคม</w:t>
            </w:r>
          </w:p>
        </w:tc>
        <w:tc>
          <w:tcPr>
            <w:tcW w:w="259" w:type="dxa"/>
          </w:tcPr>
          <w:p w14:paraId="3D91D777" w14:textId="77777777" w:rsidR="00634CE0" w:rsidRPr="00813FDD" w:rsidRDefault="00634CE0" w:rsidP="00634CE0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877" w:type="dxa"/>
          </w:tcPr>
          <w:p w14:paraId="1F03BB50" w14:textId="5D2E5191" w:rsidR="00634CE0" w:rsidRPr="00813FDD" w:rsidRDefault="00634CE0" w:rsidP="00634CE0">
            <w:pPr>
              <w:pStyle w:val="acctfourfigures"/>
              <w:tabs>
                <w:tab w:val="clear" w:pos="765"/>
              </w:tabs>
              <w:spacing w:line="240" w:lineRule="auto"/>
              <w:ind w:right="-45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13FDD">
              <w:rPr>
                <w:rFonts w:asciiTheme="majorBidi" w:hAnsiTheme="majorBidi" w:cstheme="majorBidi" w:hint="cs"/>
                <w:sz w:val="28"/>
                <w:szCs w:val="28"/>
                <w:cs/>
                <w:lang w:val="en-US"/>
              </w:rPr>
              <w:t>มิถุนายน</w:t>
            </w:r>
          </w:p>
        </w:tc>
        <w:tc>
          <w:tcPr>
            <w:tcW w:w="236" w:type="dxa"/>
          </w:tcPr>
          <w:p w14:paraId="6D359FB0" w14:textId="77777777" w:rsidR="00634CE0" w:rsidRPr="00813FDD" w:rsidRDefault="00634CE0" w:rsidP="00634CE0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996" w:type="dxa"/>
          </w:tcPr>
          <w:p w14:paraId="3D3C028C" w14:textId="7B555E3F" w:rsidR="00634CE0" w:rsidRPr="00813FDD" w:rsidRDefault="00634CE0" w:rsidP="00634CE0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813FDD">
              <w:rPr>
                <w:rFonts w:asciiTheme="majorBidi" w:hAnsiTheme="majorBidi" w:cstheme="majorBidi"/>
                <w:sz w:val="28"/>
                <w:szCs w:val="28"/>
                <w:cs/>
                <w:lang w:val="en-US" w:bidi="th-TH"/>
              </w:rPr>
              <w:t>ธันวาคม</w:t>
            </w:r>
          </w:p>
        </w:tc>
      </w:tr>
      <w:tr w:rsidR="00A611CA" w:rsidRPr="00813FDD" w14:paraId="081F668C" w14:textId="77777777" w:rsidTr="00DB54D8">
        <w:tc>
          <w:tcPr>
            <w:tcW w:w="2610" w:type="dxa"/>
          </w:tcPr>
          <w:p w14:paraId="5A33C9B3" w14:textId="77777777" w:rsidR="00A611CA" w:rsidRPr="00813FDD" w:rsidRDefault="00A611CA" w:rsidP="00A611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15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</w:pPr>
          </w:p>
        </w:tc>
        <w:tc>
          <w:tcPr>
            <w:tcW w:w="1980" w:type="dxa"/>
          </w:tcPr>
          <w:p w14:paraId="0FCDC31A" w14:textId="77777777" w:rsidR="00A611CA" w:rsidRPr="00813FDD" w:rsidRDefault="00A611CA" w:rsidP="00A611CA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</w:pPr>
          </w:p>
        </w:tc>
        <w:tc>
          <w:tcPr>
            <w:tcW w:w="900" w:type="dxa"/>
          </w:tcPr>
          <w:p w14:paraId="63C28593" w14:textId="31460C5C" w:rsidR="00A611CA" w:rsidRPr="00813FDD" w:rsidRDefault="00A611CA" w:rsidP="00A611CA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813FDD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256</w:t>
            </w:r>
            <w:r w:rsidR="001F1A2B" w:rsidRPr="00813FDD">
              <w:rPr>
                <w:rFonts w:asciiTheme="majorBidi" w:hAnsiTheme="majorBidi" w:cstheme="majorBidi" w:hint="cs"/>
                <w:sz w:val="28"/>
                <w:szCs w:val="28"/>
                <w:lang w:bidi="th-TH"/>
              </w:rPr>
              <w:t>7</w:t>
            </w:r>
          </w:p>
        </w:tc>
        <w:tc>
          <w:tcPr>
            <w:tcW w:w="269" w:type="dxa"/>
          </w:tcPr>
          <w:p w14:paraId="388B3D08" w14:textId="77777777" w:rsidR="00A611CA" w:rsidRPr="00813FDD" w:rsidRDefault="00A611CA" w:rsidP="00A611CA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15" w:type="dxa"/>
          </w:tcPr>
          <w:p w14:paraId="50B13392" w14:textId="79373024" w:rsidR="00A611CA" w:rsidRPr="00813FDD" w:rsidRDefault="00A611CA" w:rsidP="00A611CA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813FDD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256</w:t>
            </w:r>
            <w:r w:rsidR="001F1A2B" w:rsidRPr="00813FDD">
              <w:rPr>
                <w:rFonts w:asciiTheme="majorBidi" w:hAnsiTheme="majorBidi" w:cstheme="majorBidi" w:hint="cs"/>
                <w:sz w:val="28"/>
                <w:szCs w:val="28"/>
                <w:lang w:bidi="th-TH"/>
              </w:rPr>
              <w:t>6</w:t>
            </w:r>
          </w:p>
        </w:tc>
        <w:tc>
          <w:tcPr>
            <w:tcW w:w="259" w:type="dxa"/>
          </w:tcPr>
          <w:p w14:paraId="391455CF" w14:textId="77777777" w:rsidR="00A611CA" w:rsidRPr="00813FDD" w:rsidRDefault="00A611CA" w:rsidP="00A611CA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877" w:type="dxa"/>
          </w:tcPr>
          <w:p w14:paraId="5C2CC402" w14:textId="41395160" w:rsidR="00A611CA" w:rsidRPr="00813FDD" w:rsidRDefault="00A611CA" w:rsidP="00A611CA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813FDD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256</w:t>
            </w:r>
            <w:r w:rsidR="001F1A2B" w:rsidRPr="00813FDD">
              <w:rPr>
                <w:rFonts w:asciiTheme="majorBidi" w:hAnsiTheme="majorBidi" w:cstheme="majorBidi" w:hint="cs"/>
                <w:sz w:val="28"/>
                <w:szCs w:val="28"/>
                <w:lang w:bidi="th-TH"/>
              </w:rPr>
              <w:t>7</w:t>
            </w:r>
          </w:p>
        </w:tc>
        <w:tc>
          <w:tcPr>
            <w:tcW w:w="236" w:type="dxa"/>
          </w:tcPr>
          <w:p w14:paraId="3C686A73" w14:textId="77777777" w:rsidR="00A611CA" w:rsidRPr="00813FDD" w:rsidRDefault="00A611CA" w:rsidP="00A611CA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996" w:type="dxa"/>
          </w:tcPr>
          <w:p w14:paraId="0CC8A2EF" w14:textId="63C2FCC5" w:rsidR="00A611CA" w:rsidRPr="00813FDD" w:rsidRDefault="00A611CA" w:rsidP="00A611CA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813FDD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256</w:t>
            </w:r>
            <w:r w:rsidR="001F1A2B" w:rsidRPr="00813FDD">
              <w:rPr>
                <w:rFonts w:asciiTheme="majorBidi" w:hAnsiTheme="majorBidi" w:cstheme="majorBidi" w:hint="cs"/>
                <w:sz w:val="28"/>
                <w:szCs w:val="28"/>
                <w:lang w:bidi="th-TH"/>
              </w:rPr>
              <w:t>6</w:t>
            </w:r>
          </w:p>
        </w:tc>
      </w:tr>
      <w:tr w:rsidR="00A611CA" w:rsidRPr="00813FDD" w14:paraId="306D5EC2" w14:textId="77777777" w:rsidTr="00DB54D8">
        <w:tc>
          <w:tcPr>
            <w:tcW w:w="2610" w:type="dxa"/>
          </w:tcPr>
          <w:p w14:paraId="37ADB36B" w14:textId="77777777" w:rsidR="00A611CA" w:rsidRPr="00813FDD" w:rsidRDefault="00A611CA" w:rsidP="00A611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15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</w:pPr>
          </w:p>
        </w:tc>
        <w:tc>
          <w:tcPr>
            <w:tcW w:w="1980" w:type="dxa"/>
          </w:tcPr>
          <w:p w14:paraId="1DC8F04E" w14:textId="77777777" w:rsidR="00A611CA" w:rsidRPr="00813FDD" w:rsidRDefault="00A611CA" w:rsidP="00A611CA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</w:pPr>
          </w:p>
        </w:tc>
        <w:tc>
          <w:tcPr>
            <w:tcW w:w="2084" w:type="dxa"/>
            <w:gridSpan w:val="3"/>
          </w:tcPr>
          <w:p w14:paraId="40B7B169" w14:textId="77777777" w:rsidR="00A611CA" w:rsidRPr="00813FDD" w:rsidRDefault="00A611CA" w:rsidP="00A611CA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813FDD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bidi="th-TH"/>
              </w:rPr>
              <w:t>(ร้อยละ)</w:t>
            </w:r>
          </w:p>
        </w:tc>
        <w:tc>
          <w:tcPr>
            <w:tcW w:w="259" w:type="dxa"/>
          </w:tcPr>
          <w:p w14:paraId="621DD126" w14:textId="77777777" w:rsidR="00A611CA" w:rsidRPr="00813FDD" w:rsidRDefault="00A611CA" w:rsidP="00A611CA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2109" w:type="dxa"/>
            <w:gridSpan w:val="3"/>
          </w:tcPr>
          <w:p w14:paraId="2CED8E00" w14:textId="77777777" w:rsidR="00A611CA" w:rsidRPr="00813FDD" w:rsidRDefault="00A611CA" w:rsidP="00A611CA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lang w:bidi="th-TH"/>
              </w:rPr>
            </w:pPr>
            <w:r w:rsidRPr="00813FDD">
              <w:rPr>
                <w:rFonts w:asciiTheme="majorBidi" w:hAnsiTheme="majorBidi" w:cstheme="majorBidi"/>
                <w:i/>
                <w:iCs/>
                <w:sz w:val="28"/>
                <w:szCs w:val="28"/>
                <w:lang w:bidi="th-TH"/>
              </w:rPr>
              <w:t>(</w:t>
            </w:r>
            <w:r w:rsidRPr="00813FDD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bidi="th-TH"/>
              </w:rPr>
              <w:t>พันบาท)</w:t>
            </w:r>
          </w:p>
        </w:tc>
      </w:tr>
      <w:tr w:rsidR="00A611CA" w:rsidRPr="00813FDD" w14:paraId="14ABA68C" w14:textId="77777777" w:rsidTr="00DB54D8">
        <w:tc>
          <w:tcPr>
            <w:tcW w:w="2610" w:type="dxa"/>
          </w:tcPr>
          <w:p w14:paraId="6ED8FA43" w14:textId="77777777" w:rsidR="00A611CA" w:rsidRPr="00813FDD" w:rsidRDefault="00A611CA" w:rsidP="00A611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15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</w:pPr>
            <w:r w:rsidRPr="00813FDD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  <w:t>บริษัทย่อยทางอ้อม</w:t>
            </w:r>
          </w:p>
        </w:tc>
        <w:tc>
          <w:tcPr>
            <w:tcW w:w="1980" w:type="dxa"/>
          </w:tcPr>
          <w:p w14:paraId="1505C89D" w14:textId="77777777" w:rsidR="00A611CA" w:rsidRPr="00813FDD" w:rsidRDefault="00A611CA" w:rsidP="00A611CA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</w:pPr>
          </w:p>
        </w:tc>
        <w:tc>
          <w:tcPr>
            <w:tcW w:w="900" w:type="dxa"/>
          </w:tcPr>
          <w:p w14:paraId="19EDF4A5" w14:textId="77777777" w:rsidR="00A611CA" w:rsidRPr="00813FDD" w:rsidRDefault="00A611CA" w:rsidP="00A611CA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</w:pPr>
          </w:p>
        </w:tc>
        <w:tc>
          <w:tcPr>
            <w:tcW w:w="269" w:type="dxa"/>
          </w:tcPr>
          <w:p w14:paraId="58CF2DF7" w14:textId="77777777" w:rsidR="00A611CA" w:rsidRPr="00813FDD" w:rsidRDefault="00A611CA" w:rsidP="00A611CA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915" w:type="dxa"/>
          </w:tcPr>
          <w:p w14:paraId="1F233646" w14:textId="77777777" w:rsidR="00A611CA" w:rsidRPr="00813FDD" w:rsidRDefault="00A611CA" w:rsidP="00A611CA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259" w:type="dxa"/>
          </w:tcPr>
          <w:p w14:paraId="24E5D13B" w14:textId="77777777" w:rsidR="00A611CA" w:rsidRPr="00813FDD" w:rsidRDefault="00A611CA" w:rsidP="00A611CA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877" w:type="dxa"/>
          </w:tcPr>
          <w:p w14:paraId="1F9887F2" w14:textId="77777777" w:rsidR="00A611CA" w:rsidRPr="00813FDD" w:rsidRDefault="00A611CA" w:rsidP="00A611CA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236" w:type="dxa"/>
          </w:tcPr>
          <w:p w14:paraId="39A41BA4" w14:textId="77777777" w:rsidR="00A611CA" w:rsidRPr="00813FDD" w:rsidRDefault="00A611CA" w:rsidP="00A611CA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96" w:type="dxa"/>
          </w:tcPr>
          <w:p w14:paraId="67C53C6A" w14:textId="77777777" w:rsidR="00A611CA" w:rsidRPr="00813FDD" w:rsidRDefault="00A611CA" w:rsidP="00A611CA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</w:tr>
      <w:tr w:rsidR="00813898" w:rsidRPr="00813FDD" w14:paraId="0D947C78" w14:textId="77777777" w:rsidTr="00DB54D8">
        <w:tc>
          <w:tcPr>
            <w:tcW w:w="2610" w:type="dxa"/>
          </w:tcPr>
          <w:p w14:paraId="4ADE868E" w14:textId="084948A3" w:rsidR="00813898" w:rsidRPr="00813FDD" w:rsidRDefault="00813898" w:rsidP="008138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15"/>
              <w:rPr>
                <w:rFonts w:asciiTheme="majorBidi" w:hAnsiTheme="majorBidi" w:cstheme="majorBidi"/>
                <w:sz w:val="28"/>
                <w:szCs w:val="28"/>
                <w:cs/>
                <w:lang w:eastAsia="ja-JP"/>
              </w:rPr>
            </w:pPr>
            <w:r w:rsidRPr="00813FDD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บริษัท ไทยบริติช ดีโพสต์ </w:t>
            </w:r>
            <w:r w:rsidRPr="00813FDD">
              <w:rPr>
                <w:rFonts w:asciiTheme="majorBidi" w:hAnsiTheme="majorBidi" w:cstheme="majorBidi" w:hint="cs"/>
                <w:sz w:val="28"/>
                <w:szCs w:val="28"/>
                <w:cs/>
                <w:lang w:eastAsia="ja-JP"/>
              </w:rPr>
              <w:t>จำกัด</w:t>
            </w:r>
          </w:p>
        </w:tc>
        <w:tc>
          <w:tcPr>
            <w:tcW w:w="1980" w:type="dxa"/>
            <w:vAlign w:val="center"/>
          </w:tcPr>
          <w:p w14:paraId="55DCCC47" w14:textId="5D037240" w:rsidR="00813898" w:rsidRPr="00813FDD" w:rsidRDefault="00813898" w:rsidP="00813898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Theme="majorBidi" w:hAnsiTheme="majorBidi" w:cstheme="majorBidi"/>
                <w:sz w:val="28"/>
                <w:szCs w:val="28"/>
                <w:cs/>
                <w:lang w:val="en-US" w:bidi="th-TH"/>
              </w:rPr>
            </w:pPr>
            <w:r w:rsidRPr="00813FDD">
              <w:rPr>
                <w:rFonts w:asciiTheme="majorBidi" w:hAnsiTheme="majorBidi" w:cstheme="majorBidi"/>
                <w:sz w:val="28"/>
                <w:szCs w:val="28"/>
                <w:cs/>
                <w:lang w:val="en-US" w:bidi="th-TH"/>
              </w:rPr>
              <w:t>บริการจัดพิมพ์ข้อมูล</w:t>
            </w:r>
            <w:r w:rsidRPr="00813FDD">
              <w:rPr>
                <w:rFonts w:asciiTheme="majorBidi" w:hAnsiTheme="majorBidi" w:cstheme="majorBidi" w:hint="cs"/>
                <w:sz w:val="28"/>
                <w:szCs w:val="28"/>
                <w:cs/>
                <w:lang w:val="en-US" w:bidi="th-TH"/>
              </w:rPr>
              <w:t xml:space="preserve">   </w:t>
            </w:r>
            <w:r w:rsidRPr="00813FDD">
              <w:rPr>
                <w:rFonts w:asciiTheme="majorBidi" w:hAnsiTheme="majorBidi" w:cstheme="majorBidi"/>
                <w:sz w:val="28"/>
                <w:szCs w:val="28"/>
                <w:cs/>
                <w:lang w:val="en-US" w:bidi="th-TH"/>
              </w:rPr>
              <w:br/>
            </w:r>
            <w:r w:rsidRPr="00813FDD">
              <w:rPr>
                <w:rFonts w:asciiTheme="majorBidi" w:hAnsiTheme="majorBidi" w:cstheme="majorBidi" w:hint="cs"/>
                <w:sz w:val="28"/>
                <w:szCs w:val="28"/>
                <w:cs/>
                <w:lang w:val="en-US" w:bidi="th-TH"/>
              </w:rPr>
              <w:t xml:space="preserve">   </w:t>
            </w:r>
            <w:r w:rsidRPr="00813FDD">
              <w:rPr>
                <w:rFonts w:asciiTheme="majorBidi" w:hAnsiTheme="majorBidi" w:cstheme="majorBidi"/>
                <w:sz w:val="28"/>
                <w:szCs w:val="28"/>
                <w:cs/>
                <w:lang w:val="en-US" w:bidi="th-TH"/>
              </w:rPr>
              <w:t>พร้อมส่ง</w:t>
            </w:r>
            <w:r w:rsidRPr="00813FDD">
              <w:rPr>
                <w:rFonts w:asciiTheme="majorBidi" w:hAnsiTheme="majorBidi" w:cstheme="majorBidi" w:hint="cs"/>
                <w:sz w:val="28"/>
                <w:szCs w:val="28"/>
                <w:cs/>
                <w:lang w:val="en-US" w:bidi="th-TH"/>
              </w:rPr>
              <w:t xml:space="preserve"> </w:t>
            </w:r>
            <w:r w:rsidRPr="00813FDD">
              <w:rPr>
                <w:rFonts w:asciiTheme="majorBidi" w:hAnsiTheme="majorBidi" w:cstheme="majorBidi"/>
                <w:sz w:val="28"/>
                <w:szCs w:val="28"/>
                <w:cs/>
                <w:lang w:val="en-US" w:bidi="th-TH"/>
              </w:rPr>
              <w:t>การจัดพิมพ์</w:t>
            </w:r>
          </w:p>
        </w:tc>
        <w:tc>
          <w:tcPr>
            <w:tcW w:w="900" w:type="dxa"/>
          </w:tcPr>
          <w:p w14:paraId="12959FB4" w14:textId="272CE32B" w:rsidR="00813898" w:rsidRPr="00813FDD" w:rsidRDefault="00813898" w:rsidP="00813898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813FDD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99.99</w:t>
            </w:r>
          </w:p>
        </w:tc>
        <w:tc>
          <w:tcPr>
            <w:tcW w:w="269" w:type="dxa"/>
          </w:tcPr>
          <w:p w14:paraId="111C830D" w14:textId="77777777" w:rsidR="00813898" w:rsidRPr="00813FDD" w:rsidRDefault="00813898" w:rsidP="00813898">
            <w:pPr>
              <w:pStyle w:val="acctfourfigures"/>
              <w:tabs>
                <w:tab w:val="clear" w:pos="765"/>
              </w:tabs>
              <w:spacing w:line="240" w:lineRule="auto"/>
              <w:ind w:right="-50"/>
              <w:jc w:val="center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915" w:type="dxa"/>
          </w:tcPr>
          <w:p w14:paraId="0DDC4837" w14:textId="77777777" w:rsidR="00813898" w:rsidRPr="00813FDD" w:rsidRDefault="00813898" w:rsidP="00813898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813FDD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99.99</w:t>
            </w:r>
          </w:p>
        </w:tc>
        <w:tc>
          <w:tcPr>
            <w:tcW w:w="259" w:type="dxa"/>
          </w:tcPr>
          <w:p w14:paraId="56CB2C30" w14:textId="77777777" w:rsidR="00813898" w:rsidRPr="00813FDD" w:rsidRDefault="00813898" w:rsidP="00813898">
            <w:pPr>
              <w:pStyle w:val="acctfourfigures"/>
              <w:tabs>
                <w:tab w:val="clear" w:pos="765"/>
              </w:tabs>
              <w:spacing w:line="240" w:lineRule="auto"/>
              <w:ind w:right="-50"/>
              <w:jc w:val="center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877" w:type="dxa"/>
          </w:tcPr>
          <w:p w14:paraId="4B6B0ED8" w14:textId="184E48D5" w:rsidR="00813898" w:rsidRPr="00813FDD" w:rsidRDefault="00813898" w:rsidP="00813898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813FDD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34,000</w:t>
            </w:r>
          </w:p>
        </w:tc>
        <w:tc>
          <w:tcPr>
            <w:tcW w:w="236" w:type="dxa"/>
          </w:tcPr>
          <w:p w14:paraId="65255367" w14:textId="77777777" w:rsidR="00813898" w:rsidRPr="00813FDD" w:rsidRDefault="00813898" w:rsidP="00813898">
            <w:pPr>
              <w:pStyle w:val="acctfourfigures"/>
              <w:tabs>
                <w:tab w:val="clear" w:pos="765"/>
              </w:tabs>
              <w:spacing w:line="240" w:lineRule="auto"/>
              <w:ind w:right="-50"/>
              <w:jc w:val="center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996" w:type="dxa"/>
          </w:tcPr>
          <w:p w14:paraId="63FD7593" w14:textId="77777777" w:rsidR="00813898" w:rsidRPr="00813FDD" w:rsidRDefault="00813898" w:rsidP="00813898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813FDD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34,000</w:t>
            </w:r>
          </w:p>
        </w:tc>
      </w:tr>
      <w:tr w:rsidR="00813898" w:rsidRPr="00813FDD" w14:paraId="06C7004A" w14:textId="77777777" w:rsidTr="00DB54D8">
        <w:tc>
          <w:tcPr>
            <w:tcW w:w="2610" w:type="dxa"/>
          </w:tcPr>
          <w:p w14:paraId="1477C8EF" w14:textId="7E74549A" w:rsidR="00813898" w:rsidRPr="00813FDD" w:rsidRDefault="00813898" w:rsidP="008138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15" w:firstLine="161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980" w:type="dxa"/>
            <w:vAlign w:val="center"/>
          </w:tcPr>
          <w:p w14:paraId="52643B49" w14:textId="14FCC378" w:rsidR="00813898" w:rsidRPr="00813FDD" w:rsidRDefault="00813898" w:rsidP="00813898">
            <w:pPr>
              <w:pStyle w:val="acctfourfigures"/>
              <w:tabs>
                <w:tab w:val="clear" w:pos="765"/>
                <w:tab w:val="decimal" w:pos="-108"/>
              </w:tabs>
              <w:spacing w:line="240" w:lineRule="auto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813FDD">
              <w:rPr>
                <w:rFonts w:asciiTheme="majorBidi" w:hAnsiTheme="majorBidi" w:cstheme="majorBidi"/>
                <w:sz w:val="28"/>
                <w:szCs w:val="28"/>
                <w:cs/>
                <w:lang w:val="en-US" w:bidi="th-TH"/>
              </w:rPr>
              <w:t xml:space="preserve">   เอกสารสำคัญ</w:t>
            </w:r>
          </w:p>
        </w:tc>
        <w:tc>
          <w:tcPr>
            <w:tcW w:w="900" w:type="dxa"/>
          </w:tcPr>
          <w:p w14:paraId="6A433DC7" w14:textId="77777777" w:rsidR="00813898" w:rsidRPr="00813FDD" w:rsidRDefault="00813898" w:rsidP="00813898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269" w:type="dxa"/>
          </w:tcPr>
          <w:p w14:paraId="30A5E877" w14:textId="77777777" w:rsidR="00813898" w:rsidRPr="00813FDD" w:rsidRDefault="00813898" w:rsidP="00813898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915" w:type="dxa"/>
          </w:tcPr>
          <w:p w14:paraId="67D3E9A8" w14:textId="77777777" w:rsidR="00813898" w:rsidRPr="00813FDD" w:rsidRDefault="00813898" w:rsidP="00813898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259" w:type="dxa"/>
          </w:tcPr>
          <w:p w14:paraId="47B7B65C" w14:textId="77777777" w:rsidR="00813898" w:rsidRPr="00813FDD" w:rsidRDefault="00813898" w:rsidP="00813898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877" w:type="dxa"/>
          </w:tcPr>
          <w:p w14:paraId="6DDBC993" w14:textId="77777777" w:rsidR="00813898" w:rsidRPr="00813FDD" w:rsidRDefault="00813898" w:rsidP="00813898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236" w:type="dxa"/>
          </w:tcPr>
          <w:p w14:paraId="23D10AA9" w14:textId="77777777" w:rsidR="00813898" w:rsidRPr="00813FDD" w:rsidRDefault="00813898" w:rsidP="00813898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996" w:type="dxa"/>
          </w:tcPr>
          <w:p w14:paraId="2592AB6B" w14:textId="77777777" w:rsidR="00813898" w:rsidRPr="00813FDD" w:rsidRDefault="00813898" w:rsidP="00813898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</w:tr>
      <w:tr w:rsidR="00813898" w:rsidRPr="00813FDD" w14:paraId="390AACE0" w14:textId="77777777" w:rsidTr="00DB54D8">
        <w:tc>
          <w:tcPr>
            <w:tcW w:w="2610" w:type="dxa"/>
          </w:tcPr>
          <w:p w14:paraId="1F604B80" w14:textId="77777777" w:rsidR="00813898" w:rsidRPr="00813FDD" w:rsidRDefault="00813898" w:rsidP="008138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15" w:firstLine="161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980" w:type="dxa"/>
            <w:vAlign w:val="center"/>
          </w:tcPr>
          <w:p w14:paraId="4C3D331C" w14:textId="5D341420" w:rsidR="00813898" w:rsidRPr="00813FDD" w:rsidRDefault="00813898" w:rsidP="00813898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Theme="majorBidi" w:hAnsiTheme="majorBidi" w:cstheme="majorBidi"/>
                <w:sz w:val="28"/>
                <w:szCs w:val="28"/>
                <w:cs/>
                <w:lang w:val="en-US" w:bidi="th-TH"/>
              </w:rPr>
            </w:pPr>
            <w:r w:rsidRPr="00813FDD">
              <w:rPr>
                <w:rFonts w:asciiTheme="majorBidi" w:hAnsiTheme="majorBidi" w:cstheme="majorBidi"/>
                <w:sz w:val="28"/>
                <w:szCs w:val="28"/>
                <w:cs/>
                <w:lang w:val="en-US" w:bidi="th-TH"/>
              </w:rPr>
              <w:t xml:space="preserve">   และบริการที่เกี่ยวข้อง</w:t>
            </w:r>
          </w:p>
        </w:tc>
        <w:tc>
          <w:tcPr>
            <w:tcW w:w="900" w:type="dxa"/>
          </w:tcPr>
          <w:p w14:paraId="62DE8932" w14:textId="77777777" w:rsidR="00813898" w:rsidRPr="00813FDD" w:rsidRDefault="00813898" w:rsidP="00813898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269" w:type="dxa"/>
          </w:tcPr>
          <w:p w14:paraId="0E421CB5" w14:textId="77777777" w:rsidR="00813898" w:rsidRPr="00813FDD" w:rsidRDefault="00813898" w:rsidP="00813898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915" w:type="dxa"/>
          </w:tcPr>
          <w:p w14:paraId="1954018E" w14:textId="77777777" w:rsidR="00813898" w:rsidRPr="00813FDD" w:rsidRDefault="00813898" w:rsidP="00813898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259" w:type="dxa"/>
          </w:tcPr>
          <w:p w14:paraId="46CC6819" w14:textId="77777777" w:rsidR="00813898" w:rsidRPr="00813FDD" w:rsidRDefault="00813898" w:rsidP="00813898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877" w:type="dxa"/>
          </w:tcPr>
          <w:p w14:paraId="2AC253CF" w14:textId="77777777" w:rsidR="00813898" w:rsidRPr="00813FDD" w:rsidRDefault="00813898" w:rsidP="00813898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236" w:type="dxa"/>
          </w:tcPr>
          <w:p w14:paraId="7C160609" w14:textId="77777777" w:rsidR="00813898" w:rsidRPr="00813FDD" w:rsidRDefault="00813898" w:rsidP="00813898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996" w:type="dxa"/>
          </w:tcPr>
          <w:p w14:paraId="73F27F4D" w14:textId="77777777" w:rsidR="00813898" w:rsidRPr="00813FDD" w:rsidRDefault="00813898" w:rsidP="00813898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</w:tr>
      <w:tr w:rsidR="00813898" w:rsidRPr="00813FDD" w14:paraId="6E38FD74" w14:textId="77777777" w:rsidTr="00DB54D8">
        <w:tc>
          <w:tcPr>
            <w:tcW w:w="2610" w:type="dxa"/>
          </w:tcPr>
          <w:p w14:paraId="69147597" w14:textId="77777777" w:rsidR="00813898" w:rsidRPr="00813FDD" w:rsidRDefault="00813898" w:rsidP="008138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15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813FDD">
              <w:rPr>
                <w:rFonts w:asciiTheme="majorBidi" w:hAnsiTheme="majorBidi" w:cstheme="majorBidi"/>
                <w:sz w:val="28"/>
                <w:szCs w:val="28"/>
                <w:cs/>
              </w:rPr>
              <w:t>บริษัท ไทยบริติชซีเคียวริตี้</w:t>
            </w:r>
          </w:p>
        </w:tc>
        <w:tc>
          <w:tcPr>
            <w:tcW w:w="1980" w:type="dxa"/>
            <w:vAlign w:val="center"/>
          </w:tcPr>
          <w:p w14:paraId="50F00D74" w14:textId="77777777" w:rsidR="00813898" w:rsidRPr="00813FDD" w:rsidRDefault="00813898" w:rsidP="00813898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813FDD">
              <w:rPr>
                <w:rFonts w:asciiTheme="majorBidi" w:hAnsiTheme="majorBidi" w:cstheme="majorBidi"/>
                <w:sz w:val="28"/>
                <w:szCs w:val="28"/>
                <w:cs/>
                <w:lang w:val="en-US" w:bidi="th-TH"/>
              </w:rPr>
              <w:t>ดำเนินธุรกิจเกี่ยวกับ</w:t>
            </w:r>
          </w:p>
        </w:tc>
        <w:tc>
          <w:tcPr>
            <w:tcW w:w="900" w:type="dxa"/>
          </w:tcPr>
          <w:p w14:paraId="2440EEB0" w14:textId="0013A697" w:rsidR="00813898" w:rsidRPr="00813FDD" w:rsidRDefault="00813898" w:rsidP="00813898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813FDD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99.99</w:t>
            </w:r>
          </w:p>
        </w:tc>
        <w:tc>
          <w:tcPr>
            <w:tcW w:w="269" w:type="dxa"/>
          </w:tcPr>
          <w:p w14:paraId="6A119DB7" w14:textId="77777777" w:rsidR="00813898" w:rsidRPr="00813FDD" w:rsidRDefault="00813898" w:rsidP="00813898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915" w:type="dxa"/>
          </w:tcPr>
          <w:p w14:paraId="40DC7622" w14:textId="77777777" w:rsidR="00813898" w:rsidRPr="00813FDD" w:rsidRDefault="00813898" w:rsidP="00813898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813FDD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99.99</w:t>
            </w:r>
          </w:p>
        </w:tc>
        <w:tc>
          <w:tcPr>
            <w:tcW w:w="259" w:type="dxa"/>
          </w:tcPr>
          <w:p w14:paraId="64ACCB78" w14:textId="77777777" w:rsidR="00813898" w:rsidRPr="00813FDD" w:rsidRDefault="00813898" w:rsidP="00813898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877" w:type="dxa"/>
          </w:tcPr>
          <w:p w14:paraId="5406A19F" w14:textId="0E4CCA28" w:rsidR="00813898" w:rsidRPr="00813FDD" w:rsidRDefault="00813898" w:rsidP="00813898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813FDD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37,000</w:t>
            </w:r>
          </w:p>
        </w:tc>
        <w:tc>
          <w:tcPr>
            <w:tcW w:w="236" w:type="dxa"/>
          </w:tcPr>
          <w:p w14:paraId="1D73213D" w14:textId="77777777" w:rsidR="00813898" w:rsidRPr="00813FDD" w:rsidRDefault="00813898" w:rsidP="00813898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996" w:type="dxa"/>
          </w:tcPr>
          <w:p w14:paraId="64CED7C8" w14:textId="77777777" w:rsidR="00813898" w:rsidRPr="00813FDD" w:rsidRDefault="00813898" w:rsidP="00813898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813FDD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37,000</w:t>
            </w:r>
          </w:p>
        </w:tc>
      </w:tr>
      <w:tr w:rsidR="00813898" w:rsidRPr="00813FDD" w14:paraId="1DEA3509" w14:textId="77777777" w:rsidTr="00DB54D8">
        <w:tc>
          <w:tcPr>
            <w:tcW w:w="2610" w:type="dxa"/>
          </w:tcPr>
          <w:p w14:paraId="1B603744" w14:textId="77777777" w:rsidR="00813898" w:rsidRPr="00813FDD" w:rsidRDefault="00813898" w:rsidP="008138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15" w:firstLine="161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813FDD">
              <w:rPr>
                <w:rFonts w:asciiTheme="majorBidi" w:hAnsiTheme="majorBidi" w:cstheme="majorBidi"/>
                <w:sz w:val="28"/>
                <w:szCs w:val="28"/>
                <w:cs/>
              </w:rPr>
              <w:t>พริ้นติ้ง โอเวอร์ซีส์ จำกัด</w:t>
            </w:r>
          </w:p>
        </w:tc>
        <w:tc>
          <w:tcPr>
            <w:tcW w:w="1980" w:type="dxa"/>
            <w:vAlign w:val="center"/>
          </w:tcPr>
          <w:p w14:paraId="5534E360" w14:textId="77777777" w:rsidR="00813898" w:rsidRPr="00813FDD" w:rsidRDefault="00813898" w:rsidP="00813898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813FDD">
              <w:rPr>
                <w:rFonts w:asciiTheme="majorBidi" w:hAnsiTheme="majorBidi" w:cstheme="majorBidi"/>
                <w:sz w:val="28"/>
                <w:szCs w:val="28"/>
                <w:cs/>
                <w:lang w:val="en-US" w:bidi="th-TH"/>
              </w:rPr>
              <w:t xml:space="preserve">   การลงทุน</w:t>
            </w:r>
          </w:p>
        </w:tc>
        <w:tc>
          <w:tcPr>
            <w:tcW w:w="900" w:type="dxa"/>
          </w:tcPr>
          <w:p w14:paraId="6903B223" w14:textId="77777777" w:rsidR="00813898" w:rsidRPr="00813FDD" w:rsidRDefault="00813898" w:rsidP="00813898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269" w:type="dxa"/>
          </w:tcPr>
          <w:p w14:paraId="4DD5E7DE" w14:textId="77777777" w:rsidR="00813898" w:rsidRPr="00813FDD" w:rsidRDefault="00813898" w:rsidP="00813898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915" w:type="dxa"/>
          </w:tcPr>
          <w:p w14:paraId="222D12DB" w14:textId="77777777" w:rsidR="00813898" w:rsidRPr="00813FDD" w:rsidRDefault="00813898" w:rsidP="00813898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259" w:type="dxa"/>
          </w:tcPr>
          <w:p w14:paraId="363921EB" w14:textId="77777777" w:rsidR="00813898" w:rsidRPr="00813FDD" w:rsidRDefault="00813898" w:rsidP="00813898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877" w:type="dxa"/>
          </w:tcPr>
          <w:p w14:paraId="48D6FD5A" w14:textId="77777777" w:rsidR="00813898" w:rsidRPr="00813FDD" w:rsidRDefault="00813898" w:rsidP="00813898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236" w:type="dxa"/>
          </w:tcPr>
          <w:p w14:paraId="7AC23C62" w14:textId="77777777" w:rsidR="00813898" w:rsidRPr="00813FDD" w:rsidRDefault="00813898" w:rsidP="00813898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996" w:type="dxa"/>
          </w:tcPr>
          <w:p w14:paraId="089381E0" w14:textId="77777777" w:rsidR="00813898" w:rsidRPr="00813FDD" w:rsidRDefault="00813898" w:rsidP="00813898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</w:tr>
      <w:tr w:rsidR="00813898" w:rsidRPr="00813FDD" w14:paraId="2D6812F2" w14:textId="77777777" w:rsidTr="00DB54D8">
        <w:tc>
          <w:tcPr>
            <w:tcW w:w="2610" w:type="dxa"/>
          </w:tcPr>
          <w:p w14:paraId="52EF86C8" w14:textId="77777777" w:rsidR="00813898" w:rsidRPr="00813FDD" w:rsidRDefault="00813898" w:rsidP="008138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15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813FDD">
              <w:rPr>
                <w:rFonts w:asciiTheme="majorBidi" w:hAnsiTheme="majorBidi" w:cstheme="majorBidi"/>
                <w:sz w:val="28"/>
                <w:szCs w:val="28"/>
                <w:cs/>
              </w:rPr>
              <w:t>บริษัท มาร์เวลแพค จำกัด</w:t>
            </w:r>
          </w:p>
        </w:tc>
        <w:tc>
          <w:tcPr>
            <w:tcW w:w="1980" w:type="dxa"/>
            <w:vAlign w:val="center"/>
          </w:tcPr>
          <w:p w14:paraId="4A128F1B" w14:textId="76798B60" w:rsidR="00813898" w:rsidRPr="00813FDD" w:rsidRDefault="00813898" w:rsidP="00813898">
            <w:pPr>
              <w:pStyle w:val="acctfourfigures"/>
              <w:tabs>
                <w:tab w:val="clear" w:pos="765"/>
                <w:tab w:val="decimal" w:pos="-108"/>
              </w:tabs>
              <w:spacing w:line="240" w:lineRule="auto"/>
              <w:rPr>
                <w:rFonts w:asciiTheme="majorBidi" w:hAnsiTheme="majorBidi" w:cstheme="majorBidi"/>
                <w:sz w:val="28"/>
                <w:szCs w:val="28"/>
                <w:cs/>
                <w:lang w:val="en-US" w:bidi="th-TH"/>
              </w:rPr>
            </w:pPr>
            <w:r w:rsidRPr="00813FDD">
              <w:rPr>
                <w:rFonts w:asciiTheme="majorBidi" w:hAnsiTheme="majorBidi" w:cstheme="majorBidi" w:hint="cs"/>
                <w:sz w:val="28"/>
                <w:szCs w:val="28"/>
                <w:cs/>
                <w:lang w:val="en-US" w:eastAsia="ja-JP" w:bidi="th-TH"/>
              </w:rPr>
              <w:t>พิมพ์ฉลากสินค้า</w:t>
            </w:r>
          </w:p>
        </w:tc>
        <w:tc>
          <w:tcPr>
            <w:tcW w:w="900" w:type="dxa"/>
          </w:tcPr>
          <w:p w14:paraId="4508E097" w14:textId="0CEAAAA7" w:rsidR="00813898" w:rsidRPr="00813FDD" w:rsidRDefault="00813898" w:rsidP="00813898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  <w:cs/>
                <w:lang w:val="en-US" w:bidi="th-TH"/>
              </w:rPr>
            </w:pPr>
            <w:r w:rsidRPr="00813FDD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99.99</w:t>
            </w:r>
          </w:p>
        </w:tc>
        <w:tc>
          <w:tcPr>
            <w:tcW w:w="269" w:type="dxa"/>
          </w:tcPr>
          <w:p w14:paraId="009CDC46" w14:textId="77777777" w:rsidR="00813898" w:rsidRPr="00813FDD" w:rsidRDefault="00813898" w:rsidP="00813898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15" w:type="dxa"/>
          </w:tcPr>
          <w:p w14:paraId="1CBB0D9F" w14:textId="77777777" w:rsidR="00813898" w:rsidRPr="00813FDD" w:rsidRDefault="00813898" w:rsidP="00813898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813FDD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99.99</w:t>
            </w:r>
          </w:p>
        </w:tc>
        <w:tc>
          <w:tcPr>
            <w:tcW w:w="259" w:type="dxa"/>
          </w:tcPr>
          <w:p w14:paraId="4F065C56" w14:textId="77777777" w:rsidR="00813898" w:rsidRPr="00813FDD" w:rsidRDefault="00813898" w:rsidP="00813898">
            <w:pPr>
              <w:pStyle w:val="acctfourfigures"/>
              <w:tabs>
                <w:tab w:val="clear" w:pos="765"/>
                <w:tab w:val="decimal" w:pos="504"/>
              </w:tabs>
              <w:spacing w:line="240" w:lineRule="auto"/>
              <w:ind w:right="-108"/>
              <w:jc w:val="right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877" w:type="dxa"/>
          </w:tcPr>
          <w:p w14:paraId="421130D6" w14:textId="32F40B8B" w:rsidR="00813898" w:rsidRPr="00813FDD" w:rsidRDefault="00813898" w:rsidP="00813898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813FDD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90,000</w:t>
            </w:r>
          </w:p>
        </w:tc>
        <w:tc>
          <w:tcPr>
            <w:tcW w:w="236" w:type="dxa"/>
          </w:tcPr>
          <w:p w14:paraId="288B5EF4" w14:textId="77777777" w:rsidR="00813898" w:rsidRPr="00813FDD" w:rsidRDefault="00813898" w:rsidP="00813898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996" w:type="dxa"/>
          </w:tcPr>
          <w:p w14:paraId="05C68EFC" w14:textId="77777777" w:rsidR="00813898" w:rsidRPr="00813FDD" w:rsidRDefault="00813898" w:rsidP="00813898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813FDD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90,000</w:t>
            </w:r>
          </w:p>
        </w:tc>
      </w:tr>
    </w:tbl>
    <w:p w14:paraId="5E435759" w14:textId="2E264BC5" w:rsidR="005C4F69" w:rsidRPr="00813FDD" w:rsidRDefault="005C4F69" w:rsidP="00E95198">
      <w:pPr>
        <w:pStyle w:val="BodyText2"/>
        <w:tabs>
          <w:tab w:val="left" w:pos="540"/>
        </w:tabs>
        <w:ind w:left="540" w:firstLine="0"/>
        <w:jc w:val="thaiDistribute"/>
        <w:rPr>
          <w:rFonts w:asciiTheme="majorBidi" w:hAnsiTheme="majorBidi" w:cstheme="majorBidi"/>
          <w:sz w:val="30"/>
          <w:szCs w:val="30"/>
        </w:rPr>
      </w:pPr>
    </w:p>
    <w:p w14:paraId="0E358190" w14:textId="10842792" w:rsidR="005C4F69" w:rsidRPr="00813FDD" w:rsidRDefault="005C4F69" w:rsidP="008373AD">
      <w:pPr>
        <w:pStyle w:val="BodyText2"/>
        <w:ind w:left="540" w:right="-180" w:firstLine="0"/>
        <w:jc w:val="thaiDistribute"/>
        <w:rPr>
          <w:rFonts w:asciiTheme="majorBidi" w:eastAsia="Times New Roman" w:hAnsiTheme="majorBidi" w:cstheme="majorBidi"/>
          <w:sz w:val="30"/>
          <w:szCs w:val="30"/>
          <w:cs/>
        </w:rPr>
      </w:pPr>
      <w:r w:rsidRPr="00813FDD">
        <w:rPr>
          <w:rFonts w:asciiTheme="majorBidi" w:eastAsia="Times New Roman" w:hAnsiTheme="majorBidi" w:cstheme="majorBidi"/>
          <w:sz w:val="30"/>
          <w:szCs w:val="30"/>
          <w:cs/>
        </w:rPr>
        <w:t>บริษัทย่อย</w:t>
      </w:r>
      <w:r w:rsidR="000E5E57" w:rsidRPr="00813FDD">
        <w:rPr>
          <w:rFonts w:asciiTheme="majorBidi" w:eastAsia="Times New Roman" w:hAnsiTheme="majorBidi" w:cstheme="majorBidi"/>
          <w:sz w:val="30"/>
          <w:szCs w:val="30"/>
          <w:cs/>
        </w:rPr>
        <w:t>ทาง</w:t>
      </w:r>
      <w:r w:rsidR="00683735" w:rsidRPr="00813FDD">
        <w:rPr>
          <w:rFonts w:asciiTheme="majorBidi" w:eastAsia="Times New Roman" w:hAnsiTheme="majorBidi" w:cstheme="majorBidi"/>
          <w:sz w:val="30"/>
          <w:szCs w:val="30"/>
          <w:cs/>
        </w:rPr>
        <w:t>ตรงและทาง</w:t>
      </w:r>
      <w:r w:rsidR="000E5E57" w:rsidRPr="00813FDD">
        <w:rPr>
          <w:rFonts w:asciiTheme="majorBidi" w:eastAsia="Times New Roman" w:hAnsiTheme="majorBidi" w:cstheme="majorBidi"/>
          <w:sz w:val="30"/>
          <w:szCs w:val="30"/>
          <w:cs/>
        </w:rPr>
        <w:t>อ้อม</w:t>
      </w:r>
      <w:r w:rsidRPr="00813FDD">
        <w:rPr>
          <w:rFonts w:asciiTheme="majorBidi" w:eastAsia="Times New Roman" w:hAnsiTheme="majorBidi" w:cstheme="majorBidi"/>
          <w:sz w:val="30"/>
          <w:szCs w:val="30"/>
          <w:cs/>
        </w:rPr>
        <w:t>ทั้งหมด</w:t>
      </w:r>
      <w:r w:rsidR="00FD517E" w:rsidRPr="00813FDD">
        <w:rPr>
          <w:rFonts w:asciiTheme="majorBidi" w:eastAsia="Times New Roman" w:hAnsiTheme="majorBidi" w:cstheme="majorBidi"/>
          <w:sz w:val="30"/>
          <w:szCs w:val="30"/>
          <w:cs/>
        </w:rPr>
        <w:t>จดทะเบียนจัดตั้งและ</w:t>
      </w:r>
      <w:r w:rsidRPr="00813FDD">
        <w:rPr>
          <w:rFonts w:asciiTheme="majorBidi" w:eastAsia="Times New Roman" w:hAnsiTheme="majorBidi" w:cstheme="majorBidi"/>
          <w:sz w:val="30"/>
          <w:szCs w:val="30"/>
          <w:cs/>
        </w:rPr>
        <w:t xml:space="preserve">ดำเนินธุรกิจในประเทศไทย </w:t>
      </w:r>
    </w:p>
    <w:p w14:paraId="2F105895" w14:textId="21232393" w:rsidR="00F10027" w:rsidRPr="00813FDD" w:rsidRDefault="00F10027" w:rsidP="0006590E">
      <w:pPr>
        <w:pStyle w:val="BodyText2"/>
        <w:ind w:left="90" w:right="-180" w:firstLine="0"/>
        <w:jc w:val="thaiDistribute"/>
        <w:rPr>
          <w:rFonts w:asciiTheme="majorBidi" w:eastAsia="Times New Roman" w:hAnsiTheme="majorBidi" w:cstheme="majorBidi"/>
          <w:sz w:val="30"/>
          <w:szCs w:val="30"/>
        </w:rPr>
      </w:pPr>
    </w:p>
    <w:p w14:paraId="2D332925" w14:textId="55B783DC" w:rsidR="00274CC9" w:rsidRPr="00813FDD" w:rsidRDefault="00274CC9" w:rsidP="00483E67">
      <w:pPr>
        <w:pStyle w:val="index"/>
        <w:numPr>
          <w:ilvl w:val="0"/>
          <w:numId w:val="12"/>
        </w:numPr>
        <w:spacing w:after="0" w:line="240" w:lineRule="auto"/>
        <w:ind w:left="540" w:hanging="540"/>
        <w:outlineLvl w:val="0"/>
        <w:rPr>
          <w:rFonts w:asciiTheme="majorBidi" w:hAnsiTheme="majorBidi" w:cstheme="majorBidi"/>
          <w:b/>
          <w:bCs/>
          <w:sz w:val="30"/>
          <w:szCs w:val="30"/>
          <w:cs/>
        </w:rPr>
      </w:pPr>
      <w:r w:rsidRPr="00813FDD">
        <w:rPr>
          <w:rFonts w:asciiTheme="majorBidi" w:hAnsiTheme="majorBidi" w:cstheme="majorBidi"/>
          <w:b/>
          <w:bCs/>
          <w:sz w:val="30"/>
          <w:szCs w:val="30"/>
          <w:cs/>
        </w:rPr>
        <w:t>ที่ดิน อาคารและอุปกรณ์</w:t>
      </w:r>
    </w:p>
    <w:p w14:paraId="3993C8D5" w14:textId="1CD0C0BA" w:rsidR="00274CC9" w:rsidRPr="00813FDD" w:rsidRDefault="00274CC9" w:rsidP="00EE4EE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tbl>
      <w:tblPr>
        <w:tblW w:w="9090" w:type="dxa"/>
        <w:tblInd w:w="459" w:type="dxa"/>
        <w:tblLayout w:type="fixed"/>
        <w:tblCellMar>
          <w:left w:w="79" w:type="dxa"/>
          <w:right w:w="79" w:type="dxa"/>
        </w:tblCellMar>
        <w:tblLook w:val="04A0" w:firstRow="1" w:lastRow="0" w:firstColumn="1" w:lastColumn="0" w:noHBand="0" w:noVBand="1"/>
      </w:tblPr>
      <w:tblGrid>
        <w:gridCol w:w="6120"/>
        <w:gridCol w:w="1440"/>
        <w:gridCol w:w="180"/>
        <w:gridCol w:w="1344"/>
        <w:gridCol w:w="6"/>
      </w:tblGrid>
      <w:tr w:rsidR="00A611CA" w:rsidRPr="00813FDD" w14:paraId="3273A6A2" w14:textId="77777777" w:rsidTr="00734D0C">
        <w:trPr>
          <w:cantSplit/>
          <w:tblHeader/>
        </w:trPr>
        <w:tc>
          <w:tcPr>
            <w:tcW w:w="6120" w:type="dxa"/>
            <w:vAlign w:val="bottom"/>
          </w:tcPr>
          <w:p w14:paraId="101BC645" w14:textId="1D8342AB" w:rsidR="00A611CA" w:rsidRPr="00813FDD" w:rsidRDefault="00634CE0" w:rsidP="00A611CA">
            <w:pPr>
              <w:pStyle w:val="acctfourfigures"/>
              <w:tabs>
                <w:tab w:val="left" w:pos="720"/>
              </w:tabs>
              <w:spacing w:line="240" w:lineRule="auto"/>
              <w:ind w:left="188" w:hanging="174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val="en-US" w:bidi="th-TH"/>
              </w:rPr>
            </w:pPr>
            <w:r w:rsidRPr="00813FDD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bidi="th-TH"/>
              </w:rPr>
              <w:t>สำหรับงวด</w:t>
            </w:r>
            <w:r w:rsidRPr="00813FDD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  <w:lang w:bidi="th-TH"/>
              </w:rPr>
              <w:t>หก</w:t>
            </w:r>
            <w:r w:rsidRPr="00813FDD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bidi="th-TH"/>
              </w:rPr>
              <w:t xml:space="preserve">เดือนสิ้นสุดวันที่ </w:t>
            </w:r>
            <w:r w:rsidRPr="00813FDD">
              <w:rPr>
                <w:rFonts w:ascii="Angsana New (Headings CS)" w:hAnsi="Angsana New (Headings CS)" w:cs="Angsana New (Headings CS)"/>
                <w:b/>
                <w:bCs/>
                <w:i/>
                <w:iCs/>
                <w:sz w:val="30"/>
                <w:szCs w:val="30"/>
                <w:lang w:val="en-US" w:bidi="th-TH"/>
              </w:rPr>
              <w:t xml:space="preserve">30 </w:t>
            </w:r>
            <w:r w:rsidRPr="00813FDD">
              <w:rPr>
                <w:rFonts w:ascii="Angsana New (Headings CS)" w:hAnsi="Angsana New (Headings CS)" w:cs="Angsana New (Headings CS)" w:hint="cs"/>
                <w:b/>
                <w:bCs/>
                <w:i/>
                <w:iCs/>
                <w:sz w:val="30"/>
                <w:szCs w:val="30"/>
                <w:cs/>
                <w:lang w:val="en-US" w:bidi="th-TH"/>
              </w:rPr>
              <w:t>มิถุนายน</w:t>
            </w:r>
            <w:r w:rsidRPr="00813FDD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val="en-US" w:bidi="th-TH"/>
              </w:rPr>
              <w:t xml:space="preserve"> </w:t>
            </w:r>
            <w:r w:rsidRPr="00813FDD">
              <w:rPr>
                <w:rFonts w:ascii="Angsana New (Headings CS)" w:hAnsi="Angsana New (Headings CS)" w:cs="Angsana New (Headings CS)"/>
                <w:b/>
                <w:bCs/>
                <w:i/>
                <w:iCs/>
                <w:sz w:val="30"/>
                <w:szCs w:val="30"/>
                <w:lang w:val="en-US" w:bidi="th-TH"/>
              </w:rPr>
              <w:t>2567</w:t>
            </w:r>
          </w:p>
        </w:tc>
        <w:tc>
          <w:tcPr>
            <w:tcW w:w="1440" w:type="dxa"/>
            <w:vAlign w:val="bottom"/>
          </w:tcPr>
          <w:p w14:paraId="1491EC08" w14:textId="77777777" w:rsidR="00A611CA" w:rsidRPr="00813FDD" w:rsidRDefault="00A611CA" w:rsidP="00A611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58" w:right="-79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813FDD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180" w:type="dxa"/>
            <w:vAlign w:val="bottom"/>
          </w:tcPr>
          <w:p w14:paraId="3D18B3C4" w14:textId="77777777" w:rsidR="00A611CA" w:rsidRPr="00813FDD" w:rsidRDefault="00A611CA" w:rsidP="00A611CA">
            <w:pPr>
              <w:pStyle w:val="acctmergecolhdg"/>
              <w:spacing w:line="240" w:lineRule="auto"/>
              <w:rPr>
                <w:rFonts w:asciiTheme="majorBidi" w:hAnsiTheme="majorBidi" w:cstheme="majorBidi"/>
                <w:b w:val="0"/>
                <w:sz w:val="30"/>
                <w:szCs w:val="30"/>
              </w:rPr>
            </w:pPr>
          </w:p>
        </w:tc>
        <w:tc>
          <w:tcPr>
            <w:tcW w:w="1350" w:type="dxa"/>
            <w:gridSpan w:val="2"/>
            <w:vAlign w:val="bottom"/>
          </w:tcPr>
          <w:p w14:paraId="77B53D44" w14:textId="77777777" w:rsidR="00A611CA" w:rsidRPr="00813FDD" w:rsidRDefault="00A611CA" w:rsidP="00A611CA">
            <w:pPr>
              <w:pStyle w:val="acctmergecolhdg"/>
              <w:spacing w:line="240" w:lineRule="auto"/>
              <w:ind w:firstLine="4"/>
              <w:rPr>
                <w:rFonts w:asciiTheme="majorBidi" w:hAnsiTheme="majorBidi" w:cstheme="majorBidi"/>
                <w:b w:val="0"/>
                <w:bCs/>
                <w:sz w:val="30"/>
                <w:szCs w:val="30"/>
              </w:rPr>
            </w:pPr>
            <w:r w:rsidRPr="00813FDD">
              <w:rPr>
                <w:rFonts w:asciiTheme="majorBidi" w:hAnsiTheme="majorBidi" w:cstheme="majorBidi"/>
                <w:b w:val="0"/>
                <w:bCs/>
                <w:sz w:val="30"/>
                <w:szCs w:val="30"/>
                <w:cs/>
              </w:rPr>
              <w:t>งบการเงิน</w:t>
            </w:r>
          </w:p>
          <w:p w14:paraId="7EFC5C73" w14:textId="77777777" w:rsidR="00A611CA" w:rsidRPr="00813FDD" w:rsidRDefault="00A611CA" w:rsidP="00A611CA">
            <w:pPr>
              <w:pStyle w:val="acctmergecolhdg"/>
              <w:spacing w:line="240" w:lineRule="auto"/>
              <w:ind w:firstLine="4"/>
              <w:rPr>
                <w:rFonts w:asciiTheme="majorBidi" w:hAnsiTheme="majorBidi" w:cstheme="majorBidi"/>
                <w:b w:val="0"/>
                <w:sz w:val="30"/>
                <w:szCs w:val="30"/>
                <w:cs/>
                <w:lang w:bidi="th-TH"/>
              </w:rPr>
            </w:pPr>
            <w:r w:rsidRPr="00813FDD">
              <w:rPr>
                <w:rFonts w:asciiTheme="majorBidi" w:hAnsiTheme="majorBidi" w:cstheme="majorBidi"/>
                <w:b w:val="0"/>
                <w:bCs/>
                <w:sz w:val="30"/>
                <w:szCs w:val="30"/>
                <w:cs/>
              </w:rPr>
              <w:t>เฉพาะกิจการ</w:t>
            </w:r>
          </w:p>
        </w:tc>
      </w:tr>
      <w:tr w:rsidR="00A611CA" w:rsidRPr="00813FDD" w14:paraId="187561BF" w14:textId="77777777" w:rsidTr="00734D0C">
        <w:trPr>
          <w:gridAfter w:val="1"/>
          <w:wAfter w:w="6" w:type="dxa"/>
          <w:cantSplit/>
        </w:trPr>
        <w:tc>
          <w:tcPr>
            <w:tcW w:w="6120" w:type="dxa"/>
          </w:tcPr>
          <w:p w14:paraId="19CC5C43" w14:textId="77777777" w:rsidR="00A611CA" w:rsidRPr="00813FDD" w:rsidRDefault="00A611CA" w:rsidP="00A611CA">
            <w:pPr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964" w:type="dxa"/>
            <w:gridSpan w:val="3"/>
          </w:tcPr>
          <w:p w14:paraId="4FFC2DC9" w14:textId="77777777" w:rsidR="00A611CA" w:rsidRPr="00813FDD" w:rsidRDefault="00A611CA" w:rsidP="00A611CA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bidi="th-TH"/>
              </w:rPr>
            </w:pPr>
            <w:r w:rsidRPr="00813FDD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  <w:t>(พันบาท)</w:t>
            </w:r>
          </w:p>
        </w:tc>
      </w:tr>
      <w:tr w:rsidR="00A611CA" w:rsidRPr="00813FDD" w14:paraId="1E4DB5EB" w14:textId="77777777" w:rsidTr="00734D0C">
        <w:trPr>
          <w:cantSplit/>
        </w:trPr>
        <w:tc>
          <w:tcPr>
            <w:tcW w:w="6120" w:type="dxa"/>
          </w:tcPr>
          <w:p w14:paraId="6A339B2D" w14:textId="77777777" w:rsidR="00A611CA" w:rsidRPr="00813FDD" w:rsidRDefault="00A611CA" w:rsidP="00A611CA">
            <w:pPr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813FDD">
              <w:rPr>
                <w:rFonts w:asciiTheme="majorBidi" w:hAnsiTheme="majorBidi" w:cstheme="majorBidi"/>
                <w:sz w:val="30"/>
                <w:szCs w:val="30"/>
                <w:cs/>
              </w:rPr>
              <w:t>ซื้อสินทรัพย์ - ราคาทุน</w:t>
            </w:r>
          </w:p>
        </w:tc>
        <w:tc>
          <w:tcPr>
            <w:tcW w:w="1440" w:type="dxa"/>
          </w:tcPr>
          <w:p w14:paraId="58D4EF6D" w14:textId="52163163" w:rsidR="00A611CA" w:rsidRPr="00813FDD" w:rsidRDefault="00800591" w:rsidP="00A611CA">
            <w:pPr>
              <w:pStyle w:val="acctfourfigures"/>
              <w:tabs>
                <w:tab w:val="clear" w:pos="765"/>
              </w:tabs>
              <w:spacing w:line="240" w:lineRule="auto"/>
              <w:ind w:left="-79" w:right="46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813FDD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35,888</w:t>
            </w:r>
          </w:p>
        </w:tc>
        <w:tc>
          <w:tcPr>
            <w:tcW w:w="180" w:type="dxa"/>
          </w:tcPr>
          <w:p w14:paraId="7BF21FE1" w14:textId="77777777" w:rsidR="00A611CA" w:rsidRPr="00813FDD" w:rsidRDefault="00A611CA" w:rsidP="00A611CA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  <w:gridSpan w:val="2"/>
          </w:tcPr>
          <w:p w14:paraId="12BE018A" w14:textId="5A32AE37" w:rsidR="00A611CA" w:rsidRPr="00813FDD" w:rsidRDefault="001C6DBE" w:rsidP="007E338A">
            <w:pPr>
              <w:pStyle w:val="acctfourfigures"/>
              <w:tabs>
                <w:tab w:val="clear" w:pos="765"/>
                <w:tab w:val="decimal" w:pos="940"/>
              </w:tabs>
              <w:spacing w:line="240" w:lineRule="atLeast"/>
              <w:ind w:right="-80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13FDD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</w:tr>
      <w:tr w:rsidR="007E338A" w:rsidRPr="00813FDD" w14:paraId="5F01AA47" w14:textId="77777777" w:rsidTr="00734D0C">
        <w:trPr>
          <w:cantSplit/>
        </w:trPr>
        <w:tc>
          <w:tcPr>
            <w:tcW w:w="6120" w:type="dxa"/>
          </w:tcPr>
          <w:p w14:paraId="2648C759" w14:textId="77777777" w:rsidR="007E338A" w:rsidRPr="00813FDD" w:rsidRDefault="007E338A" w:rsidP="007E338A">
            <w:pPr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813FDD">
              <w:rPr>
                <w:rFonts w:asciiTheme="majorBidi" w:hAnsiTheme="majorBidi" w:cstheme="majorBidi"/>
                <w:sz w:val="30"/>
                <w:szCs w:val="30"/>
                <w:cs/>
              </w:rPr>
              <w:t>จำหน่าย</w:t>
            </w:r>
            <w:r w:rsidRPr="00813FDD">
              <w:rPr>
                <w:rFonts w:asciiTheme="majorBidi" w:hAnsiTheme="majorBidi" w:cstheme="majorBidi"/>
                <w:sz w:val="30"/>
                <w:szCs w:val="30"/>
              </w:rPr>
              <w:t>/</w:t>
            </w:r>
            <w:r w:rsidRPr="00813FDD">
              <w:rPr>
                <w:rFonts w:asciiTheme="majorBidi" w:hAnsiTheme="majorBidi" w:cstheme="majorBidi"/>
                <w:sz w:val="30"/>
                <w:szCs w:val="30"/>
                <w:cs/>
              </w:rPr>
              <w:t>ตัดจำหน่ายจำหน่ายสินทรัพย์ - ราคาตามบัญชีสุทธิ</w:t>
            </w:r>
          </w:p>
        </w:tc>
        <w:tc>
          <w:tcPr>
            <w:tcW w:w="1440" w:type="dxa"/>
          </w:tcPr>
          <w:p w14:paraId="5114660A" w14:textId="00B5E5D8" w:rsidR="007E338A" w:rsidRPr="00813FDD" w:rsidRDefault="00800591" w:rsidP="0050235D">
            <w:pPr>
              <w:pStyle w:val="acctfourfigures"/>
              <w:tabs>
                <w:tab w:val="clear" w:pos="765"/>
              </w:tabs>
              <w:spacing w:line="240" w:lineRule="auto"/>
              <w:ind w:left="-79"/>
              <w:jc w:val="right"/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</w:pPr>
            <w:r w:rsidRPr="00813FDD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(387)</w:t>
            </w:r>
          </w:p>
        </w:tc>
        <w:tc>
          <w:tcPr>
            <w:tcW w:w="180" w:type="dxa"/>
          </w:tcPr>
          <w:p w14:paraId="169B7D21" w14:textId="77777777" w:rsidR="007E338A" w:rsidRPr="00813FDD" w:rsidRDefault="007E338A" w:rsidP="007E338A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  <w:gridSpan w:val="2"/>
          </w:tcPr>
          <w:p w14:paraId="661C1940" w14:textId="387184BF" w:rsidR="007E338A" w:rsidRPr="00813FDD" w:rsidRDefault="00800591" w:rsidP="007E338A">
            <w:pPr>
              <w:pStyle w:val="acctfourfigures"/>
              <w:tabs>
                <w:tab w:val="clear" w:pos="765"/>
                <w:tab w:val="decimal" w:pos="940"/>
              </w:tabs>
              <w:spacing w:line="240" w:lineRule="atLeast"/>
              <w:ind w:right="-80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813FDD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</w:tr>
    </w:tbl>
    <w:p w14:paraId="0F7E573F" w14:textId="70889190" w:rsidR="00172B77" w:rsidRPr="00813FDD" w:rsidRDefault="00172B77" w:rsidP="00EE4EE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7832D770" w14:textId="77777777" w:rsidR="00985692" w:rsidRPr="00813FDD" w:rsidRDefault="00D22DA1" w:rsidP="00EE4EE3">
      <w:pPr>
        <w:pStyle w:val="a"/>
        <w:tabs>
          <w:tab w:val="clear" w:pos="1080"/>
        </w:tabs>
        <w:ind w:left="540"/>
        <w:jc w:val="thaiDistribute"/>
        <w:rPr>
          <w:rFonts w:asciiTheme="majorBidi" w:hAnsiTheme="majorBidi" w:cstheme="majorBidi"/>
          <w:lang w:val="en-US"/>
        </w:rPr>
      </w:pPr>
      <w:r w:rsidRPr="00813FDD">
        <w:rPr>
          <w:rFonts w:asciiTheme="majorBidi" w:hAnsiTheme="majorBidi" w:cstheme="majorBidi"/>
          <w:cs/>
          <w:lang w:val="en-US"/>
        </w:rPr>
        <w:t xml:space="preserve">ณ วันที่ </w:t>
      </w:r>
      <w:r w:rsidR="00634CE0" w:rsidRPr="00813FDD">
        <w:rPr>
          <w:rFonts w:asciiTheme="majorBidi" w:hAnsiTheme="majorBidi" w:cstheme="majorBidi"/>
          <w:lang w:val="en-US"/>
        </w:rPr>
        <w:t xml:space="preserve">30 </w:t>
      </w:r>
      <w:r w:rsidR="00634CE0" w:rsidRPr="00813FDD">
        <w:rPr>
          <w:rFonts w:asciiTheme="majorBidi" w:hAnsiTheme="majorBidi" w:cstheme="majorBidi" w:hint="cs"/>
          <w:cs/>
          <w:lang w:val="en-US"/>
        </w:rPr>
        <w:t>มิถุนายน</w:t>
      </w:r>
      <w:r w:rsidR="00634CE0" w:rsidRPr="00813FDD">
        <w:rPr>
          <w:rFonts w:asciiTheme="majorBidi" w:hAnsiTheme="majorBidi" w:cstheme="majorBidi"/>
          <w:cs/>
          <w:lang w:val="en-US"/>
        </w:rPr>
        <w:t xml:space="preserve"> </w:t>
      </w:r>
      <w:r w:rsidR="00C41440" w:rsidRPr="00813FDD">
        <w:rPr>
          <w:rFonts w:asciiTheme="majorBidi" w:hAnsiTheme="majorBidi" w:cstheme="majorBidi"/>
          <w:lang w:val="en-US"/>
        </w:rPr>
        <w:t>2567</w:t>
      </w:r>
      <w:r w:rsidR="00C41440" w:rsidRPr="00813FDD">
        <w:rPr>
          <w:rFonts w:asciiTheme="majorBidi" w:hAnsiTheme="majorBidi" w:cstheme="majorBidi"/>
          <w:cs/>
          <w:lang w:val="en-US"/>
        </w:rPr>
        <w:t xml:space="preserve"> และ</w:t>
      </w:r>
      <w:r w:rsidR="009D6334" w:rsidRPr="00813FDD">
        <w:rPr>
          <w:rFonts w:asciiTheme="majorBidi" w:hAnsiTheme="majorBidi" w:cstheme="majorBidi" w:hint="cs"/>
          <w:cs/>
          <w:lang w:val="en-US"/>
        </w:rPr>
        <w:t>วันที่</w:t>
      </w:r>
      <w:r w:rsidR="00C41440" w:rsidRPr="00813FDD">
        <w:rPr>
          <w:rFonts w:asciiTheme="majorBidi" w:hAnsiTheme="majorBidi" w:cstheme="majorBidi"/>
          <w:lang w:val="en-US"/>
        </w:rPr>
        <w:t xml:space="preserve"> 31 </w:t>
      </w:r>
      <w:r w:rsidR="00C41440" w:rsidRPr="00813FDD">
        <w:rPr>
          <w:rFonts w:asciiTheme="majorBidi" w:hAnsiTheme="majorBidi" w:cstheme="majorBidi"/>
          <w:cs/>
          <w:lang w:val="en-US"/>
        </w:rPr>
        <w:t xml:space="preserve">ธันวาคม </w:t>
      </w:r>
      <w:r w:rsidR="00C41440" w:rsidRPr="00813FDD">
        <w:rPr>
          <w:rFonts w:asciiTheme="majorBidi" w:hAnsiTheme="majorBidi" w:cstheme="majorBidi"/>
          <w:lang w:val="en-US"/>
        </w:rPr>
        <w:t>2566</w:t>
      </w:r>
      <w:r w:rsidR="00C41440" w:rsidRPr="00813FDD">
        <w:rPr>
          <w:rFonts w:asciiTheme="majorBidi" w:hAnsiTheme="majorBidi" w:cstheme="majorBidi"/>
          <w:cs/>
          <w:lang w:val="en-US"/>
        </w:rPr>
        <w:t xml:space="preserve"> </w:t>
      </w:r>
      <w:r w:rsidRPr="00813FDD">
        <w:rPr>
          <w:rFonts w:asciiTheme="majorBidi" w:hAnsiTheme="majorBidi" w:cstheme="majorBidi"/>
          <w:cs/>
          <w:lang w:val="en-US"/>
        </w:rPr>
        <w:t>ที่ดิน อาคารและอุปกรณ์</w:t>
      </w:r>
      <w:r w:rsidR="00953B86" w:rsidRPr="00813FDD">
        <w:rPr>
          <w:rFonts w:asciiTheme="majorBidi" w:hAnsiTheme="majorBidi" w:cstheme="majorBidi"/>
          <w:cs/>
          <w:lang w:val="en-US"/>
        </w:rPr>
        <w:t>และอสังหาริมทรัพย์เพื่อการลงทุน</w:t>
      </w:r>
      <w:r w:rsidRPr="00813FDD">
        <w:rPr>
          <w:rFonts w:asciiTheme="majorBidi" w:hAnsiTheme="majorBidi" w:cstheme="majorBidi"/>
          <w:cs/>
          <w:lang w:val="en-US"/>
        </w:rPr>
        <w:t>ส่วนหนึ่งซึ่งมีมูลค่าตามบัญชีตามงบการเงินรวม จำนวนเงิน</w:t>
      </w:r>
      <w:r w:rsidR="00EB5574" w:rsidRPr="00813FDD">
        <w:rPr>
          <w:rFonts w:asciiTheme="majorBidi" w:hAnsiTheme="majorBidi" w:cstheme="majorBidi" w:hint="cs"/>
          <w:cs/>
          <w:lang w:val="en-US"/>
        </w:rPr>
        <w:t xml:space="preserve"> </w:t>
      </w:r>
      <w:r w:rsidR="009C2750" w:rsidRPr="00813FDD">
        <w:rPr>
          <w:rFonts w:asciiTheme="majorBidi" w:hAnsiTheme="majorBidi" w:cstheme="majorBidi"/>
          <w:lang w:val="en-US"/>
        </w:rPr>
        <w:t>537.29</w:t>
      </w:r>
      <w:r w:rsidR="00C41440" w:rsidRPr="00813FDD">
        <w:rPr>
          <w:rFonts w:asciiTheme="majorBidi" w:hAnsiTheme="majorBidi" w:cstheme="majorBidi"/>
          <w:lang w:val="en-US"/>
        </w:rPr>
        <w:t xml:space="preserve"> </w:t>
      </w:r>
      <w:r w:rsidRPr="00813FDD">
        <w:rPr>
          <w:rFonts w:asciiTheme="majorBidi" w:hAnsiTheme="majorBidi" w:cstheme="majorBidi"/>
          <w:cs/>
          <w:lang w:val="en-US"/>
        </w:rPr>
        <w:t>ล้านบาท และ</w:t>
      </w:r>
      <w:r w:rsidR="004520A8" w:rsidRPr="00813FDD">
        <w:rPr>
          <w:rFonts w:asciiTheme="majorBidi" w:hAnsiTheme="majorBidi" w:cstheme="majorBidi" w:hint="cs"/>
          <w:cs/>
          <w:lang w:val="en-US"/>
        </w:rPr>
        <w:t xml:space="preserve"> </w:t>
      </w:r>
      <w:r w:rsidR="003F4FE0" w:rsidRPr="00813FDD">
        <w:rPr>
          <w:rFonts w:asciiTheme="majorBidi" w:hAnsiTheme="majorBidi" w:cstheme="majorBidi"/>
          <w:lang w:val="en-US"/>
        </w:rPr>
        <w:t>545.27</w:t>
      </w:r>
      <w:r w:rsidR="00C41440" w:rsidRPr="00813FDD">
        <w:rPr>
          <w:rFonts w:asciiTheme="majorBidi" w:hAnsiTheme="majorBidi" w:cstheme="majorBidi"/>
          <w:lang w:val="en-US"/>
        </w:rPr>
        <w:t xml:space="preserve"> </w:t>
      </w:r>
      <w:r w:rsidRPr="00813FDD">
        <w:rPr>
          <w:rFonts w:asciiTheme="majorBidi" w:hAnsiTheme="majorBidi" w:cstheme="majorBidi"/>
          <w:cs/>
          <w:lang w:val="en-US"/>
        </w:rPr>
        <w:t>ล้านบาท ตามลำดับ</w:t>
      </w:r>
      <w:r w:rsidRPr="00813FDD">
        <w:rPr>
          <w:rFonts w:asciiTheme="majorBidi" w:hAnsiTheme="majorBidi" w:cstheme="majorBidi"/>
          <w:lang w:val="en-US"/>
        </w:rPr>
        <w:t xml:space="preserve"> </w:t>
      </w:r>
      <w:r w:rsidRPr="00813FDD">
        <w:rPr>
          <w:rFonts w:asciiTheme="majorBidi" w:hAnsiTheme="majorBidi" w:cstheme="majorBidi"/>
          <w:cs/>
          <w:lang w:val="en-US"/>
        </w:rPr>
        <w:t>และตามงบการเงินเฉพาะกิจการจำนวนเงิน</w:t>
      </w:r>
      <w:r w:rsidR="00C41440" w:rsidRPr="00813FDD">
        <w:rPr>
          <w:rFonts w:asciiTheme="majorBidi" w:hAnsiTheme="majorBidi" w:cstheme="majorBidi"/>
          <w:lang w:val="en-US"/>
        </w:rPr>
        <w:t xml:space="preserve"> </w:t>
      </w:r>
      <w:r w:rsidR="009C2750" w:rsidRPr="00813FDD">
        <w:rPr>
          <w:rFonts w:asciiTheme="majorBidi" w:hAnsiTheme="majorBidi" w:cstheme="majorBidi"/>
          <w:lang w:val="en-US"/>
        </w:rPr>
        <w:t>84.86</w:t>
      </w:r>
      <w:r w:rsidRPr="00813FDD">
        <w:rPr>
          <w:rFonts w:asciiTheme="majorBidi" w:hAnsiTheme="majorBidi" w:cstheme="majorBidi"/>
          <w:lang w:val="en-US"/>
        </w:rPr>
        <w:t xml:space="preserve"> </w:t>
      </w:r>
      <w:r w:rsidRPr="00813FDD">
        <w:rPr>
          <w:rFonts w:asciiTheme="majorBidi" w:hAnsiTheme="majorBidi" w:cstheme="majorBidi"/>
          <w:cs/>
          <w:lang w:val="en-US"/>
        </w:rPr>
        <w:t>ล้านบาท เท่ากันทั้งสอง</w:t>
      </w:r>
      <w:r w:rsidR="00D52C2A" w:rsidRPr="00813FDD">
        <w:rPr>
          <w:rFonts w:asciiTheme="majorBidi" w:hAnsiTheme="majorBidi" w:cstheme="majorBidi"/>
          <w:cs/>
          <w:lang w:val="en-US"/>
        </w:rPr>
        <w:t>งวด</w:t>
      </w:r>
      <w:r w:rsidRPr="00813FDD">
        <w:rPr>
          <w:rFonts w:asciiTheme="majorBidi" w:hAnsiTheme="majorBidi" w:cstheme="majorBidi"/>
          <w:cs/>
          <w:lang w:val="en-US"/>
        </w:rPr>
        <w:t xml:space="preserve"> ถูกใช้เป็นหลักประกันวงเงินสินเชื่อที่ได้รับจากสถาบันการเงินของกลุ่มบริษัท</w:t>
      </w:r>
      <w:r w:rsidR="00875CEF" w:rsidRPr="00813FDD">
        <w:rPr>
          <w:rFonts w:asciiTheme="majorBidi" w:hAnsiTheme="majorBidi" w:cstheme="majorBidi"/>
          <w:lang w:val="en-US"/>
        </w:rPr>
        <w:t xml:space="preserve"> </w:t>
      </w:r>
    </w:p>
    <w:p w14:paraId="3305CB9D" w14:textId="77777777" w:rsidR="00985692" w:rsidRPr="00813FDD" w:rsidRDefault="00985692" w:rsidP="00EE4EE3">
      <w:pPr>
        <w:pStyle w:val="a"/>
        <w:tabs>
          <w:tab w:val="clear" w:pos="1080"/>
        </w:tabs>
        <w:ind w:left="540"/>
        <w:jc w:val="thaiDistribute"/>
        <w:rPr>
          <w:rFonts w:asciiTheme="majorBidi" w:hAnsiTheme="majorBidi" w:cstheme="majorBidi"/>
          <w:lang w:val="en-US"/>
        </w:rPr>
      </w:pPr>
    </w:p>
    <w:p w14:paraId="52AD4ED8" w14:textId="03CDF1F7" w:rsidR="004A12C1" w:rsidRDefault="004A12C1" w:rsidP="004A12C1">
      <w:pPr>
        <w:pStyle w:val="a"/>
        <w:tabs>
          <w:tab w:val="clear" w:pos="1080"/>
        </w:tabs>
        <w:ind w:left="540"/>
        <w:jc w:val="thaiDistribute"/>
        <w:rPr>
          <w:rFonts w:asciiTheme="majorBidi" w:hAnsiTheme="majorBidi" w:cs="Angsana New"/>
        </w:rPr>
      </w:pPr>
      <w:r w:rsidRPr="004A12C1">
        <w:rPr>
          <w:rFonts w:asciiTheme="majorBidi" w:hAnsiTheme="majorBidi" w:cstheme="majorBidi" w:hint="cs"/>
          <w:cs/>
          <w:lang w:val="en-US"/>
        </w:rPr>
        <w:t>ณ</w:t>
      </w:r>
      <w:r w:rsidRPr="004A12C1">
        <w:rPr>
          <w:rFonts w:asciiTheme="majorBidi" w:hAnsiTheme="majorBidi" w:cstheme="majorBidi"/>
          <w:cs/>
          <w:lang w:val="en-US"/>
        </w:rPr>
        <w:t xml:space="preserve"> </w:t>
      </w:r>
      <w:r w:rsidRPr="004A12C1">
        <w:rPr>
          <w:rFonts w:asciiTheme="majorBidi" w:hAnsiTheme="majorBidi" w:cstheme="majorBidi" w:hint="cs"/>
          <w:cs/>
          <w:lang w:val="en-US"/>
        </w:rPr>
        <w:t>วันที่</w:t>
      </w:r>
      <w:r w:rsidRPr="004A12C1">
        <w:rPr>
          <w:rFonts w:asciiTheme="majorBidi" w:hAnsiTheme="majorBidi" w:cstheme="majorBidi"/>
          <w:cs/>
          <w:lang w:val="en-US"/>
        </w:rPr>
        <w:t xml:space="preserve"> </w:t>
      </w:r>
      <w:r>
        <w:rPr>
          <w:rFonts w:asciiTheme="majorBidi" w:hAnsiTheme="majorBidi" w:cstheme="majorBidi"/>
          <w:lang w:val="en-US"/>
        </w:rPr>
        <w:t>30</w:t>
      </w:r>
      <w:r w:rsidRPr="004A12C1">
        <w:rPr>
          <w:rFonts w:asciiTheme="majorBidi" w:hAnsiTheme="majorBidi" w:cstheme="majorBidi"/>
          <w:cs/>
          <w:lang w:val="en-US"/>
        </w:rPr>
        <w:t xml:space="preserve"> </w:t>
      </w:r>
      <w:r w:rsidRPr="004A12C1">
        <w:rPr>
          <w:rFonts w:asciiTheme="majorBidi" w:hAnsiTheme="majorBidi" w:cstheme="majorBidi" w:hint="cs"/>
          <w:cs/>
          <w:lang w:val="en-US"/>
        </w:rPr>
        <w:t>มิถุนายน</w:t>
      </w:r>
      <w:r w:rsidRPr="004A12C1">
        <w:rPr>
          <w:rFonts w:asciiTheme="majorBidi" w:hAnsiTheme="majorBidi" w:cstheme="majorBidi"/>
          <w:cs/>
          <w:lang w:val="en-US"/>
        </w:rPr>
        <w:t xml:space="preserve"> </w:t>
      </w:r>
      <w:r>
        <w:rPr>
          <w:rFonts w:asciiTheme="majorBidi" w:hAnsiTheme="majorBidi" w:cstheme="majorBidi"/>
          <w:lang w:val="en-US"/>
        </w:rPr>
        <w:t>2567</w:t>
      </w:r>
      <w:r w:rsidRPr="004A12C1">
        <w:rPr>
          <w:rFonts w:asciiTheme="majorBidi" w:hAnsiTheme="majorBidi" w:cstheme="majorBidi"/>
          <w:cs/>
          <w:lang w:val="en-US"/>
        </w:rPr>
        <w:t xml:space="preserve"> </w:t>
      </w:r>
      <w:r w:rsidRPr="004A12C1">
        <w:rPr>
          <w:rFonts w:asciiTheme="majorBidi" w:hAnsiTheme="majorBidi" w:cstheme="majorBidi" w:hint="cs"/>
          <w:cs/>
          <w:lang w:val="en-US"/>
        </w:rPr>
        <w:t>กลุ่มบริษัทและบริษัทมีวงเงินสินเชื่อคงเหลือที่ยังไม่ได้เบิกใช้จากสถาบันการเงินจำนวน</w:t>
      </w:r>
      <w:r>
        <w:rPr>
          <w:rFonts w:asciiTheme="majorBidi" w:hAnsiTheme="majorBidi" w:cstheme="majorBidi"/>
          <w:lang w:val="en-US"/>
        </w:rPr>
        <w:t>7</w:t>
      </w:r>
      <w:r w:rsidRPr="004A12C1">
        <w:rPr>
          <w:rFonts w:asciiTheme="majorBidi" w:hAnsiTheme="majorBidi" w:cstheme="majorBidi"/>
          <w:cs/>
          <w:lang w:val="en-US"/>
        </w:rPr>
        <w:t xml:space="preserve"> </w:t>
      </w:r>
      <w:r w:rsidRPr="004A12C1">
        <w:rPr>
          <w:rFonts w:asciiTheme="majorBidi" w:hAnsiTheme="majorBidi" w:cstheme="majorBidi" w:hint="cs"/>
          <w:cs/>
          <w:lang w:val="en-US"/>
        </w:rPr>
        <w:t>แห่งเป็นจำนวนเงิน</w:t>
      </w:r>
      <w:r w:rsidRPr="004A12C1">
        <w:rPr>
          <w:rFonts w:asciiTheme="majorBidi" w:hAnsiTheme="majorBidi" w:cstheme="majorBidi"/>
          <w:cs/>
          <w:lang w:val="en-US"/>
        </w:rPr>
        <w:t xml:space="preserve"> </w:t>
      </w:r>
      <w:r>
        <w:rPr>
          <w:rFonts w:asciiTheme="majorBidi" w:hAnsiTheme="majorBidi" w:cstheme="majorBidi"/>
          <w:lang w:val="en-US"/>
        </w:rPr>
        <w:t>363</w:t>
      </w:r>
      <w:r w:rsidRPr="004A12C1">
        <w:rPr>
          <w:rFonts w:asciiTheme="majorBidi" w:hAnsiTheme="majorBidi" w:cstheme="majorBidi"/>
          <w:cs/>
          <w:lang w:val="en-US"/>
        </w:rPr>
        <w:t xml:space="preserve"> </w:t>
      </w:r>
      <w:r w:rsidRPr="004A12C1">
        <w:rPr>
          <w:rFonts w:asciiTheme="majorBidi" w:hAnsiTheme="majorBidi" w:cstheme="majorBidi" w:hint="cs"/>
          <w:cs/>
          <w:lang w:val="en-US"/>
        </w:rPr>
        <w:t>ล้านบาท</w:t>
      </w:r>
      <w:r w:rsidRPr="004A12C1">
        <w:rPr>
          <w:rFonts w:asciiTheme="majorBidi" w:hAnsiTheme="majorBidi" w:cstheme="majorBidi"/>
          <w:cs/>
          <w:lang w:val="en-US"/>
        </w:rPr>
        <w:t xml:space="preserve"> </w:t>
      </w:r>
      <w:r w:rsidRPr="004A12C1">
        <w:rPr>
          <w:rFonts w:asciiTheme="majorBidi" w:hAnsiTheme="majorBidi" w:cstheme="majorBidi" w:hint="cs"/>
          <w:cs/>
          <w:lang w:val="en-US"/>
        </w:rPr>
        <w:t>และ</w:t>
      </w:r>
      <w:r w:rsidRPr="004A12C1">
        <w:rPr>
          <w:rFonts w:asciiTheme="majorBidi" w:hAnsiTheme="majorBidi" w:cstheme="majorBidi"/>
          <w:cs/>
          <w:lang w:val="en-US"/>
        </w:rPr>
        <w:t xml:space="preserve"> </w:t>
      </w:r>
      <w:r>
        <w:rPr>
          <w:rFonts w:asciiTheme="majorBidi" w:hAnsiTheme="majorBidi" w:cstheme="majorBidi"/>
          <w:lang w:val="en-US"/>
        </w:rPr>
        <w:t>120</w:t>
      </w:r>
      <w:r w:rsidRPr="004A12C1">
        <w:rPr>
          <w:rFonts w:asciiTheme="majorBidi" w:hAnsiTheme="majorBidi" w:cstheme="majorBidi"/>
          <w:cs/>
          <w:lang w:val="en-US"/>
        </w:rPr>
        <w:t xml:space="preserve"> </w:t>
      </w:r>
      <w:r w:rsidRPr="004A12C1">
        <w:rPr>
          <w:rFonts w:asciiTheme="majorBidi" w:hAnsiTheme="majorBidi" w:cstheme="majorBidi" w:hint="cs"/>
          <w:cs/>
          <w:lang w:val="en-US"/>
        </w:rPr>
        <w:t>ล้านบาทตามลำดับ</w:t>
      </w:r>
      <w:r w:rsidRPr="004A12C1">
        <w:rPr>
          <w:rFonts w:asciiTheme="majorBidi" w:hAnsiTheme="majorBidi" w:cstheme="majorBidi"/>
          <w:cs/>
          <w:lang w:val="en-US"/>
        </w:rPr>
        <w:t xml:space="preserve"> </w:t>
      </w:r>
      <w:r w:rsidRPr="004A12C1">
        <w:rPr>
          <w:rFonts w:asciiTheme="majorBidi" w:hAnsiTheme="majorBidi" w:cstheme="majorBidi"/>
          <w:i/>
          <w:iCs/>
          <w:cs/>
          <w:lang w:val="en-US"/>
        </w:rPr>
        <w:t>(</w:t>
      </w:r>
      <w:r w:rsidRPr="004A12C1">
        <w:rPr>
          <w:rFonts w:asciiTheme="majorBidi" w:hAnsiTheme="majorBidi" w:cstheme="majorBidi" w:hint="cs"/>
          <w:i/>
          <w:iCs/>
          <w:cs/>
          <w:lang w:val="en-US"/>
        </w:rPr>
        <w:t>ณ</w:t>
      </w:r>
      <w:r w:rsidRPr="004A12C1">
        <w:rPr>
          <w:rFonts w:asciiTheme="majorBidi" w:hAnsiTheme="majorBidi" w:cstheme="majorBidi"/>
          <w:i/>
          <w:iCs/>
          <w:cs/>
          <w:lang w:val="en-US"/>
        </w:rPr>
        <w:t xml:space="preserve"> </w:t>
      </w:r>
      <w:r w:rsidRPr="004A12C1">
        <w:rPr>
          <w:rFonts w:asciiTheme="majorBidi" w:hAnsiTheme="majorBidi" w:cstheme="majorBidi" w:hint="cs"/>
          <w:i/>
          <w:iCs/>
          <w:cs/>
          <w:lang w:val="en-US"/>
        </w:rPr>
        <w:t>วันที่</w:t>
      </w:r>
      <w:r w:rsidRPr="004A12C1">
        <w:rPr>
          <w:rFonts w:asciiTheme="majorBidi" w:hAnsiTheme="majorBidi" w:cstheme="majorBidi"/>
          <w:i/>
          <w:iCs/>
          <w:cs/>
          <w:lang w:val="en-US"/>
        </w:rPr>
        <w:t xml:space="preserve"> </w:t>
      </w:r>
      <w:r>
        <w:rPr>
          <w:rFonts w:asciiTheme="majorBidi" w:hAnsiTheme="majorBidi" w:cstheme="majorBidi"/>
          <w:i/>
          <w:iCs/>
          <w:lang w:val="en-US"/>
        </w:rPr>
        <w:t>31</w:t>
      </w:r>
      <w:r w:rsidRPr="004A12C1">
        <w:rPr>
          <w:rFonts w:asciiTheme="majorBidi" w:hAnsiTheme="majorBidi" w:cstheme="majorBidi"/>
          <w:i/>
          <w:iCs/>
          <w:cs/>
          <w:lang w:val="en-US"/>
        </w:rPr>
        <w:t xml:space="preserve"> </w:t>
      </w:r>
      <w:r w:rsidRPr="004A12C1">
        <w:rPr>
          <w:rFonts w:asciiTheme="majorBidi" w:hAnsiTheme="majorBidi" w:cstheme="majorBidi" w:hint="cs"/>
          <w:i/>
          <w:iCs/>
          <w:cs/>
          <w:lang w:val="en-US"/>
        </w:rPr>
        <w:t>ธันวาคม</w:t>
      </w:r>
      <w:r w:rsidRPr="004A12C1">
        <w:rPr>
          <w:rFonts w:asciiTheme="majorBidi" w:hAnsiTheme="majorBidi" w:cstheme="majorBidi"/>
          <w:i/>
          <w:iCs/>
          <w:cs/>
          <w:lang w:val="en-US"/>
        </w:rPr>
        <w:t xml:space="preserve"> </w:t>
      </w:r>
      <w:r>
        <w:rPr>
          <w:rFonts w:asciiTheme="majorBidi" w:hAnsiTheme="majorBidi" w:cstheme="majorBidi"/>
          <w:i/>
          <w:iCs/>
          <w:lang w:val="en-US"/>
        </w:rPr>
        <w:t>2566</w:t>
      </w:r>
      <w:r w:rsidRPr="004A12C1">
        <w:rPr>
          <w:rFonts w:asciiTheme="majorBidi" w:hAnsiTheme="majorBidi" w:cstheme="majorBidi"/>
          <w:i/>
          <w:iCs/>
          <w:cs/>
          <w:lang w:val="en-US"/>
        </w:rPr>
        <w:t xml:space="preserve">: </w:t>
      </w:r>
      <w:r>
        <w:rPr>
          <w:rFonts w:asciiTheme="majorBidi" w:hAnsiTheme="majorBidi" w:cstheme="majorBidi"/>
          <w:i/>
          <w:iCs/>
          <w:lang w:val="en-US"/>
        </w:rPr>
        <w:t>573</w:t>
      </w:r>
      <w:r w:rsidRPr="004A12C1">
        <w:rPr>
          <w:rFonts w:asciiTheme="majorBidi" w:hAnsiTheme="majorBidi" w:cstheme="majorBidi"/>
          <w:i/>
          <w:iCs/>
          <w:cs/>
          <w:lang w:val="en-US"/>
        </w:rPr>
        <w:t xml:space="preserve"> </w:t>
      </w:r>
      <w:r w:rsidRPr="004A12C1">
        <w:rPr>
          <w:rFonts w:asciiTheme="majorBidi" w:hAnsiTheme="majorBidi" w:cstheme="majorBidi" w:hint="cs"/>
          <w:i/>
          <w:iCs/>
          <w:cs/>
          <w:lang w:val="en-US"/>
        </w:rPr>
        <w:t>ล้านบาทและ</w:t>
      </w:r>
      <w:r w:rsidRPr="004A12C1">
        <w:rPr>
          <w:rFonts w:asciiTheme="majorBidi" w:hAnsiTheme="majorBidi" w:cstheme="majorBidi"/>
          <w:i/>
          <w:iCs/>
          <w:cs/>
          <w:lang w:val="en-US"/>
        </w:rPr>
        <w:t xml:space="preserve"> </w:t>
      </w:r>
      <w:r>
        <w:rPr>
          <w:rFonts w:asciiTheme="majorBidi" w:hAnsiTheme="majorBidi" w:cstheme="majorBidi"/>
          <w:i/>
          <w:iCs/>
          <w:lang w:val="en-US"/>
        </w:rPr>
        <w:t>210</w:t>
      </w:r>
      <w:r w:rsidRPr="004A12C1">
        <w:rPr>
          <w:rFonts w:asciiTheme="majorBidi" w:hAnsiTheme="majorBidi" w:cstheme="majorBidi"/>
          <w:i/>
          <w:iCs/>
          <w:cs/>
          <w:lang w:val="en-US"/>
        </w:rPr>
        <w:t xml:space="preserve"> </w:t>
      </w:r>
      <w:r w:rsidRPr="004A12C1">
        <w:rPr>
          <w:rFonts w:asciiTheme="majorBidi" w:hAnsiTheme="majorBidi" w:cstheme="majorBidi" w:hint="cs"/>
          <w:i/>
          <w:iCs/>
          <w:cs/>
          <w:lang w:val="en-US"/>
        </w:rPr>
        <w:t>ล้านบาท</w:t>
      </w:r>
      <w:r>
        <w:rPr>
          <w:rFonts w:asciiTheme="majorBidi" w:hAnsiTheme="majorBidi" w:cstheme="majorBidi" w:hint="cs"/>
          <w:i/>
          <w:iCs/>
          <w:cs/>
          <w:lang w:val="en-US"/>
        </w:rPr>
        <w:t xml:space="preserve"> </w:t>
      </w:r>
      <w:r w:rsidRPr="004A12C1">
        <w:rPr>
          <w:rFonts w:asciiTheme="majorBidi" w:hAnsiTheme="majorBidi" w:cstheme="majorBidi" w:hint="cs"/>
          <w:i/>
          <w:iCs/>
          <w:cs/>
          <w:lang w:val="en-US"/>
        </w:rPr>
        <w:t>ตามลำดับ</w:t>
      </w:r>
      <w:r w:rsidRPr="004A12C1">
        <w:rPr>
          <w:rFonts w:asciiTheme="majorBidi" w:hAnsiTheme="majorBidi" w:cs="Angsana New"/>
          <w:i/>
          <w:iCs/>
          <w:cs/>
        </w:rPr>
        <w:t>)</w:t>
      </w:r>
    </w:p>
    <w:p w14:paraId="6AFBAD56" w14:textId="61DC120C" w:rsidR="0027493C" w:rsidRPr="004A12C1" w:rsidRDefault="0027493C" w:rsidP="004A12C1">
      <w:pPr>
        <w:pStyle w:val="a"/>
        <w:tabs>
          <w:tab w:val="clear" w:pos="1080"/>
        </w:tabs>
        <w:ind w:left="540"/>
        <w:jc w:val="thaiDistribute"/>
        <w:rPr>
          <w:rFonts w:asciiTheme="majorBidi" w:hAnsiTheme="majorBidi" w:cstheme="majorBidi"/>
          <w:lang w:val="en-US"/>
        </w:rPr>
      </w:pPr>
      <w:r w:rsidRPr="00813FDD">
        <w:rPr>
          <w:rFonts w:asciiTheme="majorBidi" w:hAnsiTheme="majorBidi" w:cstheme="majorBidi"/>
          <w:cs/>
        </w:rPr>
        <w:lastRenderedPageBreak/>
        <w:t>บริษัทและบริษัทย่อยมีข้อผูกพันที่จะต้องปฏิบัติตามเงื่อนไขและข้อจำกัดที่กำหนดในสัญญาเงินกู้ยืม เช่น การดำรงสัดส่วนการถือหุ้น การดำรงอัตราส่วนความสามารถในการชำระหนี้ การไม่นำ</w:t>
      </w:r>
      <w:r w:rsidRPr="00813FDD">
        <w:rPr>
          <w:rFonts w:asciiTheme="majorBidi" w:hAnsiTheme="majorBidi" w:cstheme="majorBidi"/>
          <w:spacing w:val="-4"/>
          <w:cs/>
        </w:rPr>
        <w:t>ที่ดินและอาคารไปจดจำนอง การไม่ก่อข้อผูกพันหนี้หรือภาระใดๆ</w:t>
      </w:r>
      <w:r w:rsidRPr="00813FDD">
        <w:rPr>
          <w:rFonts w:asciiTheme="majorBidi" w:hAnsiTheme="majorBidi" w:cstheme="majorBidi"/>
          <w:spacing w:val="-4"/>
        </w:rPr>
        <w:t xml:space="preserve"> </w:t>
      </w:r>
      <w:r w:rsidRPr="00813FDD">
        <w:rPr>
          <w:rFonts w:asciiTheme="majorBidi" w:hAnsiTheme="majorBidi" w:cstheme="majorBidi"/>
          <w:spacing w:val="-4"/>
          <w:cs/>
        </w:rPr>
        <w:t>จนทำให้ไม่สามารถดำรงอัตราส่วนของหนี้สินรวมต่อส่วนของผู้ถือหุ้น เป็นต้น</w:t>
      </w:r>
    </w:p>
    <w:p w14:paraId="0908464D" w14:textId="77777777" w:rsidR="00985692" w:rsidRPr="00813FDD" w:rsidRDefault="00985692" w:rsidP="00EE4EE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Theme="majorBidi" w:hAnsiTheme="majorBidi" w:cstheme="majorBidi"/>
          <w:spacing w:val="-4"/>
          <w:sz w:val="30"/>
          <w:szCs w:val="30"/>
        </w:rPr>
      </w:pPr>
    </w:p>
    <w:p w14:paraId="71B46545" w14:textId="44E07B64" w:rsidR="00587FB1" w:rsidRPr="00813FDD" w:rsidRDefault="006A48B7" w:rsidP="00483E67">
      <w:pPr>
        <w:pStyle w:val="index"/>
        <w:numPr>
          <w:ilvl w:val="0"/>
          <w:numId w:val="12"/>
        </w:numPr>
        <w:spacing w:after="0" w:line="240" w:lineRule="auto"/>
        <w:ind w:left="540" w:hanging="540"/>
        <w:outlineLvl w:val="0"/>
        <w:rPr>
          <w:rFonts w:asciiTheme="majorBidi" w:hAnsiTheme="majorBidi" w:cstheme="majorBidi"/>
          <w:b/>
          <w:bCs/>
          <w:sz w:val="30"/>
          <w:szCs w:val="30"/>
        </w:rPr>
      </w:pPr>
      <w:r w:rsidRPr="00813FDD">
        <w:rPr>
          <w:rFonts w:asciiTheme="majorBidi" w:hAnsiTheme="majorBidi" w:cstheme="majorBidi"/>
          <w:b/>
          <w:bCs/>
          <w:sz w:val="30"/>
          <w:szCs w:val="30"/>
          <w:cs/>
          <w:lang w:bidi="th-TH"/>
        </w:rPr>
        <w:t>ใบสำคัญแสดงสิทธิที่จะซื้อหุ้นสามัญ</w:t>
      </w:r>
    </w:p>
    <w:p w14:paraId="717D0DDC" w14:textId="77777777" w:rsidR="00587FB1" w:rsidRPr="00813FDD" w:rsidRDefault="00587FB1" w:rsidP="00EE4EE3">
      <w:pPr>
        <w:pStyle w:val="index"/>
        <w:tabs>
          <w:tab w:val="clear" w:pos="1134"/>
        </w:tabs>
        <w:spacing w:after="0" w:line="240" w:lineRule="auto"/>
        <w:ind w:left="540" w:firstLine="0"/>
        <w:outlineLvl w:val="0"/>
        <w:rPr>
          <w:rFonts w:asciiTheme="majorBidi" w:hAnsiTheme="majorBidi" w:cstheme="majorBidi"/>
          <w:sz w:val="30"/>
          <w:szCs w:val="30"/>
        </w:rPr>
      </w:pPr>
    </w:p>
    <w:p w14:paraId="2439BA0C" w14:textId="18F489D0" w:rsidR="00FD6CAC" w:rsidRPr="00813FDD" w:rsidRDefault="00FD6CAC" w:rsidP="00EE4EE3">
      <w:pPr>
        <w:pStyle w:val="index"/>
        <w:tabs>
          <w:tab w:val="clear" w:pos="1134"/>
        </w:tabs>
        <w:spacing w:after="0" w:line="240" w:lineRule="auto"/>
        <w:ind w:left="540" w:firstLine="0"/>
        <w:jc w:val="thaiDistribute"/>
        <w:outlineLvl w:val="0"/>
        <w:rPr>
          <w:rFonts w:asciiTheme="majorBidi" w:hAnsiTheme="majorBidi" w:cstheme="majorBidi"/>
          <w:i/>
          <w:iCs/>
          <w:sz w:val="30"/>
          <w:szCs w:val="30"/>
          <w:lang w:val="en-US" w:bidi="th-TH"/>
        </w:rPr>
      </w:pPr>
      <w:r w:rsidRPr="00813FDD">
        <w:rPr>
          <w:rFonts w:asciiTheme="majorBidi" w:hAnsiTheme="majorBidi" w:cstheme="majorBidi"/>
          <w:i/>
          <w:iCs/>
          <w:sz w:val="30"/>
          <w:szCs w:val="30"/>
          <w:lang w:val="en-US" w:bidi="th-TH"/>
        </w:rPr>
        <w:t>SABUY-W2</w:t>
      </w:r>
    </w:p>
    <w:p w14:paraId="6BE490EE" w14:textId="77777777" w:rsidR="00FD6CAC" w:rsidRPr="00813FDD" w:rsidRDefault="00FD6CAC" w:rsidP="00EE4EE3">
      <w:pPr>
        <w:pStyle w:val="index"/>
        <w:tabs>
          <w:tab w:val="clear" w:pos="1134"/>
        </w:tabs>
        <w:spacing w:after="0" w:line="240" w:lineRule="auto"/>
        <w:ind w:left="540" w:firstLine="0"/>
        <w:jc w:val="thaiDistribute"/>
        <w:outlineLvl w:val="0"/>
        <w:rPr>
          <w:rFonts w:asciiTheme="majorBidi" w:eastAsiaTheme="minorEastAsia" w:hAnsiTheme="majorBidi" w:cs="Angsana New"/>
          <w:sz w:val="30"/>
          <w:szCs w:val="30"/>
          <w:lang w:eastAsia="ja-JP" w:bidi="th-TH"/>
        </w:rPr>
      </w:pPr>
    </w:p>
    <w:p w14:paraId="779DEB2A" w14:textId="3650686C" w:rsidR="003511AA" w:rsidRPr="00813FDD" w:rsidRDefault="00587FB1" w:rsidP="009D6334">
      <w:pPr>
        <w:pStyle w:val="index"/>
        <w:tabs>
          <w:tab w:val="clear" w:pos="1134"/>
        </w:tabs>
        <w:spacing w:after="0" w:line="240" w:lineRule="auto"/>
        <w:ind w:left="540" w:firstLine="0"/>
        <w:jc w:val="thaiDistribute"/>
        <w:outlineLvl w:val="0"/>
        <w:rPr>
          <w:rFonts w:asciiTheme="majorBidi" w:eastAsiaTheme="minorEastAsia" w:hAnsiTheme="majorBidi" w:cs="Angsana New"/>
          <w:sz w:val="30"/>
          <w:szCs w:val="30"/>
          <w:cs/>
          <w:lang w:eastAsia="ja-JP" w:bidi="th-TH"/>
        </w:rPr>
      </w:pPr>
      <w:r w:rsidRPr="00813FDD">
        <w:rPr>
          <w:rFonts w:asciiTheme="majorBidi" w:eastAsiaTheme="minorEastAsia" w:hAnsiTheme="majorBidi" w:cs="Angsana New"/>
          <w:sz w:val="30"/>
          <w:szCs w:val="30"/>
          <w:cs/>
          <w:lang w:eastAsia="ja-JP" w:bidi="th-TH"/>
        </w:rPr>
        <w:t xml:space="preserve">เมื่อวันที่ </w:t>
      </w:r>
      <w:r w:rsidRPr="00813FDD">
        <w:rPr>
          <w:rFonts w:asciiTheme="majorBidi" w:eastAsiaTheme="minorEastAsia" w:hAnsiTheme="majorBidi" w:cs="Angsana New"/>
          <w:sz w:val="30"/>
          <w:szCs w:val="30"/>
          <w:lang w:eastAsia="ja-JP" w:bidi="th-TH"/>
        </w:rPr>
        <w:t xml:space="preserve">19 </w:t>
      </w:r>
      <w:r w:rsidRPr="00813FDD">
        <w:rPr>
          <w:rFonts w:asciiTheme="majorBidi" w:eastAsiaTheme="minorEastAsia" w:hAnsiTheme="majorBidi" w:cs="Angsana New"/>
          <w:sz w:val="30"/>
          <w:szCs w:val="30"/>
          <w:cs/>
          <w:lang w:eastAsia="ja-JP" w:bidi="th-TH"/>
        </w:rPr>
        <w:t xml:space="preserve">กันยายน </w:t>
      </w:r>
      <w:r w:rsidRPr="00813FDD">
        <w:rPr>
          <w:rFonts w:asciiTheme="majorBidi" w:eastAsiaTheme="minorEastAsia" w:hAnsiTheme="majorBidi" w:cs="Angsana New"/>
          <w:sz w:val="30"/>
          <w:szCs w:val="30"/>
          <w:lang w:eastAsia="ja-JP" w:bidi="th-TH"/>
        </w:rPr>
        <w:t xml:space="preserve">2565 </w:t>
      </w:r>
      <w:r w:rsidRPr="00813FDD">
        <w:rPr>
          <w:rFonts w:asciiTheme="majorBidi" w:eastAsiaTheme="minorEastAsia" w:hAnsiTheme="majorBidi" w:cs="Angsana New"/>
          <w:sz w:val="30"/>
          <w:szCs w:val="30"/>
          <w:cs/>
          <w:lang w:eastAsia="ja-JP" w:bidi="th-TH"/>
        </w:rPr>
        <w:t>บริษัท</w:t>
      </w:r>
      <w:r w:rsidRPr="00813FDD">
        <w:rPr>
          <w:rFonts w:asciiTheme="majorBidi" w:eastAsiaTheme="minorEastAsia" w:hAnsiTheme="majorBidi" w:cs="Angsana New"/>
          <w:sz w:val="30"/>
          <w:szCs w:val="30"/>
          <w:lang w:eastAsia="ja-JP" w:bidi="th-TH"/>
        </w:rPr>
        <w:t>ไ</w:t>
      </w:r>
      <w:r w:rsidRPr="00813FDD">
        <w:rPr>
          <w:rFonts w:asciiTheme="majorBidi" w:eastAsiaTheme="minorEastAsia" w:hAnsiTheme="majorBidi" w:cs="Angsana New"/>
          <w:sz w:val="30"/>
          <w:szCs w:val="30"/>
          <w:cs/>
          <w:lang w:eastAsia="ja-JP" w:bidi="th-TH"/>
        </w:rPr>
        <w:t>ด้มาซึ่งใบสำคัญแสดงสิทธิ</w:t>
      </w:r>
      <w:r w:rsidR="006A48B7" w:rsidRPr="00813FDD">
        <w:rPr>
          <w:rFonts w:asciiTheme="majorBidi" w:eastAsiaTheme="minorEastAsia" w:hAnsiTheme="majorBidi" w:cs="Angsana New"/>
          <w:sz w:val="30"/>
          <w:szCs w:val="30"/>
          <w:cs/>
          <w:lang w:eastAsia="ja-JP" w:bidi="th-TH"/>
        </w:rPr>
        <w:t>ที่จะซื้อหุ้นสามัญเพิ่มทุนของ</w:t>
      </w:r>
      <w:r w:rsidRPr="00813FDD">
        <w:rPr>
          <w:rFonts w:asciiTheme="majorBidi" w:eastAsiaTheme="minorEastAsia" w:hAnsiTheme="majorBidi" w:cs="Angsana New"/>
          <w:sz w:val="30"/>
          <w:szCs w:val="30"/>
          <w:cs/>
          <w:lang w:eastAsia="ja-JP" w:bidi="th-TH"/>
        </w:rPr>
        <w:t xml:space="preserve">บริษัท สบาย เทคโนโลยี จำกัด </w:t>
      </w:r>
      <w:r w:rsidRPr="00813FDD">
        <w:rPr>
          <w:rFonts w:asciiTheme="majorBidi" w:eastAsiaTheme="minorEastAsia" w:hAnsiTheme="majorBidi" w:cs="Angsana New"/>
          <w:sz w:val="30"/>
          <w:szCs w:val="30"/>
          <w:lang w:eastAsia="ja-JP" w:bidi="th-TH"/>
        </w:rPr>
        <w:t>(</w:t>
      </w:r>
      <w:r w:rsidRPr="00813FDD">
        <w:rPr>
          <w:rFonts w:asciiTheme="majorBidi" w:eastAsiaTheme="minorEastAsia" w:hAnsiTheme="majorBidi" w:cs="Angsana New"/>
          <w:sz w:val="30"/>
          <w:szCs w:val="30"/>
          <w:cs/>
          <w:lang w:eastAsia="ja-JP" w:bidi="th-TH"/>
        </w:rPr>
        <w:t>มหาชน</w:t>
      </w:r>
      <w:r w:rsidRPr="00813FDD">
        <w:rPr>
          <w:rFonts w:asciiTheme="majorBidi" w:eastAsiaTheme="minorEastAsia" w:hAnsiTheme="majorBidi" w:cs="Angsana New"/>
          <w:sz w:val="30"/>
          <w:szCs w:val="30"/>
          <w:lang w:eastAsia="ja-JP" w:bidi="th-TH"/>
        </w:rPr>
        <w:t xml:space="preserve">) </w:t>
      </w:r>
      <w:r w:rsidRPr="00813FDD">
        <w:rPr>
          <w:rFonts w:asciiTheme="majorBidi" w:eastAsiaTheme="minorEastAsia" w:hAnsiTheme="majorBidi" w:cs="Angsana New"/>
          <w:sz w:val="30"/>
          <w:szCs w:val="30"/>
          <w:cs/>
          <w:lang w:eastAsia="ja-JP" w:bidi="th-TH"/>
        </w:rPr>
        <w:t xml:space="preserve">ครั้งที่ </w:t>
      </w:r>
      <w:r w:rsidRPr="00813FDD">
        <w:rPr>
          <w:rFonts w:asciiTheme="majorBidi" w:eastAsiaTheme="minorEastAsia" w:hAnsiTheme="majorBidi" w:cs="Angsana New"/>
          <w:sz w:val="30"/>
          <w:szCs w:val="30"/>
          <w:lang w:eastAsia="ja-JP" w:bidi="th-TH"/>
        </w:rPr>
        <w:t>2</w:t>
      </w:r>
      <w:r w:rsidR="006A48B7" w:rsidRPr="00813FDD">
        <w:rPr>
          <w:rFonts w:asciiTheme="majorBidi" w:eastAsiaTheme="minorEastAsia" w:hAnsiTheme="majorBidi" w:cs="Angsana New"/>
          <w:sz w:val="30"/>
          <w:szCs w:val="30"/>
          <w:cs/>
          <w:lang w:eastAsia="ja-JP" w:bidi="th-TH"/>
        </w:rPr>
        <w:t xml:space="preserve"> ที่จัดสรรให้ผู้ถือหุ้นสามัญทั้งหมด</w:t>
      </w:r>
      <w:r w:rsidRPr="00813FDD">
        <w:rPr>
          <w:rFonts w:asciiTheme="majorBidi" w:eastAsiaTheme="minorEastAsia" w:hAnsiTheme="majorBidi" w:cs="Angsana New"/>
          <w:sz w:val="30"/>
          <w:szCs w:val="30"/>
          <w:lang w:eastAsia="ja-JP" w:bidi="th-TH"/>
        </w:rPr>
        <w:t xml:space="preserve"> (“</w:t>
      </w:r>
      <w:r w:rsidRPr="00813FDD">
        <w:rPr>
          <w:rFonts w:asciiTheme="majorBidi" w:eastAsiaTheme="minorEastAsia" w:hAnsiTheme="majorBidi" w:cs="Angsana New"/>
          <w:sz w:val="30"/>
          <w:szCs w:val="30"/>
          <w:cs/>
          <w:lang w:eastAsia="ja-JP" w:bidi="th-TH"/>
        </w:rPr>
        <w:t xml:space="preserve">ใบสำคัญแสดงสิทธิ </w:t>
      </w:r>
      <w:r w:rsidRPr="00813FDD">
        <w:rPr>
          <w:rFonts w:asciiTheme="majorBidi" w:eastAsiaTheme="minorEastAsia" w:hAnsiTheme="majorBidi" w:cs="Angsana New"/>
          <w:sz w:val="30"/>
          <w:szCs w:val="30"/>
          <w:lang w:eastAsia="ja-JP" w:bidi="th-TH"/>
        </w:rPr>
        <w:t xml:space="preserve">SABUY-W2”) </w:t>
      </w:r>
      <w:r w:rsidRPr="00813FDD">
        <w:rPr>
          <w:rFonts w:asciiTheme="majorBidi" w:eastAsiaTheme="minorEastAsia" w:hAnsiTheme="majorBidi" w:cs="Angsana New"/>
          <w:sz w:val="30"/>
          <w:szCs w:val="30"/>
          <w:cs/>
          <w:lang w:eastAsia="ja-JP" w:bidi="th-TH"/>
        </w:rPr>
        <w:t xml:space="preserve">จำนวน </w:t>
      </w:r>
      <w:r w:rsidRPr="00813FDD">
        <w:rPr>
          <w:rFonts w:asciiTheme="majorBidi" w:eastAsiaTheme="minorEastAsia" w:hAnsiTheme="majorBidi" w:cs="Angsana New"/>
          <w:sz w:val="30"/>
          <w:szCs w:val="30"/>
          <w:lang w:eastAsia="ja-JP" w:bidi="th-TH"/>
        </w:rPr>
        <w:t xml:space="preserve">34,000,000 </w:t>
      </w:r>
      <w:r w:rsidRPr="00813FDD">
        <w:rPr>
          <w:rFonts w:asciiTheme="majorBidi" w:eastAsiaTheme="minorEastAsia" w:hAnsiTheme="majorBidi" w:cs="Angsana New"/>
          <w:sz w:val="30"/>
          <w:szCs w:val="30"/>
          <w:cs/>
          <w:lang w:eastAsia="ja-JP" w:bidi="th-TH"/>
        </w:rPr>
        <w:t xml:space="preserve">หน่วย โดยมีอัตราการใช้สิทธิ </w:t>
      </w:r>
      <w:r w:rsidRPr="00813FDD">
        <w:rPr>
          <w:rFonts w:asciiTheme="majorBidi" w:eastAsiaTheme="minorEastAsia" w:hAnsiTheme="majorBidi" w:cs="Angsana New"/>
          <w:sz w:val="30"/>
          <w:szCs w:val="30"/>
          <w:lang w:eastAsia="ja-JP" w:bidi="th-TH"/>
        </w:rPr>
        <w:t xml:space="preserve">1 </w:t>
      </w:r>
      <w:r w:rsidRPr="00813FDD">
        <w:rPr>
          <w:rFonts w:asciiTheme="majorBidi" w:eastAsiaTheme="minorEastAsia" w:hAnsiTheme="majorBidi" w:cs="Angsana New"/>
          <w:sz w:val="30"/>
          <w:szCs w:val="30"/>
          <w:cs/>
          <w:lang w:eastAsia="ja-JP" w:bidi="th-TH"/>
        </w:rPr>
        <w:t xml:space="preserve">หน่วยต่อหุ้นสามัญของ </w:t>
      </w:r>
      <w:r w:rsidRPr="00813FDD">
        <w:rPr>
          <w:rFonts w:asciiTheme="majorBidi" w:eastAsiaTheme="minorEastAsia" w:hAnsiTheme="majorBidi" w:cs="Angsana New"/>
          <w:sz w:val="30"/>
          <w:szCs w:val="30"/>
          <w:lang w:eastAsia="ja-JP" w:bidi="th-TH"/>
        </w:rPr>
        <w:t xml:space="preserve">SABUY </w:t>
      </w:r>
      <w:r w:rsidRPr="00813FDD">
        <w:rPr>
          <w:rFonts w:asciiTheme="majorBidi" w:eastAsiaTheme="minorEastAsia" w:hAnsiTheme="majorBidi" w:cs="Angsana New"/>
          <w:sz w:val="30"/>
          <w:szCs w:val="30"/>
          <w:cs/>
          <w:lang w:eastAsia="ja-JP" w:bidi="th-TH"/>
        </w:rPr>
        <w:t xml:space="preserve">จำนวน </w:t>
      </w:r>
      <w:r w:rsidRPr="00813FDD">
        <w:rPr>
          <w:rFonts w:asciiTheme="majorBidi" w:eastAsiaTheme="minorEastAsia" w:hAnsiTheme="majorBidi" w:cs="Angsana New"/>
          <w:sz w:val="30"/>
          <w:szCs w:val="30"/>
          <w:lang w:eastAsia="ja-JP" w:bidi="th-TH"/>
        </w:rPr>
        <w:t xml:space="preserve">1 </w:t>
      </w:r>
      <w:r w:rsidRPr="00813FDD">
        <w:rPr>
          <w:rFonts w:asciiTheme="majorBidi" w:eastAsiaTheme="minorEastAsia" w:hAnsiTheme="majorBidi" w:cs="Angsana New"/>
          <w:sz w:val="30"/>
          <w:szCs w:val="30"/>
          <w:cs/>
          <w:lang w:eastAsia="ja-JP" w:bidi="th-TH"/>
        </w:rPr>
        <w:t xml:space="preserve">หุ้น ในราคาใช้สิทธิ </w:t>
      </w:r>
      <w:r w:rsidRPr="00813FDD">
        <w:rPr>
          <w:rFonts w:asciiTheme="majorBidi" w:eastAsiaTheme="minorEastAsia" w:hAnsiTheme="majorBidi" w:cs="Angsana New"/>
          <w:sz w:val="30"/>
          <w:szCs w:val="30"/>
          <w:lang w:eastAsia="ja-JP" w:bidi="th-TH"/>
        </w:rPr>
        <w:t xml:space="preserve">5.00 </w:t>
      </w:r>
      <w:r w:rsidRPr="00813FDD">
        <w:rPr>
          <w:rFonts w:asciiTheme="majorBidi" w:eastAsiaTheme="minorEastAsia" w:hAnsiTheme="majorBidi" w:cs="Angsana New"/>
          <w:sz w:val="30"/>
          <w:szCs w:val="30"/>
          <w:cs/>
          <w:lang w:eastAsia="ja-JP" w:bidi="th-TH"/>
        </w:rPr>
        <w:t>บาท</w:t>
      </w:r>
      <w:r w:rsidR="00B5026A" w:rsidRPr="00813FDD">
        <w:rPr>
          <w:rFonts w:asciiTheme="majorBidi" w:eastAsiaTheme="minorEastAsia" w:hAnsiTheme="majorBidi" w:cs="Angsana New"/>
          <w:sz w:val="30"/>
          <w:szCs w:val="30"/>
          <w:cs/>
          <w:lang w:eastAsia="ja-JP" w:bidi="th-TH"/>
        </w:rPr>
        <w:t xml:space="preserve"> </w:t>
      </w:r>
      <w:r w:rsidRPr="00813FDD">
        <w:rPr>
          <w:rFonts w:asciiTheme="majorBidi" w:eastAsiaTheme="minorEastAsia" w:hAnsiTheme="majorBidi" w:cs="Angsana New"/>
          <w:sz w:val="30"/>
          <w:szCs w:val="30"/>
          <w:cs/>
          <w:lang w:eastAsia="ja-JP" w:bidi="th-TH"/>
        </w:rPr>
        <w:t>ต่อหุ้น</w:t>
      </w:r>
      <w:r w:rsidRPr="00813FDD">
        <w:rPr>
          <w:rFonts w:asciiTheme="majorBidi" w:eastAsiaTheme="minorEastAsia" w:hAnsiTheme="majorBidi" w:cs="Angsana New"/>
          <w:sz w:val="30"/>
          <w:szCs w:val="30"/>
          <w:lang w:eastAsia="ja-JP" w:bidi="th-TH"/>
        </w:rPr>
        <w:t xml:space="preserve"> </w:t>
      </w:r>
      <w:r w:rsidR="006A48B7" w:rsidRPr="00813FDD">
        <w:rPr>
          <w:rFonts w:asciiTheme="majorBidi" w:eastAsiaTheme="minorEastAsia" w:hAnsiTheme="majorBidi" w:cs="Angsana New"/>
          <w:sz w:val="30"/>
          <w:szCs w:val="30"/>
          <w:cs/>
          <w:lang w:eastAsia="ja-JP" w:bidi="th-TH"/>
        </w:rPr>
        <w:t xml:space="preserve">โดยมีวันใช้สิทธิครั้งแรกในวันที่ </w:t>
      </w:r>
      <w:r w:rsidR="006A48B7" w:rsidRPr="00813FDD">
        <w:rPr>
          <w:rFonts w:asciiTheme="majorBidi" w:eastAsiaTheme="minorEastAsia" w:hAnsiTheme="majorBidi" w:cs="Angsana New"/>
          <w:sz w:val="30"/>
          <w:szCs w:val="30"/>
          <w:lang w:eastAsia="ja-JP" w:bidi="th-TH"/>
        </w:rPr>
        <w:t xml:space="preserve">19 </w:t>
      </w:r>
      <w:r w:rsidR="006A48B7" w:rsidRPr="00813FDD">
        <w:rPr>
          <w:rFonts w:asciiTheme="majorBidi" w:eastAsiaTheme="minorEastAsia" w:hAnsiTheme="majorBidi" w:cs="Angsana New"/>
          <w:sz w:val="30"/>
          <w:szCs w:val="30"/>
          <w:cs/>
          <w:lang w:eastAsia="ja-JP" w:bidi="th-TH"/>
        </w:rPr>
        <w:t>ธันวาคม</w:t>
      </w:r>
      <w:r w:rsidR="006A48B7" w:rsidRPr="00813FDD">
        <w:rPr>
          <w:rFonts w:asciiTheme="majorBidi" w:eastAsiaTheme="minorEastAsia" w:hAnsiTheme="majorBidi" w:cs="Angsana New"/>
          <w:sz w:val="30"/>
          <w:szCs w:val="30"/>
          <w:lang w:eastAsia="ja-JP" w:bidi="th-TH"/>
        </w:rPr>
        <w:t xml:space="preserve"> 2565</w:t>
      </w:r>
      <w:r w:rsidR="00B5026A" w:rsidRPr="00813FDD">
        <w:rPr>
          <w:rFonts w:asciiTheme="majorBidi" w:eastAsiaTheme="minorEastAsia" w:hAnsiTheme="majorBidi" w:cs="Angsana New"/>
          <w:sz w:val="30"/>
          <w:szCs w:val="30"/>
          <w:cs/>
          <w:lang w:eastAsia="ja-JP" w:bidi="th-TH"/>
        </w:rPr>
        <w:t xml:space="preserve"> </w:t>
      </w:r>
      <w:r w:rsidR="006A48B7" w:rsidRPr="00813FDD">
        <w:rPr>
          <w:rFonts w:asciiTheme="majorBidi" w:eastAsiaTheme="minorEastAsia" w:hAnsiTheme="majorBidi" w:cs="Angsana New"/>
          <w:sz w:val="30"/>
          <w:szCs w:val="30"/>
          <w:cs/>
          <w:lang w:eastAsia="ja-JP" w:bidi="th-TH"/>
        </w:rPr>
        <w:t xml:space="preserve">และมีอายุ </w:t>
      </w:r>
      <w:r w:rsidR="006A48B7" w:rsidRPr="00813FDD">
        <w:rPr>
          <w:rFonts w:asciiTheme="majorBidi" w:eastAsiaTheme="minorEastAsia" w:hAnsiTheme="majorBidi" w:cs="Angsana New"/>
          <w:sz w:val="30"/>
          <w:szCs w:val="30"/>
          <w:lang w:eastAsia="ja-JP" w:bidi="th-TH"/>
        </w:rPr>
        <w:t xml:space="preserve">2 </w:t>
      </w:r>
      <w:r w:rsidR="004D1721" w:rsidRPr="00813FDD">
        <w:rPr>
          <w:rFonts w:asciiTheme="majorBidi" w:eastAsiaTheme="minorEastAsia" w:hAnsiTheme="majorBidi" w:cs="Angsana New" w:hint="cs"/>
          <w:sz w:val="30"/>
          <w:szCs w:val="30"/>
          <w:cs/>
          <w:lang w:eastAsia="ja-JP" w:bidi="th-TH"/>
        </w:rPr>
        <w:t>ปี</w:t>
      </w:r>
      <w:r w:rsidR="006A48B7" w:rsidRPr="00813FDD">
        <w:rPr>
          <w:rFonts w:asciiTheme="majorBidi" w:eastAsiaTheme="minorEastAsia" w:hAnsiTheme="majorBidi" w:cs="Angsana New"/>
          <w:sz w:val="30"/>
          <w:szCs w:val="30"/>
          <w:cs/>
          <w:lang w:eastAsia="ja-JP" w:bidi="th-TH"/>
        </w:rPr>
        <w:t>นับแต่วันที่ได้มาซึ่งใบสำคัญแสดงสิทธิ</w:t>
      </w:r>
      <w:r w:rsidR="00152D14" w:rsidRPr="00813FDD">
        <w:rPr>
          <w:rFonts w:asciiTheme="majorBidi" w:eastAsiaTheme="minorEastAsia" w:hAnsiTheme="majorBidi" w:cs="Angsana New"/>
          <w:sz w:val="30"/>
          <w:szCs w:val="30"/>
          <w:lang w:eastAsia="ja-JP" w:bidi="th-TH"/>
        </w:rPr>
        <w:t xml:space="preserve"> </w:t>
      </w:r>
      <w:r w:rsidR="00152D14" w:rsidRPr="00813FDD">
        <w:rPr>
          <w:rFonts w:asciiTheme="majorBidi" w:eastAsiaTheme="minorEastAsia" w:hAnsiTheme="majorBidi" w:cs="Angsana New" w:hint="cs"/>
          <w:sz w:val="30"/>
          <w:szCs w:val="30"/>
          <w:cs/>
          <w:lang w:eastAsia="ja-JP" w:bidi="th-TH"/>
        </w:rPr>
        <w:t xml:space="preserve">ในเดือนพฤศจิกายน </w:t>
      </w:r>
      <w:r w:rsidR="00152D14" w:rsidRPr="00813FDD">
        <w:rPr>
          <w:rFonts w:asciiTheme="majorBidi" w:eastAsiaTheme="minorEastAsia" w:hAnsiTheme="majorBidi" w:cs="Angsana New"/>
          <w:sz w:val="30"/>
          <w:szCs w:val="30"/>
          <w:lang w:eastAsia="ja-JP" w:bidi="th-TH"/>
        </w:rPr>
        <w:t xml:space="preserve">2565 </w:t>
      </w:r>
      <w:r w:rsidR="00152D14" w:rsidRPr="00813FDD">
        <w:rPr>
          <w:rFonts w:asciiTheme="majorBidi" w:eastAsiaTheme="minorEastAsia" w:hAnsiTheme="majorBidi" w:cs="Angsana New" w:hint="cs"/>
          <w:sz w:val="30"/>
          <w:szCs w:val="30"/>
          <w:cs/>
          <w:lang w:eastAsia="ja-JP" w:bidi="th-TH"/>
        </w:rPr>
        <w:t xml:space="preserve">บริษัทได้ขายใบสำคัญแสดงสิทธิ </w:t>
      </w:r>
      <w:r w:rsidR="00152D14" w:rsidRPr="00813FDD">
        <w:rPr>
          <w:rFonts w:asciiTheme="majorBidi" w:eastAsiaTheme="minorEastAsia" w:hAnsiTheme="majorBidi" w:cs="Angsana New"/>
          <w:sz w:val="30"/>
          <w:szCs w:val="30"/>
          <w:lang w:eastAsia="ja-JP" w:bidi="th-TH"/>
        </w:rPr>
        <w:t xml:space="preserve">SABUY-W2 </w:t>
      </w:r>
      <w:r w:rsidR="00152D14" w:rsidRPr="00813FDD">
        <w:rPr>
          <w:rFonts w:asciiTheme="majorBidi" w:eastAsiaTheme="minorEastAsia" w:hAnsiTheme="majorBidi" w:cs="Angsana New" w:hint="cs"/>
          <w:sz w:val="30"/>
          <w:szCs w:val="30"/>
          <w:cs/>
          <w:lang w:eastAsia="ja-JP" w:bidi="th-TH"/>
        </w:rPr>
        <w:t xml:space="preserve">จำนวน </w:t>
      </w:r>
      <w:r w:rsidR="00152D14" w:rsidRPr="00813FDD">
        <w:rPr>
          <w:rFonts w:asciiTheme="majorBidi" w:eastAsiaTheme="minorEastAsia" w:hAnsiTheme="majorBidi" w:cs="Angsana New"/>
          <w:sz w:val="30"/>
          <w:szCs w:val="30"/>
          <w:lang w:eastAsia="ja-JP" w:bidi="th-TH"/>
        </w:rPr>
        <w:t xml:space="preserve">25,350,000 </w:t>
      </w:r>
      <w:r w:rsidR="00152D14" w:rsidRPr="00813FDD">
        <w:rPr>
          <w:rFonts w:asciiTheme="majorBidi" w:eastAsiaTheme="minorEastAsia" w:hAnsiTheme="majorBidi" w:cs="Angsana New" w:hint="cs"/>
          <w:sz w:val="30"/>
          <w:szCs w:val="30"/>
          <w:cs/>
          <w:lang w:eastAsia="ja-JP" w:bidi="th-TH"/>
        </w:rPr>
        <w:t xml:space="preserve">หน่วย </w:t>
      </w:r>
      <w:r w:rsidR="009D6334" w:rsidRPr="00813FDD">
        <w:rPr>
          <w:rFonts w:asciiTheme="majorBidi" w:eastAsiaTheme="minorEastAsia" w:hAnsiTheme="majorBidi" w:cs="Angsana New"/>
          <w:sz w:val="30"/>
          <w:szCs w:val="30"/>
          <w:cs/>
          <w:lang w:eastAsia="ja-JP" w:bidi="th-TH"/>
        </w:rPr>
        <w:br/>
      </w:r>
      <w:r w:rsidR="00152D14" w:rsidRPr="00813FDD">
        <w:rPr>
          <w:rFonts w:asciiTheme="majorBidi" w:eastAsiaTheme="minorEastAsia" w:hAnsiTheme="majorBidi" w:cs="Angsana New" w:hint="cs"/>
          <w:sz w:val="30"/>
          <w:szCs w:val="30"/>
          <w:cs/>
          <w:lang w:eastAsia="ja-JP" w:bidi="th-TH"/>
        </w:rPr>
        <w:t xml:space="preserve">ในราคาหน่วยละ </w:t>
      </w:r>
      <w:r w:rsidR="00152D14" w:rsidRPr="00813FDD">
        <w:rPr>
          <w:rFonts w:asciiTheme="majorBidi" w:eastAsiaTheme="minorEastAsia" w:hAnsiTheme="majorBidi" w:cs="Angsana New"/>
          <w:sz w:val="30"/>
          <w:szCs w:val="30"/>
          <w:lang w:eastAsia="ja-JP" w:bidi="th-TH"/>
        </w:rPr>
        <w:t xml:space="preserve">6.05 </w:t>
      </w:r>
      <w:r w:rsidR="00152D14" w:rsidRPr="00813FDD">
        <w:rPr>
          <w:rFonts w:asciiTheme="majorBidi" w:eastAsiaTheme="minorEastAsia" w:hAnsiTheme="majorBidi" w:cs="Angsana New" w:hint="cs"/>
          <w:sz w:val="30"/>
          <w:szCs w:val="30"/>
          <w:cs/>
          <w:lang w:eastAsia="ja-JP" w:bidi="th-TH"/>
        </w:rPr>
        <w:t>บาท แล</w:t>
      </w:r>
      <w:r w:rsidR="009D6334" w:rsidRPr="00813FDD">
        <w:rPr>
          <w:rFonts w:asciiTheme="majorBidi" w:eastAsiaTheme="minorEastAsia" w:hAnsiTheme="majorBidi" w:cs="Angsana New" w:hint="cs"/>
          <w:sz w:val="30"/>
          <w:szCs w:val="30"/>
          <w:cs/>
          <w:lang w:eastAsia="ja-JP" w:bidi="th-TH"/>
        </w:rPr>
        <w:t>ะ</w:t>
      </w:r>
      <w:r w:rsidR="003511AA" w:rsidRPr="00813FDD">
        <w:rPr>
          <w:rFonts w:asciiTheme="majorBidi" w:eastAsiaTheme="minorEastAsia" w:hAnsiTheme="majorBidi" w:cs="Angsana New" w:hint="cs"/>
          <w:sz w:val="30"/>
          <w:szCs w:val="30"/>
          <w:cs/>
          <w:lang w:eastAsia="ja-JP" w:bidi="th-TH"/>
        </w:rPr>
        <w:t>ในเดือน</w:t>
      </w:r>
      <w:r w:rsidR="00644DDE" w:rsidRPr="00813FDD">
        <w:rPr>
          <w:rFonts w:asciiTheme="majorBidi" w:eastAsiaTheme="minorEastAsia" w:hAnsiTheme="majorBidi" w:cs="Angsana New" w:hint="cs"/>
          <w:sz w:val="30"/>
          <w:szCs w:val="30"/>
          <w:cs/>
          <w:lang w:eastAsia="ja-JP" w:bidi="th-TH"/>
        </w:rPr>
        <w:t>กุมภาพันธ์</w:t>
      </w:r>
      <w:r w:rsidR="003511AA" w:rsidRPr="00813FDD">
        <w:rPr>
          <w:rFonts w:asciiTheme="majorBidi" w:eastAsiaTheme="minorEastAsia" w:hAnsiTheme="majorBidi" w:cs="Angsana New" w:hint="cs"/>
          <w:sz w:val="30"/>
          <w:szCs w:val="30"/>
          <w:cs/>
          <w:lang w:eastAsia="ja-JP" w:bidi="th-TH"/>
        </w:rPr>
        <w:t xml:space="preserve"> </w:t>
      </w:r>
      <w:r w:rsidR="003511AA" w:rsidRPr="00813FDD">
        <w:rPr>
          <w:rFonts w:asciiTheme="majorBidi" w:eastAsiaTheme="minorEastAsia" w:hAnsiTheme="majorBidi" w:cs="Angsana New"/>
          <w:sz w:val="30"/>
          <w:szCs w:val="30"/>
          <w:lang w:eastAsia="ja-JP" w:bidi="th-TH"/>
        </w:rPr>
        <w:t>256</w:t>
      </w:r>
      <w:r w:rsidR="003511AA" w:rsidRPr="00813FDD">
        <w:rPr>
          <w:rFonts w:asciiTheme="majorBidi" w:eastAsiaTheme="minorEastAsia" w:hAnsiTheme="majorBidi" w:cs="Angsana New"/>
          <w:sz w:val="30"/>
          <w:szCs w:val="30"/>
          <w:lang w:val="en-US" w:eastAsia="ja-JP" w:bidi="th-TH"/>
        </w:rPr>
        <w:t>7</w:t>
      </w:r>
      <w:r w:rsidR="003511AA" w:rsidRPr="00813FDD">
        <w:rPr>
          <w:rFonts w:asciiTheme="majorBidi" w:eastAsiaTheme="minorEastAsia" w:hAnsiTheme="majorBidi" w:cs="Angsana New"/>
          <w:sz w:val="30"/>
          <w:szCs w:val="30"/>
          <w:lang w:eastAsia="ja-JP" w:bidi="th-TH"/>
        </w:rPr>
        <w:t xml:space="preserve"> </w:t>
      </w:r>
      <w:r w:rsidR="003511AA" w:rsidRPr="00813FDD">
        <w:rPr>
          <w:rFonts w:asciiTheme="majorBidi" w:eastAsiaTheme="minorEastAsia" w:hAnsiTheme="majorBidi" w:cs="Angsana New" w:hint="cs"/>
          <w:sz w:val="30"/>
          <w:szCs w:val="30"/>
          <w:cs/>
          <w:lang w:eastAsia="ja-JP" w:bidi="th-TH"/>
        </w:rPr>
        <w:t xml:space="preserve">บริษัทได้ขายใบสำคัญแสดงสิทธิ </w:t>
      </w:r>
      <w:r w:rsidR="003511AA" w:rsidRPr="00813FDD">
        <w:rPr>
          <w:rFonts w:asciiTheme="majorBidi" w:eastAsiaTheme="minorEastAsia" w:hAnsiTheme="majorBidi" w:cs="Angsana New"/>
          <w:sz w:val="30"/>
          <w:szCs w:val="30"/>
          <w:lang w:eastAsia="ja-JP" w:bidi="th-TH"/>
        </w:rPr>
        <w:t xml:space="preserve">SABUY-W2 </w:t>
      </w:r>
      <w:r w:rsidR="003511AA" w:rsidRPr="00813FDD">
        <w:rPr>
          <w:rFonts w:asciiTheme="majorBidi" w:eastAsiaTheme="minorEastAsia" w:hAnsiTheme="majorBidi" w:cs="Angsana New" w:hint="cs"/>
          <w:sz w:val="30"/>
          <w:szCs w:val="30"/>
          <w:cs/>
          <w:lang w:eastAsia="ja-JP" w:bidi="th-TH"/>
        </w:rPr>
        <w:t xml:space="preserve">จำนวน </w:t>
      </w:r>
      <w:r w:rsidR="003511AA" w:rsidRPr="00813FDD">
        <w:rPr>
          <w:rFonts w:asciiTheme="majorBidi" w:eastAsiaTheme="minorEastAsia" w:hAnsiTheme="majorBidi" w:cs="Angsana New"/>
          <w:sz w:val="30"/>
          <w:szCs w:val="30"/>
          <w:lang w:eastAsia="ja-JP" w:bidi="th-TH"/>
        </w:rPr>
        <w:t>8,650,000</w:t>
      </w:r>
      <w:r w:rsidR="009D6334" w:rsidRPr="00813FDD">
        <w:rPr>
          <w:rFonts w:asciiTheme="majorBidi" w:eastAsiaTheme="minorEastAsia" w:hAnsiTheme="majorBidi" w:cs="Angsana New" w:hint="cs"/>
          <w:sz w:val="30"/>
          <w:szCs w:val="30"/>
          <w:cs/>
          <w:lang w:eastAsia="ja-JP" w:bidi="th-TH"/>
        </w:rPr>
        <w:t xml:space="preserve"> </w:t>
      </w:r>
      <w:r w:rsidR="003511AA" w:rsidRPr="00813FDD">
        <w:rPr>
          <w:rFonts w:asciiTheme="majorBidi" w:eastAsiaTheme="minorEastAsia" w:hAnsiTheme="majorBidi" w:cs="Angsana New" w:hint="cs"/>
          <w:sz w:val="30"/>
          <w:szCs w:val="30"/>
          <w:cs/>
          <w:lang w:eastAsia="ja-JP" w:bidi="th-TH"/>
        </w:rPr>
        <w:t xml:space="preserve">หน่วย ในราคาเฉลี่ยหน่วยละ </w:t>
      </w:r>
      <w:r w:rsidR="001A1373" w:rsidRPr="00813FDD">
        <w:rPr>
          <w:rFonts w:asciiTheme="majorBidi" w:eastAsiaTheme="minorEastAsia" w:hAnsiTheme="majorBidi" w:cs="Angsana New"/>
          <w:sz w:val="30"/>
          <w:szCs w:val="30"/>
          <w:lang w:val="en-US" w:eastAsia="ja-JP" w:bidi="th-TH"/>
        </w:rPr>
        <w:t>0.</w:t>
      </w:r>
      <w:r w:rsidR="000568D6" w:rsidRPr="00813FDD">
        <w:rPr>
          <w:rFonts w:asciiTheme="majorBidi" w:eastAsiaTheme="minorEastAsia" w:hAnsiTheme="majorBidi" w:cs="Angsana New"/>
          <w:sz w:val="30"/>
          <w:szCs w:val="30"/>
          <w:lang w:val="en-US" w:eastAsia="ja-JP" w:bidi="th-TH"/>
        </w:rPr>
        <w:t>63</w:t>
      </w:r>
      <w:r w:rsidR="003511AA" w:rsidRPr="00813FDD">
        <w:rPr>
          <w:rFonts w:asciiTheme="majorBidi" w:eastAsiaTheme="minorEastAsia" w:hAnsiTheme="majorBidi" w:cs="Angsana New"/>
          <w:sz w:val="30"/>
          <w:szCs w:val="30"/>
          <w:lang w:eastAsia="ja-JP" w:bidi="th-TH"/>
        </w:rPr>
        <w:t xml:space="preserve"> </w:t>
      </w:r>
      <w:r w:rsidR="003511AA" w:rsidRPr="00813FDD">
        <w:rPr>
          <w:rFonts w:asciiTheme="majorBidi" w:eastAsiaTheme="minorEastAsia" w:hAnsiTheme="majorBidi" w:cs="Angsana New" w:hint="cs"/>
          <w:sz w:val="30"/>
          <w:szCs w:val="30"/>
          <w:cs/>
          <w:lang w:eastAsia="ja-JP" w:bidi="th-TH"/>
        </w:rPr>
        <w:t>บาท และรับรู้</w:t>
      </w:r>
      <w:r w:rsidR="002C5474" w:rsidRPr="00813FDD">
        <w:rPr>
          <w:rFonts w:asciiTheme="majorBidi" w:eastAsiaTheme="minorEastAsia" w:hAnsiTheme="majorBidi" w:cs="Angsana New" w:hint="cs"/>
          <w:sz w:val="30"/>
          <w:szCs w:val="30"/>
          <w:cs/>
          <w:lang w:eastAsia="ja-JP" w:bidi="th-TH"/>
        </w:rPr>
        <w:t>ผล</w:t>
      </w:r>
      <w:r w:rsidR="00162DD1" w:rsidRPr="00813FDD">
        <w:rPr>
          <w:rFonts w:asciiTheme="majorBidi" w:eastAsiaTheme="minorEastAsia" w:hAnsiTheme="majorBidi" w:cs="Angsana New" w:hint="cs"/>
          <w:sz w:val="30"/>
          <w:szCs w:val="30"/>
          <w:cs/>
          <w:lang w:eastAsia="ja-JP" w:bidi="th-TH"/>
        </w:rPr>
        <w:t>ขาดทุน</w:t>
      </w:r>
      <w:r w:rsidR="003511AA" w:rsidRPr="00813FDD">
        <w:rPr>
          <w:rFonts w:asciiTheme="majorBidi" w:eastAsiaTheme="minorEastAsia" w:hAnsiTheme="majorBidi" w:cs="Angsana New" w:hint="cs"/>
          <w:sz w:val="30"/>
          <w:szCs w:val="30"/>
          <w:cs/>
          <w:lang w:eastAsia="ja-JP" w:bidi="th-TH"/>
        </w:rPr>
        <w:t xml:space="preserve">จากการขายใบสำคัญแสดงสิทธิดังกล่าวเป็นจำนวน </w:t>
      </w:r>
      <w:r w:rsidR="003511AA" w:rsidRPr="00813FDD">
        <w:rPr>
          <w:rFonts w:asciiTheme="majorBidi" w:eastAsiaTheme="minorEastAsia" w:hAnsiTheme="majorBidi" w:cs="Angsana New"/>
          <w:sz w:val="30"/>
          <w:szCs w:val="30"/>
          <w:lang w:eastAsia="ja-JP" w:bidi="th-TH"/>
        </w:rPr>
        <w:t xml:space="preserve">5.93 </w:t>
      </w:r>
      <w:r w:rsidR="003511AA" w:rsidRPr="00813FDD">
        <w:rPr>
          <w:rFonts w:asciiTheme="majorBidi" w:eastAsiaTheme="minorEastAsia" w:hAnsiTheme="majorBidi" w:cs="Angsana New" w:hint="cs"/>
          <w:sz w:val="30"/>
          <w:szCs w:val="30"/>
          <w:cs/>
          <w:lang w:eastAsia="ja-JP" w:bidi="th-TH"/>
        </w:rPr>
        <w:t>ล้านบาท ในงบกำไรขาดทุนสำหรับงวด</w:t>
      </w:r>
      <w:r w:rsidR="00D837F7" w:rsidRPr="00813FDD">
        <w:rPr>
          <w:rFonts w:asciiTheme="majorBidi" w:eastAsiaTheme="minorEastAsia" w:hAnsiTheme="majorBidi" w:cs="Angsana New" w:hint="cs"/>
          <w:sz w:val="30"/>
          <w:szCs w:val="30"/>
          <w:cs/>
          <w:lang w:eastAsia="ja-JP" w:bidi="th-TH"/>
        </w:rPr>
        <w:t>หก</w:t>
      </w:r>
      <w:r w:rsidR="003511AA" w:rsidRPr="00813FDD">
        <w:rPr>
          <w:rFonts w:asciiTheme="majorBidi" w:eastAsiaTheme="minorEastAsia" w:hAnsiTheme="majorBidi" w:cs="Angsana New" w:hint="cs"/>
          <w:sz w:val="30"/>
          <w:szCs w:val="30"/>
          <w:cs/>
          <w:lang w:eastAsia="ja-JP" w:bidi="th-TH"/>
        </w:rPr>
        <w:t>เดือนสิ้นสุด</w:t>
      </w:r>
      <w:r w:rsidR="003511AA" w:rsidRPr="00813FDD">
        <w:rPr>
          <w:rFonts w:asciiTheme="majorBidi" w:eastAsiaTheme="minorEastAsia" w:hAnsiTheme="majorBidi" w:cstheme="majorBidi"/>
          <w:sz w:val="30"/>
          <w:szCs w:val="30"/>
          <w:cs/>
          <w:lang w:eastAsia="ja-JP" w:bidi="th-TH"/>
        </w:rPr>
        <w:t xml:space="preserve">วันที่ </w:t>
      </w:r>
      <w:r w:rsidR="00F74321" w:rsidRPr="00813FDD">
        <w:rPr>
          <w:rFonts w:asciiTheme="majorBidi" w:eastAsiaTheme="minorEastAsia" w:hAnsiTheme="majorBidi" w:cs="Angsana New"/>
          <w:sz w:val="30"/>
          <w:szCs w:val="30"/>
          <w:lang w:eastAsia="ja-JP" w:bidi="th-TH"/>
        </w:rPr>
        <w:t>3</w:t>
      </w:r>
      <w:r w:rsidR="00EB5574" w:rsidRPr="00813FDD">
        <w:rPr>
          <w:rFonts w:asciiTheme="majorBidi" w:eastAsiaTheme="minorEastAsia" w:hAnsiTheme="majorBidi" w:cs="Angsana New"/>
          <w:sz w:val="30"/>
          <w:szCs w:val="30"/>
          <w:lang w:eastAsia="ja-JP" w:bidi="th-TH"/>
        </w:rPr>
        <w:t>0</w:t>
      </w:r>
      <w:r w:rsidR="003511AA" w:rsidRPr="00813FDD">
        <w:rPr>
          <w:rFonts w:asciiTheme="majorBidi" w:eastAsiaTheme="minorEastAsia" w:hAnsiTheme="majorBidi" w:cstheme="majorBidi"/>
          <w:sz w:val="30"/>
          <w:szCs w:val="30"/>
          <w:cs/>
          <w:lang w:eastAsia="ja-JP" w:bidi="th-TH"/>
        </w:rPr>
        <w:t xml:space="preserve"> </w:t>
      </w:r>
      <w:r w:rsidR="00EB5574" w:rsidRPr="00813FDD">
        <w:rPr>
          <w:rFonts w:asciiTheme="majorBidi" w:eastAsiaTheme="minorEastAsia" w:hAnsiTheme="majorBidi" w:cstheme="majorBidi" w:hint="cs"/>
          <w:sz w:val="30"/>
          <w:szCs w:val="30"/>
          <w:cs/>
          <w:lang w:eastAsia="ja-JP" w:bidi="th-TH"/>
        </w:rPr>
        <w:t>มิถุนายน</w:t>
      </w:r>
      <w:r w:rsidR="003511AA" w:rsidRPr="00813FDD">
        <w:rPr>
          <w:rFonts w:asciiTheme="majorBidi" w:eastAsiaTheme="minorEastAsia" w:hAnsiTheme="majorBidi" w:cstheme="majorBidi"/>
          <w:sz w:val="30"/>
          <w:szCs w:val="30"/>
          <w:cs/>
          <w:lang w:eastAsia="ja-JP" w:bidi="th-TH"/>
        </w:rPr>
        <w:t xml:space="preserve"> </w:t>
      </w:r>
      <w:r w:rsidR="00F74321" w:rsidRPr="00813FDD">
        <w:rPr>
          <w:rFonts w:asciiTheme="majorBidi" w:eastAsiaTheme="minorEastAsia" w:hAnsiTheme="majorBidi" w:cs="Angsana New"/>
          <w:sz w:val="30"/>
          <w:szCs w:val="30"/>
          <w:lang w:eastAsia="ja-JP" w:bidi="th-TH"/>
        </w:rPr>
        <w:t>256</w:t>
      </w:r>
      <w:r w:rsidR="00F74321" w:rsidRPr="00813FDD">
        <w:rPr>
          <w:rFonts w:asciiTheme="majorBidi" w:eastAsiaTheme="minorEastAsia" w:hAnsiTheme="majorBidi" w:cs="Angsana New"/>
          <w:sz w:val="30"/>
          <w:szCs w:val="30"/>
          <w:lang w:val="en-US" w:eastAsia="ja-JP" w:bidi="th-TH"/>
        </w:rPr>
        <w:t>7</w:t>
      </w:r>
    </w:p>
    <w:p w14:paraId="25BCD16D" w14:textId="77777777" w:rsidR="009D6334" w:rsidRPr="00813FDD" w:rsidRDefault="009D6334" w:rsidP="00A32476">
      <w:pPr>
        <w:pStyle w:val="index"/>
        <w:tabs>
          <w:tab w:val="clear" w:pos="1134"/>
        </w:tabs>
        <w:spacing w:after="0" w:line="240" w:lineRule="auto"/>
        <w:ind w:left="0" w:firstLine="0"/>
        <w:jc w:val="thaiDistribute"/>
        <w:outlineLvl w:val="0"/>
        <w:rPr>
          <w:rFonts w:asciiTheme="majorBidi" w:eastAsia="MS Mincho" w:hAnsiTheme="majorBidi" w:cstheme="majorBidi"/>
          <w:spacing w:val="-4"/>
          <w:sz w:val="30"/>
          <w:szCs w:val="30"/>
          <w:lang w:val="en-US" w:bidi="th-TH"/>
        </w:rPr>
      </w:pPr>
    </w:p>
    <w:p w14:paraId="4F689CA0" w14:textId="76924D86" w:rsidR="001A696B" w:rsidRPr="00813FDD" w:rsidRDefault="001A696B" w:rsidP="00483E67">
      <w:pPr>
        <w:pStyle w:val="index"/>
        <w:numPr>
          <w:ilvl w:val="0"/>
          <w:numId w:val="12"/>
        </w:numPr>
        <w:spacing w:after="0" w:line="240" w:lineRule="auto"/>
        <w:ind w:left="540" w:hanging="540"/>
        <w:outlineLvl w:val="0"/>
        <w:rPr>
          <w:rFonts w:asciiTheme="majorBidi" w:eastAsiaTheme="minorEastAsia" w:hAnsiTheme="majorBidi" w:cstheme="majorBidi"/>
          <w:b/>
          <w:bCs/>
          <w:sz w:val="30"/>
          <w:szCs w:val="30"/>
          <w:lang w:eastAsia="ja-JP" w:bidi="th-TH"/>
        </w:rPr>
      </w:pPr>
      <w:r w:rsidRPr="00813FDD">
        <w:rPr>
          <w:rFonts w:asciiTheme="majorBidi" w:eastAsiaTheme="minorEastAsia" w:hAnsiTheme="majorBidi" w:cstheme="majorBidi" w:hint="cs"/>
          <w:b/>
          <w:bCs/>
          <w:sz w:val="30"/>
          <w:szCs w:val="30"/>
          <w:cs/>
          <w:lang w:eastAsia="ja-JP" w:bidi="th-TH"/>
        </w:rPr>
        <w:t>หุ้นทุนซื้อคืน</w:t>
      </w:r>
      <w:r w:rsidR="009D6334" w:rsidRPr="00813FDD">
        <w:rPr>
          <w:rFonts w:asciiTheme="majorBidi" w:eastAsiaTheme="minorEastAsia" w:hAnsiTheme="majorBidi" w:cstheme="majorBidi"/>
          <w:b/>
          <w:bCs/>
          <w:sz w:val="30"/>
          <w:szCs w:val="30"/>
          <w:lang w:eastAsia="ja-JP" w:bidi="th-TH"/>
        </w:rPr>
        <w:t xml:space="preserve"> </w:t>
      </w:r>
    </w:p>
    <w:p w14:paraId="7B4D814F" w14:textId="77777777" w:rsidR="001A696B" w:rsidRPr="00813FDD" w:rsidRDefault="001A696B" w:rsidP="001A696B">
      <w:pPr>
        <w:pStyle w:val="index"/>
        <w:tabs>
          <w:tab w:val="clear" w:pos="1134"/>
          <w:tab w:val="left" w:pos="990"/>
        </w:tabs>
        <w:spacing w:after="0" w:line="240" w:lineRule="auto"/>
        <w:outlineLvl w:val="0"/>
        <w:rPr>
          <w:rFonts w:asciiTheme="majorBidi" w:eastAsia="MS Mincho" w:hAnsiTheme="majorBidi" w:cs="Angsana New"/>
          <w:sz w:val="30"/>
          <w:szCs w:val="30"/>
          <w:cs/>
          <w:lang w:val="th-TH" w:bidi="th-TH"/>
        </w:rPr>
      </w:pPr>
    </w:p>
    <w:p w14:paraId="6766B613" w14:textId="3F26A041" w:rsidR="001A696B" w:rsidRPr="00813FDD" w:rsidRDefault="001A696B" w:rsidP="00106B7D">
      <w:pPr>
        <w:tabs>
          <w:tab w:val="clear" w:pos="454"/>
          <w:tab w:val="clear" w:pos="680"/>
          <w:tab w:val="clear" w:pos="907"/>
          <w:tab w:val="left" w:pos="1440"/>
        </w:tabs>
        <w:spacing w:line="240" w:lineRule="auto"/>
        <w:ind w:left="540" w:right="65"/>
        <w:jc w:val="thaiDistribute"/>
        <w:rPr>
          <w:rFonts w:asciiTheme="majorBidi" w:hAnsiTheme="majorBidi"/>
          <w:sz w:val="30"/>
          <w:szCs w:val="30"/>
          <w:lang w:val="th-TH"/>
        </w:rPr>
      </w:pPr>
      <w:r w:rsidRPr="00813FDD">
        <w:rPr>
          <w:rFonts w:asciiTheme="majorBidi" w:hAnsiTheme="majorBidi" w:cstheme="majorBidi" w:hint="cs"/>
          <w:sz w:val="30"/>
          <w:szCs w:val="30"/>
          <w:cs/>
        </w:rPr>
        <w:t>ในการประชุมคณะกรรมการบริษัทเมื่อวันท</w:t>
      </w:r>
      <w:r w:rsidRPr="00813FDD">
        <w:rPr>
          <w:rFonts w:asciiTheme="majorBidi" w:hAnsiTheme="majorBidi" w:cstheme="majorBidi" w:hint="cs"/>
          <w:sz w:val="30"/>
          <w:szCs w:val="30"/>
          <w:cs/>
          <w:lang w:eastAsia="ja-JP"/>
        </w:rPr>
        <w:t xml:space="preserve">ี่ </w:t>
      </w:r>
      <w:r w:rsidRPr="00813FDD">
        <w:rPr>
          <w:rFonts w:asciiTheme="majorBidi" w:hAnsiTheme="majorBidi" w:cstheme="majorBidi"/>
          <w:sz w:val="30"/>
          <w:szCs w:val="30"/>
          <w:lang w:eastAsia="ja-JP"/>
        </w:rPr>
        <w:t xml:space="preserve">22 </w:t>
      </w:r>
      <w:r w:rsidRPr="00813FDD">
        <w:rPr>
          <w:rFonts w:asciiTheme="majorBidi" w:hAnsiTheme="majorBidi" w:cstheme="majorBidi" w:hint="cs"/>
          <w:sz w:val="30"/>
          <w:szCs w:val="30"/>
          <w:cs/>
          <w:lang w:eastAsia="ja-JP"/>
        </w:rPr>
        <w:t>กุมภาพันธ์</w:t>
      </w:r>
      <w:r w:rsidRPr="00813FDD">
        <w:rPr>
          <w:rFonts w:asciiTheme="majorBidi" w:hAnsiTheme="majorBidi" w:cstheme="majorBidi" w:hint="cs"/>
          <w:sz w:val="30"/>
          <w:szCs w:val="30"/>
          <w:cs/>
        </w:rPr>
        <w:t xml:space="preserve"> </w:t>
      </w:r>
      <w:r w:rsidRPr="00813FDD">
        <w:rPr>
          <w:rFonts w:asciiTheme="majorBidi" w:hAnsiTheme="majorBidi" w:cstheme="majorBidi"/>
          <w:sz w:val="30"/>
          <w:szCs w:val="30"/>
        </w:rPr>
        <w:t xml:space="preserve">2567 </w:t>
      </w:r>
      <w:r w:rsidRPr="00813FDD">
        <w:rPr>
          <w:rFonts w:asciiTheme="majorBidi" w:hAnsiTheme="majorBidi" w:cstheme="majorBidi" w:hint="cs"/>
          <w:sz w:val="30"/>
          <w:szCs w:val="30"/>
          <w:cs/>
        </w:rPr>
        <w:t xml:space="preserve">ได้มีมติอนุมัติโครงการซื้อหุ้นคืน </w:t>
      </w:r>
      <w:r w:rsidRPr="00813FDD">
        <w:rPr>
          <w:rFonts w:asciiTheme="majorBidi" w:hAnsiTheme="majorBidi" w:cstheme="majorBidi"/>
          <w:sz w:val="30"/>
          <w:szCs w:val="30"/>
        </w:rPr>
        <w:t>(</w:t>
      </w:r>
      <w:r w:rsidRPr="00813FDD">
        <w:rPr>
          <w:rFonts w:asciiTheme="majorBidi" w:hAnsiTheme="majorBidi" w:cstheme="majorBidi" w:hint="eastAsia"/>
          <w:sz w:val="30"/>
          <w:szCs w:val="30"/>
        </w:rPr>
        <w:t>T</w:t>
      </w:r>
      <w:r w:rsidRPr="00813FDD">
        <w:rPr>
          <w:rFonts w:asciiTheme="majorBidi" w:hAnsiTheme="majorBidi" w:cstheme="majorBidi"/>
          <w:sz w:val="30"/>
          <w:szCs w:val="30"/>
        </w:rPr>
        <w:t xml:space="preserve">reasury stock) </w:t>
      </w:r>
      <w:r w:rsidRPr="00813FDD">
        <w:rPr>
          <w:rFonts w:asciiTheme="majorBidi" w:hAnsiTheme="majorBidi" w:cstheme="majorBidi" w:hint="cs"/>
          <w:sz w:val="30"/>
          <w:szCs w:val="30"/>
          <w:cs/>
        </w:rPr>
        <w:t xml:space="preserve">เพื่อบริหารทางการเงิน ภายในวงเงินไม่เกิน </w:t>
      </w:r>
      <w:r w:rsidRPr="00813FDD">
        <w:rPr>
          <w:rFonts w:asciiTheme="majorBidi" w:hAnsiTheme="majorBidi" w:cstheme="majorBidi"/>
          <w:sz w:val="30"/>
          <w:szCs w:val="30"/>
        </w:rPr>
        <w:t xml:space="preserve">300 </w:t>
      </w:r>
      <w:r w:rsidRPr="00813FDD">
        <w:rPr>
          <w:rFonts w:asciiTheme="majorBidi" w:hAnsiTheme="majorBidi" w:cstheme="majorBidi" w:hint="cs"/>
          <w:sz w:val="30"/>
          <w:szCs w:val="30"/>
          <w:cs/>
        </w:rPr>
        <w:t xml:space="preserve">ล้านบาท โดยจำนวนหุ้นที่จะซื้อคืนไม่เกิน </w:t>
      </w:r>
      <w:r w:rsidRPr="00813FDD">
        <w:rPr>
          <w:rFonts w:asciiTheme="majorBidi" w:hAnsiTheme="majorBidi" w:cstheme="majorBidi"/>
          <w:sz w:val="30"/>
          <w:szCs w:val="30"/>
        </w:rPr>
        <w:t>30</w:t>
      </w:r>
      <w:r w:rsidR="00106B7D" w:rsidRPr="00813FDD">
        <w:rPr>
          <w:rFonts w:asciiTheme="majorBidi" w:hAnsiTheme="majorBidi" w:cstheme="majorBidi" w:hint="cs"/>
          <w:sz w:val="30"/>
          <w:szCs w:val="30"/>
          <w:cs/>
        </w:rPr>
        <w:t xml:space="preserve"> ล้าน</w:t>
      </w:r>
      <w:r w:rsidRPr="00813FDD">
        <w:rPr>
          <w:rFonts w:asciiTheme="majorBidi" w:hAnsiTheme="majorBidi" w:cstheme="majorBidi" w:hint="cs"/>
          <w:sz w:val="30"/>
          <w:szCs w:val="30"/>
          <w:cs/>
        </w:rPr>
        <w:t xml:space="preserve">หุ้น </w:t>
      </w:r>
      <w:r w:rsidR="00106B7D" w:rsidRPr="00813FDD">
        <w:rPr>
          <w:rFonts w:asciiTheme="majorBidi" w:hAnsiTheme="majorBidi" w:cstheme="majorBidi" w:hint="cs"/>
          <w:sz w:val="30"/>
          <w:szCs w:val="30"/>
          <w:cs/>
        </w:rPr>
        <w:t xml:space="preserve"> </w:t>
      </w:r>
      <w:r w:rsidR="00106B7D" w:rsidRPr="00813FDD">
        <w:rPr>
          <w:rFonts w:asciiTheme="majorBidi" w:hAnsiTheme="majorBidi" w:cstheme="majorBidi"/>
          <w:sz w:val="30"/>
          <w:szCs w:val="30"/>
          <w:cs/>
        </w:rPr>
        <w:br/>
      </w:r>
      <w:r w:rsidRPr="00813FDD">
        <w:rPr>
          <w:rFonts w:asciiTheme="majorBidi" w:hAnsiTheme="majorBidi" w:cstheme="majorBidi" w:hint="cs"/>
          <w:sz w:val="30"/>
          <w:szCs w:val="30"/>
          <w:cs/>
        </w:rPr>
        <w:t xml:space="preserve">มูลค่าที่ตราไว้หุ้นละ </w:t>
      </w:r>
      <w:r w:rsidRPr="00813FDD">
        <w:rPr>
          <w:rFonts w:asciiTheme="majorBidi" w:hAnsiTheme="majorBidi" w:cstheme="majorBidi"/>
          <w:sz w:val="30"/>
          <w:szCs w:val="30"/>
        </w:rPr>
        <w:t xml:space="preserve">1.00 </w:t>
      </w:r>
      <w:r w:rsidRPr="00813FDD">
        <w:rPr>
          <w:rFonts w:asciiTheme="majorBidi" w:hAnsiTheme="majorBidi" w:cstheme="majorBidi" w:hint="cs"/>
          <w:sz w:val="30"/>
          <w:szCs w:val="30"/>
          <w:cs/>
        </w:rPr>
        <w:t xml:space="preserve">บาท หรือคิดเป็นจำนวนไม่เกินร้อยละ </w:t>
      </w:r>
      <w:r w:rsidRPr="00813FDD">
        <w:rPr>
          <w:rFonts w:asciiTheme="majorBidi" w:hAnsiTheme="majorBidi" w:cstheme="majorBidi"/>
          <w:sz w:val="30"/>
          <w:szCs w:val="30"/>
        </w:rPr>
        <w:t xml:space="preserve">5.91 </w:t>
      </w:r>
      <w:r w:rsidRPr="00813FDD">
        <w:rPr>
          <w:rFonts w:asciiTheme="majorBidi" w:hAnsiTheme="majorBidi" w:cstheme="majorBidi" w:hint="cs"/>
          <w:sz w:val="30"/>
          <w:szCs w:val="30"/>
          <w:cs/>
        </w:rPr>
        <w:t>ของหุ้นที่จำหน่ายได้แล้วทั้งหมด</w:t>
      </w:r>
      <w:r w:rsidRPr="00813FDD">
        <w:rPr>
          <w:rFonts w:asciiTheme="majorBidi" w:hAnsiTheme="majorBidi"/>
          <w:sz w:val="30"/>
          <w:szCs w:val="30"/>
          <w:cs/>
          <w:lang w:val="th-TH"/>
        </w:rPr>
        <w:t xml:space="preserve"> โดยจะเป็นการเข้าซื้อในตลาดหลักทรัพย์แห่งประเทศไทย ภายในระยะเวลา </w:t>
      </w:r>
      <w:r w:rsidRPr="00813FDD">
        <w:rPr>
          <w:rFonts w:asciiTheme="majorBidi" w:hAnsiTheme="majorBidi"/>
          <w:sz w:val="30"/>
          <w:szCs w:val="30"/>
          <w:lang w:val="th-TH"/>
        </w:rPr>
        <w:t>6</w:t>
      </w:r>
      <w:r w:rsidRPr="00813FDD">
        <w:rPr>
          <w:rFonts w:asciiTheme="majorBidi" w:hAnsiTheme="majorBidi"/>
          <w:sz w:val="30"/>
          <w:szCs w:val="30"/>
          <w:cs/>
          <w:lang w:val="th-TH"/>
        </w:rPr>
        <w:t xml:space="preserve"> เดือน นับตั้งแต่วันที่ </w:t>
      </w:r>
      <w:r w:rsidR="001F1A2B" w:rsidRPr="00813FDD">
        <w:rPr>
          <w:rFonts w:asciiTheme="majorBidi" w:hAnsiTheme="majorBidi" w:hint="cs"/>
          <w:sz w:val="30"/>
          <w:szCs w:val="30"/>
          <w:lang w:val="en-GB"/>
        </w:rPr>
        <w:t>2</w:t>
      </w:r>
      <w:r w:rsidRPr="00813FDD">
        <w:rPr>
          <w:rFonts w:asciiTheme="majorBidi" w:hAnsiTheme="majorBidi"/>
          <w:sz w:val="30"/>
          <w:szCs w:val="30"/>
        </w:rPr>
        <w:t xml:space="preserve">9 </w:t>
      </w:r>
      <w:r w:rsidRPr="00813FDD">
        <w:rPr>
          <w:rFonts w:asciiTheme="majorBidi" w:hAnsiTheme="majorBidi" w:hint="cs"/>
          <w:sz w:val="30"/>
          <w:szCs w:val="30"/>
          <w:cs/>
          <w:lang w:eastAsia="ja-JP"/>
        </w:rPr>
        <w:t xml:space="preserve">กุมภาพันธ์ </w:t>
      </w:r>
      <w:r w:rsidRPr="00813FDD">
        <w:rPr>
          <w:rFonts w:asciiTheme="majorBidi" w:hAnsiTheme="majorBidi"/>
          <w:sz w:val="30"/>
          <w:szCs w:val="30"/>
          <w:lang w:eastAsia="ja-JP"/>
        </w:rPr>
        <w:t>2567</w:t>
      </w:r>
      <w:r w:rsidRPr="00813FDD">
        <w:rPr>
          <w:rFonts w:asciiTheme="majorBidi" w:hAnsiTheme="majorBidi"/>
          <w:sz w:val="30"/>
          <w:szCs w:val="30"/>
          <w:cs/>
          <w:lang w:val="th-TH"/>
        </w:rPr>
        <w:t xml:space="preserve"> ถึงวันที</w:t>
      </w:r>
      <w:r w:rsidRPr="00813FDD">
        <w:rPr>
          <w:rFonts w:asciiTheme="majorBidi" w:hAnsiTheme="majorBidi" w:hint="cs"/>
          <w:sz w:val="30"/>
          <w:szCs w:val="30"/>
          <w:cs/>
          <w:lang w:val="th-TH"/>
        </w:rPr>
        <w:t xml:space="preserve">่ </w:t>
      </w:r>
      <w:r w:rsidRPr="00813FDD">
        <w:rPr>
          <w:rFonts w:asciiTheme="majorBidi" w:hAnsiTheme="majorBidi"/>
          <w:sz w:val="30"/>
          <w:szCs w:val="30"/>
        </w:rPr>
        <w:t>28</w:t>
      </w:r>
      <w:r w:rsidRPr="00813FDD">
        <w:rPr>
          <w:rFonts w:asciiTheme="majorBidi" w:hAnsiTheme="majorBidi"/>
          <w:sz w:val="30"/>
          <w:szCs w:val="30"/>
          <w:cs/>
          <w:lang w:val="th-TH"/>
        </w:rPr>
        <w:t xml:space="preserve"> </w:t>
      </w:r>
      <w:r w:rsidRPr="00813FDD">
        <w:rPr>
          <w:rFonts w:asciiTheme="majorBidi" w:hAnsiTheme="majorBidi" w:hint="cs"/>
          <w:sz w:val="30"/>
          <w:szCs w:val="30"/>
          <w:cs/>
          <w:lang w:val="th-TH"/>
        </w:rPr>
        <w:t>สิงหาคม</w:t>
      </w:r>
      <w:r w:rsidRPr="00813FDD">
        <w:rPr>
          <w:rFonts w:asciiTheme="majorBidi" w:hAnsiTheme="majorBidi"/>
          <w:sz w:val="30"/>
          <w:szCs w:val="30"/>
          <w:cs/>
          <w:lang w:val="th-TH"/>
        </w:rPr>
        <w:t xml:space="preserve"> </w:t>
      </w:r>
      <w:r w:rsidRPr="00813FDD">
        <w:rPr>
          <w:rFonts w:asciiTheme="majorBidi" w:hAnsiTheme="majorBidi"/>
          <w:sz w:val="30"/>
          <w:szCs w:val="30"/>
          <w:lang w:val="th-TH"/>
        </w:rPr>
        <w:t>256</w:t>
      </w:r>
      <w:r w:rsidRPr="00813FDD">
        <w:rPr>
          <w:rFonts w:asciiTheme="majorBidi" w:hAnsiTheme="majorBidi" w:hint="eastAsia"/>
          <w:sz w:val="30"/>
          <w:szCs w:val="30"/>
          <w:lang w:val="th-TH" w:eastAsia="ja-JP"/>
        </w:rPr>
        <w:t>7</w:t>
      </w:r>
      <w:r w:rsidRPr="00813FDD">
        <w:rPr>
          <w:rFonts w:asciiTheme="majorBidi" w:hAnsiTheme="majorBidi"/>
          <w:sz w:val="30"/>
          <w:szCs w:val="30"/>
          <w:cs/>
          <w:lang w:val="th-TH"/>
        </w:rPr>
        <w:t xml:space="preserve"> โดยหุ้นทุนซื้อคืนต้องจำหน่ายออกไปภายหลัง</w:t>
      </w:r>
      <w:r w:rsidRPr="00813FDD">
        <w:rPr>
          <w:rFonts w:asciiTheme="majorBidi" w:hAnsiTheme="majorBidi"/>
          <w:sz w:val="30"/>
          <w:szCs w:val="30"/>
          <w:lang w:val="th-TH"/>
        </w:rPr>
        <w:t xml:space="preserve"> 6 </w:t>
      </w:r>
      <w:r w:rsidRPr="00813FDD">
        <w:rPr>
          <w:rFonts w:asciiTheme="majorBidi" w:hAnsiTheme="majorBidi"/>
          <w:sz w:val="30"/>
          <w:szCs w:val="30"/>
          <w:cs/>
          <w:lang w:val="th-TH"/>
        </w:rPr>
        <w:t xml:space="preserve">เดือนแต่ไม่เกิน </w:t>
      </w:r>
      <w:r w:rsidRPr="00813FDD">
        <w:rPr>
          <w:rFonts w:asciiTheme="majorBidi" w:hAnsiTheme="majorBidi"/>
          <w:sz w:val="30"/>
          <w:szCs w:val="30"/>
          <w:lang w:val="th-TH"/>
        </w:rPr>
        <w:t>3</w:t>
      </w:r>
      <w:r w:rsidRPr="00813FDD">
        <w:rPr>
          <w:rFonts w:asciiTheme="majorBidi" w:hAnsiTheme="majorBidi"/>
          <w:sz w:val="30"/>
          <w:szCs w:val="30"/>
          <w:cs/>
          <w:lang w:val="th-TH"/>
        </w:rPr>
        <w:t xml:space="preserve"> ปี นับจากวันซื้อหุ้นคืนเสร็จสิ้น </w:t>
      </w:r>
    </w:p>
    <w:p w14:paraId="6A63D2D6" w14:textId="77777777" w:rsidR="001A696B" w:rsidRPr="00813FDD" w:rsidRDefault="001A696B" w:rsidP="001A696B">
      <w:pPr>
        <w:tabs>
          <w:tab w:val="clear" w:pos="454"/>
          <w:tab w:val="clear" w:pos="680"/>
          <w:tab w:val="left" w:pos="990"/>
        </w:tabs>
        <w:spacing w:line="240" w:lineRule="auto"/>
        <w:ind w:left="990" w:right="470"/>
        <w:jc w:val="thaiDistribute"/>
        <w:rPr>
          <w:rFonts w:asciiTheme="majorBidi" w:hAnsiTheme="majorBidi"/>
          <w:sz w:val="30"/>
          <w:szCs w:val="30"/>
          <w:lang w:val="th-TH"/>
        </w:rPr>
      </w:pPr>
    </w:p>
    <w:p w14:paraId="129C5714" w14:textId="241E2C09" w:rsidR="001A696B" w:rsidRPr="00813FDD" w:rsidRDefault="001A696B" w:rsidP="00106B7D">
      <w:pPr>
        <w:tabs>
          <w:tab w:val="clear" w:pos="454"/>
          <w:tab w:val="clear" w:pos="680"/>
          <w:tab w:val="clear" w:pos="907"/>
          <w:tab w:val="left" w:pos="1260"/>
        </w:tabs>
        <w:spacing w:line="240" w:lineRule="auto"/>
        <w:ind w:left="540" w:right="65"/>
        <w:jc w:val="thaiDistribute"/>
        <w:rPr>
          <w:rFonts w:asciiTheme="majorBidi" w:hAnsiTheme="majorBidi"/>
          <w:sz w:val="30"/>
          <w:szCs w:val="30"/>
          <w:lang w:val="th-TH"/>
        </w:rPr>
      </w:pPr>
      <w:r w:rsidRPr="00813FDD">
        <w:rPr>
          <w:rFonts w:asciiTheme="majorBidi" w:hAnsiTheme="majorBidi"/>
          <w:sz w:val="30"/>
          <w:szCs w:val="30"/>
          <w:cs/>
          <w:lang w:val="th-TH"/>
        </w:rPr>
        <w:t xml:space="preserve">ณ วันที่ </w:t>
      </w:r>
      <w:r w:rsidRPr="00813FDD">
        <w:rPr>
          <w:rFonts w:asciiTheme="majorBidi" w:hAnsiTheme="majorBidi"/>
          <w:sz w:val="30"/>
          <w:szCs w:val="30"/>
        </w:rPr>
        <w:t>3</w:t>
      </w:r>
      <w:r w:rsidR="00EB5574" w:rsidRPr="00813FDD">
        <w:rPr>
          <w:rFonts w:asciiTheme="majorBidi" w:hAnsiTheme="majorBidi"/>
          <w:sz w:val="30"/>
          <w:szCs w:val="30"/>
        </w:rPr>
        <w:t>0</w:t>
      </w:r>
      <w:r w:rsidRPr="00813FDD">
        <w:rPr>
          <w:rFonts w:asciiTheme="majorBidi" w:hAnsiTheme="majorBidi"/>
          <w:sz w:val="30"/>
          <w:szCs w:val="30"/>
        </w:rPr>
        <w:t xml:space="preserve"> </w:t>
      </w:r>
      <w:r w:rsidR="00EB5574" w:rsidRPr="00813FDD">
        <w:rPr>
          <w:rFonts w:asciiTheme="majorBidi" w:hAnsiTheme="majorBidi" w:hint="cs"/>
          <w:sz w:val="30"/>
          <w:szCs w:val="30"/>
          <w:cs/>
          <w:lang w:eastAsia="ja-JP"/>
        </w:rPr>
        <w:t>มิถุนายน</w:t>
      </w:r>
      <w:r w:rsidRPr="00813FDD">
        <w:rPr>
          <w:rFonts w:asciiTheme="majorBidi" w:hAnsiTheme="majorBidi" w:hint="cs"/>
          <w:sz w:val="30"/>
          <w:szCs w:val="30"/>
          <w:cs/>
          <w:lang w:eastAsia="ja-JP"/>
        </w:rPr>
        <w:t xml:space="preserve"> </w:t>
      </w:r>
      <w:r w:rsidRPr="00813FDD">
        <w:rPr>
          <w:rFonts w:asciiTheme="majorBidi" w:hAnsiTheme="majorBidi"/>
          <w:sz w:val="30"/>
          <w:szCs w:val="30"/>
          <w:lang w:eastAsia="ja-JP"/>
        </w:rPr>
        <w:t>2567</w:t>
      </w:r>
      <w:r w:rsidRPr="00813FDD">
        <w:rPr>
          <w:rFonts w:asciiTheme="majorBidi" w:hAnsiTheme="majorBidi"/>
          <w:sz w:val="30"/>
          <w:szCs w:val="30"/>
          <w:lang w:val="th-TH"/>
        </w:rPr>
        <w:t xml:space="preserve"> </w:t>
      </w:r>
      <w:r w:rsidRPr="00813FDD">
        <w:rPr>
          <w:rFonts w:asciiTheme="majorBidi" w:hAnsiTheme="majorBidi"/>
          <w:sz w:val="30"/>
          <w:szCs w:val="30"/>
          <w:cs/>
          <w:lang w:val="th-TH"/>
        </w:rPr>
        <w:t>บริษัทได้ซื้อคืนหุ้นสามัญภายใต้โครงการดังกล่าวเป็นจำนวนรวมทั้งสิ้</w:t>
      </w:r>
      <w:r w:rsidRPr="00813FDD">
        <w:rPr>
          <w:rFonts w:asciiTheme="majorBidi" w:hAnsiTheme="majorBidi" w:hint="cs"/>
          <w:sz w:val="30"/>
          <w:szCs w:val="30"/>
          <w:cs/>
          <w:lang w:val="th-TH"/>
        </w:rPr>
        <w:t xml:space="preserve">น </w:t>
      </w:r>
      <w:r w:rsidR="00EF799F" w:rsidRPr="00813FDD">
        <w:rPr>
          <w:rFonts w:asciiTheme="majorBidi" w:hAnsiTheme="majorBidi"/>
          <w:sz w:val="30"/>
          <w:szCs w:val="30"/>
        </w:rPr>
        <w:t>10.54</w:t>
      </w:r>
      <w:r w:rsidRPr="00813FDD">
        <w:rPr>
          <w:rFonts w:asciiTheme="majorBidi" w:hAnsiTheme="majorBidi"/>
          <w:sz w:val="30"/>
          <w:szCs w:val="30"/>
        </w:rPr>
        <w:t xml:space="preserve"> </w:t>
      </w:r>
      <w:r w:rsidR="00644DDE" w:rsidRPr="00813FDD">
        <w:rPr>
          <w:rFonts w:asciiTheme="majorBidi" w:hAnsiTheme="majorBidi"/>
          <w:sz w:val="30"/>
          <w:szCs w:val="30"/>
        </w:rPr>
        <w:br/>
      </w:r>
      <w:r w:rsidRPr="00813FDD">
        <w:rPr>
          <w:rFonts w:asciiTheme="majorBidi" w:hAnsiTheme="majorBidi"/>
          <w:sz w:val="30"/>
          <w:szCs w:val="30"/>
          <w:cs/>
          <w:lang w:val="th-TH"/>
        </w:rPr>
        <w:t>ล้านหุ้น ซึ่งคิดเป็นร้อยล</w:t>
      </w:r>
      <w:r w:rsidRPr="00813FDD">
        <w:rPr>
          <w:rFonts w:asciiTheme="majorBidi" w:hAnsiTheme="majorBidi" w:hint="cs"/>
          <w:sz w:val="30"/>
          <w:szCs w:val="30"/>
          <w:cs/>
          <w:lang w:val="th-TH"/>
        </w:rPr>
        <w:t xml:space="preserve">ะ </w:t>
      </w:r>
      <w:r w:rsidR="004D5A38" w:rsidRPr="00813FDD">
        <w:rPr>
          <w:rFonts w:asciiTheme="majorBidi" w:hAnsiTheme="majorBidi"/>
          <w:sz w:val="30"/>
          <w:szCs w:val="30"/>
        </w:rPr>
        <w:t>2.07</w:t>
      </w:r>
      <w:r w:rsidRPr="00813FDD">
        <w:rPr>
          <w:rFonts w:asciiTheme="majorBidi" w:hAnsiTheme="majorBidi"/>
          <w:sz w:val="30"/>
          <w:szCs w:val="30"/>
        </w:rPr>
        <w:t xml:space="preserve"> </w:t>
      </w:r>
      <w:r w:rsidRPr="00813FDD">
        <w:rPr>
          <w:rFonts w:asciiTheme="majorBidi" w:hAnsiTheme="majorBidi"/>
          <w:sz w:val="30"/>
          <w:szCs w:val="30"/>
          <w:cs/>
          <w:lang w:val="th-TH"/>
        </w:rPr>
        <w:t>ของหุ้นที่ออกและชำระแล้ว รวมเป็นมูลค่</w:t>
      </w:r>
      <w:r w:rsidRPr="00813FDD">
        <w:rPr>
          <w:rFonts w:asciiTheme="majorBidi" w:hAnsiTheme="majorBidi" w:hint="cs"/>
          <w:sz w:val="30"/>
          <w:szCs w:val="30"/>
          <w:cs/>
          <w:lang w:val="th-TH"/>
        </w:rPr>
        <w:t xml:space="preserve">า </w:t>
      </w:r>
      <w:r w:rsidR="006C4D6B" w:rsidRPr="00813FDD">
        <w:rPr>
          <w:rFonts w:asciiTheme="majorBidi" w:hAnsiTheme="majorBidi"/>
          <w:sz w:val="30"/>
          <w:szCs w:val="30"/>
        </w:rPr>
        <w:t>84.16</w:t>
      </w:r>
      <w:r w:rsidRPr="00813FDD">
        <w:rPr>
          <w:rFonts w:asciiTheme="majorBidi" w:hAnsiTheme="majorBidi"/>
          <w:sz w:val="30"/>
          <w:szCs w:val="30"/>
        </w:rPr>
        <w:t xml:space="preserve"> </w:t>
      </w:r>
      <w:r w:rsidRPr="00813FDD">
        <w:rPr>
          <w:rFonts w:asciiTheme="majorBidi" w:hAnsiTheme="majorBidi"/>
          <w:sz w:val="30"/>
          <w:szCs w:val="30"/>
          <w:cs/>
          <w:lang w:val="th-TH"/>
        </w:rPr>
        <w:t>ล้านบาท พร้อมกันนี้ได้จัดสรรกำไรสะสมไว้เป็นสำรองหุ้นทุนซื้อคืนในจำนวนเดียวกัน</w:t>
      </w:r>
    </w:p>
    <w:p w14:paraId="0EB2B61B" w14:textId="7900DE08" w:rsidR="001A696B" w:rsidRPr="00813FDD" w:rsidRDefault="001A696B" w:rsidP="004D1721">
      <w:pPr>
        <w:pStyle w:val="index"/>
        <w:tabs>
          <w:tab w:val="clear" w:pos="1134"/>
        </w:tabs>
        <w:spacing w:after="0" w:line="240" w:lineRule="auto"/>
        <w:ind w:left="540" w:firstLine="0"/>
        <w:jc w:val="thaiDistribute"/>
        <w:outlineLvl w:val="0"/>
        <w:rPr>
          <w:rFonts w:asciiTheme="majorBidi" w:eastAsia="MS Mincho" w:hAnsiTheme="majorBidi" w:cstheme="majorBidi"/>
          <w:spacing w:val="-4"/>
          <w:sz w:val="30"/>
          <w:szCs w:val="30"/>
          <w:lang w:val="en-US" w:bidi="th-TH"/>
        </w:rPr>
      </w:pPr>
    </w:p>
    <w:p w14:paraId="19424431" w14:textId="77777777" w:rsidR="00A32476" w:rsidRPr="00813FDD" w:rsidRDefault="00A32476" w:rsidP="004D1721">
      <w:pPr>
        <w:pStyle w:val="index"/>
        <w:tabs>
          <w:tab w:val="clear" w:pos="1134"/>
        </w:tabs>
        <w:spacing w:after="0" w:line="240" w:lineRule="auto"/>
        <w:ind w:left="540" w:firstLine="0"/>
        <w:jc w:val="thaiDistribute"/>
        <w:outlineLvl w:val="0"/>
        <w:rPr>
          <w:rFonts w:asciiTheme="majorBidi" w:eastAsia="MS Mincho" w:hAnsiTheme="majorBidi" w:cstheme="majorBidi"/>
          <w:spacing w:val="-4"/>
          <w:sz w:val="30"/>
          <w:szCs w:val="30"/>
          <w:lang w:val="en-US" w:bidi="th-TH"/>
        </w:rPr>
      </w:pPr>
    </w:p>
    <w:p w14:paraId="687935BF" w14:textId="77777777" w:rsidR="00A32476" w:rsidRPr="00813FDD" w:rsidRDefault="00A32476" w:rsidP="004D1721">
      <w:pPr>
        <w:pStyle w:val="index"/>
        <w:tabs>
          <w:tab w:val="clear" w:pos="1134"/>
        </w:tabs>
        <w:spacing w:after="0" w:line="240" w:lineRule="auto"/>
        <w:ind w:left="540" w:firstLine="0"/>
        <w:jc w:val="thaiDistribute"/>
        <w:outlineLvl w:val="0"/>
        <w:rPr>
          <w:rFonts w:asciiTheme="majorBidi" w:eastAsia="MS Mincho" w:hAnsiTheme="majorBidi" w:cstheme="majorBidi"/>
          <w:spacing w:val="-4"/>
          <w:sz w:val="30"/>
          <w:szCs w:val="30"/>
          <w:lang w:val="en-US" w:bidi="th-TH"/>
        </w:rPr>
      </w:pPr>
    </w:p>
    <w:p w14:paraId="54E73715" w14:textId="01950789" w:rsidR="001D33AE" w:rsidRPr="00813FDD" w:rsidRDefault="001D33AE" w:rsidP="00483E67">
      <w:pPr>
        <w:pStyle w:val="index"/>
        <w:numPr>
          <w:ilvl w:val="0"/>
          <w:numId w:val="12"/>
        </w:numPr>
        <w:spacing w:after="0" w:line="240" w:lineRule="auto"/>
        <w:ind w:left="540" w:hanging="540"/>
        <w:outlineLvl w:val="0"/>
        <w:rPr>
          <w:rFonts w:asciiTheme="majorBidi" w:hAnsiTheme="majorBidi" w:cstheme="majorBidi"/>
          <w:b/>
          <w:bCs/>
          <w:sz w:val="30"/>
          <w:szCs w:val="30"/>
        </w:rPr>
      </w:pPr>
      <w:r w:rsidRPr="00813FDD">
        <w:rPr>
          <w:rFonts w:asciiTheme="majorBidi" w:eastAsiaTheme="minorEastAsia" w:hAnsiTheme="majorBidi" w:cstheme="majorBidi"/>
          <w:b/>
          <w:bCs/>
          <w:sz w:val="30"/>
          <w:szCs w:val="30"/>
          <w:cs/>
          <w:lang w:eastAsia="ja-JP" w:bidi="th-TH"/>
        </w:rPr>
        <w:lastRenderedPageBreak/>
        <w:t>ส่วนงานดำเนินงานและการจำแนกรายได้</w:t>
      </w:r>
    </w:p>
    <w:p w14:paraId="2A6B507E" w14:textId="05165DB3" w:rsidR="00E1715E" w:rsidRPr="00813FDD" w:rsidRDefault="00E1715E" w:rsidP="00EE4EE3">
      <w:pPr>
        <w:pStyle w:val="index"/>
        <w:tabs>
          <w:tab w:val="clear" w:pos="1134"/>
          <w:tab w:val="left" w:pos="450"/>
          <w:tab w:val="left" w:pos="540"/>
          <w:tab w:val="left" w:pos="630"/>
        </w:tabs>
        <w:spacing w:after="0" w:line="240" w:lineRule="auto"/>
        <w:outlineLvl w:val="0"/>
        <w:rPr>
          <w:rFonts w:asciiTheme="majorBidi" w:hAnsiTheme="majorBidi" w:cstheme="majorBidi"/>
          <w:b/>
          <w:bCs/>
          <w:sz w:val="24"/>
          <w:szCs w:val="24"/>
        </w:rPr>
      </w:pPr>
    </w:p>
    <w:p w14:paraId="22E9E041" w14:textId="77777777" w:rsidR="001D33AE" w:rsidRPr="00813FDD" w:rsidRDefault="001D33AE" w:rsidP="00EE4EE3">
      <w:pPr>
        <w:pStyle w:val="index"/>
        <w:tabs>
          <w:tab w:val="clear" w:pos="1134"/>
          <w:tab w:val="left" w:pos="450"/>
          <w:tab w:val="left" w:pos="540"/>
        </w:tabs>
        <w:spacing w:after="0" w:line="240" w:lineRule="auto"/>
        <w:ind w:left="540" w:firstLine="0"/>
        <w:jc w:val="thaiDistribute"/>
        <w:outlineLvl w:val="0"/>
        <w:rPr>
          <w:rFonts w:asciiTheme="majorBidi" w:hAnsiTheme="majorBidi" w:cstheme="majorBidi"/>
          <w:color w:val="000000"/>
          <w:sz w:val="30"/>
          <w:szCs w:val="30"/>
          <w:lang w:val="en-US" w:bidi="th-TH"/>
        </w:rPr>
      </w:pPr>
      <w:r w:rsidRPr="00813FDD">
        <w:rPr>
          <w:rFonts w:asciiTheme="majorBidi" w:eastAsia="MS Mincho" w:hAnsiTheme="majorBidi" w:cstheme="majorBidi"/>
          <w:sz w:val="30"/>
          <w:szCs w:val="30"/>
          <w:cs/>
          <w:lang w:val="th-TH" w:bidi="th-TH"/>
        </w:rPr>
        <w:t xml:space="preserve">ผู้บริหารพิจารณาว่ากลุ่มบริษัทมี </w:t>
      </w:r>
      <w:r w:rsidRPr="00813FDD">
        <w:rPr>
          <w:rFonts w:asciiTheme="majorBidi" w:eastAsia="MS Mincho" w:hAnsiTheme="majorBidi" w:cstheme="majorBidi"/>
          <w:sz w:val="30"/>
          <w:szCs w:val="30"/>
          <w:lang w:val="en-US" w:bidi="th-TH"/>
        </w:rPr>
        <w:t xml:space="preserve">3 </w:t>
      </w:r>
      <w:r w:rsidRPr="00813FDD">
        <w:rPr>
          <w:rFonts w:asciiTheme="majorBidi" w:eastAsia="MS Mincho" w:hAnsiTheme="majorBidi" w:cstheme="majorBidi"/>
          <w:sz w:val="30"/>
          <w:szCs w:val="30"/>
          <w:cs/>
          <w:lang w:val="en-US" w:bidi="th-TH"/>
        </w:rPr>
        <w:t xml:space="preserve">ส่วนงานที่รายงาน ซึ่งเป็นหน่วยงานธุรกิจที่สำคัญของกลุ่มบริษัทที่มีสินค้าและบริการที่แตกต่างกัน และมีการบริหารจัดการแยกต่างหาก เนื่องจากเทคโนโลยีและกลยุทธ์ทางการตลาดที่แตกต่างกัน </w:t>
      </w:r>
      <w:r w:rsidRPr="00813FDD">
        <w:rPr>
          <w:rFonts w:asciiTheme="majorBidi" w:hAnsiTheme="majorBidi" w:cstheme="majorBidi"/>
          <w:color w:val="000000"/>
          <w:sz w:val="30"/>
          <w:szCs w:val="30"/>
          <w:cs/>
          <w:lang w:val="en-US" w:bidi="th-TH"/>
        </w:rPr>
        <w:t>การดำเนินงานของแต่ละส่วนงานที่รายงานของกลุ่มบริษัทโดยสรุปมีดังนี้</w:t>
      </w:r>
    </w:p>
    <w:p w14:paraId="014CE613" w14:textId="77777777" w:rsidR="001D33AE" w:rsidRPr="00813FDD" w:rsidRDefault="001D33AE" w:rsidP="00EE4EE3">
      <w:pPr>
        <w:pStyle w:val="index"/>
        <w:numPr>
          <w:ilvl w:val="0"/>
          <w:numId w:val="23"/>
        </w:numPr>
        <w:tabs>
          <w:tab w:val="left" w:pos="450"/>
          <w:tab w:val="left" w:pos="540"/>
        </w:tabs>
        <w:spacing w:after="0" w:line="240" w:lineRule="auto"/>
        <w:ind w:firstLine="200"/>
        <w:outlineLvl w:val="0"/>
        <w:rPr>
          <w:rFonts w:asciiTheme="majorBidi" w:eastAsia="MS Mincho" w:hAnsiTheme="majorBidi" w:cstheme="majorBidi"/>
          <w:sz w:val="30"/>
          <w:szCs w:val="30"/>
          <w:lang w:val="en-US" w:bidi="th-TH"/>
        </w:rPr>
      </w:pPr>
      <w:r w:rsidRPr="00813FDD">
        <w:rPr>
          <w:rFonts w:asciiTheme="majorBidi" w:hAnsiTheme="majorBidi" w:cstheme="majorBidi"/>
          <w:color w:val="000000"/>
          <w:sz w:val="30"/>
          <w:szCs w:val="30"/>
          <w:cs/>
          <w:lang w:val="en-US" w:bidi="th-TH"/>
        </w:rPr>
        <w:t xml:space="preserve">ส่วนงานที่ </w:t>
      </w:r>
      <w:r w:rsidRPr="00813FDD">
        <w:rPr>
          <w:rFonts w:asciiTheme="majorBidi" w:hAnsiTheme="majorBidi" w:cstheme="majorBidi"/>
          <w:color w:val="000000"/>
          <w:sz w:val="30"/>
          <w:szCs w:val="30"/>
          <w:lang w:val="en-US" w:bidi="th-TH"/>
        </w:rPr>
        <w:t xml:space="preserve">1 </w:t>
      </w:r>
      <w:r w:rsidRPr="00813FDD">
        <w:rPr>
          <w:rFonts w:asciiTheme="majorBidi" w:hAnsiTheme="majorBidi" w:cstheme="majorBidi"/>
          <w:color w:val="000000"/>
          <w:sz w:val="30"/>
          <w:szCs w:val="30"/>
          <w:cs/>
          <w:lang w:val="en-US" w:bidi="th-TH"/>
        </w:rPr>
        <w:t>ผลิตแบบฟอร์ม กระดาษพิมพ์ต่อเนื่อง และ</w:t>
      </w:r>
      <w:r w:rsidRPr="00813FDD">
        <w:rPr>
          <w:rFonts w:asciiTheme="majorBidi" w:hAnsiTheme="majorBidi" w:cstheme="majorBidi"/>
          <w:color w:val="000000"/>
          <w:sz w:val="30"/>
          <w:szCs w:val="30"/>
          <w:cs/>
        </w:rPr>
        <w:t>สิ่งพิมพ์ปลอดการทำเทียม</w:t>
      </w:r>
    </w:p>
    <w:p w14:paraId="7E230CD0" w14:textId="77777777" w:rsidR="001D33AE" w:rsidRPr="00813FDD" w:rsidRDefault="001D33AE" w:rsidP="00EE4EE3">
      <w:pPr>
        <w:pStyle w:val="index"/>
        <w:numPr>
          <w:ilvl w:val="0"/>
          <w:numId w:val="23"/>
        </w:numPr>
        <w:tabs>
          <w:tab w:val="left" w:pos="450"/>
          <w:tab w:val="left" w:pos="540"/>
        </w:tabs>
        <w:spacing w:after="0" w:line="240" w:lineRule="auto"/>
        <w:ind w:firstLine="200"/>
        <w:outlineLvl w:val="0"/>
        <w:rPr>
          <w:rFonts w:asciiTheme="majorBidi" w:eastAsia="MS Mincho" w:hAnsiTheme="majorBidi" w:cstheme="majorBidi"/>
          <w:sz w:val="30"/>
          <w:szCs w:val="30"/>
          <w:lang w:val="en-US" w:bidi="th-TH"/>
        </w:rPr>
      </w:pPr>
      <w:r w:rsidRPr="00813FDD">
        <w:rPr>
          <w:rFonts w:asciiTheme="majorBidi" w:hAnsiTheme="majorBidi" w:cstheme="majorBidi"/>
          <w:color w:val="000000"/>
          <w:sz w:val="30"/>
          <w:szCs w:val="30"/>
          <w:cs/>
          <w:lang w:val="en-US" w:bidi="th-TH"/>
        </w:rPr>
        <w:t xml:space="preserve">ส่วนงานที่ </w:t>
      </w:r>
      <w:r w:rsidRPr="00813FDD">
        <w:rPr>
          <w:rFonts w:asciiTheme="majorBidi" w:hAnsiTheme="majorBidi" w:cstheme="majorBidi"/>
          <w:color w:val="000000"/>
          <w:sz w:val="30"/>
          <w:szCs w:val="30"/>
          <w:lang w:val="en-US" w:bidi="th-TH"/>
        </w:rPr>
        <w:t xml:space="preserve">2 </w:t>
      </w:r>
      <w:r w:rsidRPr="00813FDD">
        <w:rPr>
          <w:rFonts w:asciiTheme="majorBidi" w:hAnsiTheme="majorBidi" w:cstheme="majorBidi"/>
          <w:color w:val="000000"/>
          <w:sz w:val="30"/>
          <w:szCs w:val="30"/>
          <w:cs/>
          <w:lang w:val="en-US" w:bidi="th-TH"/>
        </w:rPr>
        <w:t>บริการด้านระบบเทคโนโลยีสารสนเทศและซอฟต์แวร์</w:t>
      </w:r>
    </w:p>
    <w:p w14:paraId="41E3E2A0" w14:textId="00CB8DE4" w:rsidR="008373AD" w:rsidRPr="00813FDD" w:rsidRDefault="001D33AE" w:rsidP="00C42488">
      <w:pPr>
        <w:pStyle w:val="index"/>
        <w:numPr>
          <w:ilvl w:val="0"/>
          <w:numId w:val="23"/>
        </w:numPr>
        <w:tabs>
          <w:tab w:val="left" w:pos="450"/>
          <w:tab w:val="left" w:pos="540"/>
        </w:tabs>
        <w:spacing w:after="0" w:line="240" w:lineRule="atLeast"/>
        <w:ind w:firstLine="200"/>
        <w:outlineLvl w:val="0"/>
        <w:rPr>
          <w:rFonts w:asciiTheme="majorBidi" w:hAnsiTheme="majorBidi" w:cstheme="majorBidi"/>
          <w:color w:val="000000"/>
          <w:sz w:val="30"/>
          <w:szCs w:val="30"/>
          <w:lang w:val="en-US" w:bidi="th-TH"/>
        </w:rPr>
      </w:pPr>
      <w:r w:rsidRPr="00813FDD">
        <w:rPr>
          <w:rFonts w:asciiTheme="majorBidi" w:hAnsiTheme="majorBidi" w:cstheme="majorBidi"/>
          <w:color w:val="000000"/>
          <w:sz w:val="30"/>
          <w:szCs w:val="30"/>
          <w:cs/>
          <w:lang w:val="en-US" w:bidi="th-TH"/>
        </w:rPr>
        <w:t>ส่วนงานที่</w:t>
      </w:r>
      <w:r w:rsidRPr="00813FDD">
        <w:rPr>
          <w:rFonts w:asciiTheme="majorBidi" w:hAnsiTheme="majorBidi" w:cstheme="majorBidi"/>
          <w:color w:val="000000"/>
          <w:sz w:val="30"/>
          <w:szCs w:val="30"/>
          <w:lang w:val="en-US" w:bidi="th-TH"/>
        </w:rPr>
        <w:t xml:space="preserve"> 3 </w:t>
      </w:r>
      <w:r w:rsidRPr="00813FDD">
        <w:rPr>
          <w:rFonts w:asciiTheme="majorBidi" w:hAnsiTheme="majorBidi" w:cstheme="majorBidi"/>
          <w:color w:val="000000"/>
          <w:sz w:val="30"/>
          <w:szCs w:val="30"/>
          <w:cs/>
          <w:lang w:val="en-US" w:bidi="th-TH"/>
        </w:rPr>
        <w:t>การลงทุนในบริษัทร่วมและการร่วมค้า และการลงทุนอื่นๆ</w:t>
      </w:r>
    </w:p>
    <w:p w14:paraId="000CA403" w14:textId="77777777" w:rsidR="008373AD" w:rsidRPr="00813FDD" w:rsidRDefault="008373AD" w:rsidP="008373AD">
      <w:pPr>
        <w:pStyle w:val="index"/>
        <w:tabs>
          <w:tab w:val="clear" w:pos="1134"/>
          <w:tab w:val="left" w:pos="450"/>
          <w:tab w:val="left" w:pos="540"/>
        </w:tabs>
        <w:spacing w:after="0" w:line="240" w:lineRule="atLeast"/>
        <w:outlineLvl w:val="0"/>
        <w:rPr>
          <w:rFonts w:asciiTheme="majorBidi" w:hAnsiTheme="majorBidi" w:cstheme="majorBidi"/>
          <w:color w:val="000000"/>
          <w:sz w:val="30"/>
          <w:szCs w:val="30"/>
          <w:lang w:val="en-US" w:bidi="th-TH"/>
        </w:rPr>
      </w:pPr>
    </w:p>
    <w:p w14:paraId="6C807869" w14:textId="77777777" w:rsidR="00CF0364" w:rsidRPr="00813FDD" w:rsidRDefault="00CF0364" w:rsidP="008373AD">
      <w:pPr>
        <w:pStyle w:val="index"/>
        <w:tabs>
          <w:tab w:val="clear" w:pos="1134"/>
          <w:tab w:val="left" w:pos="450"/>
          <w:tab w:val="left" w:pos="540"/>
        </w:tabs>
        <w:spacing w:after="0" w:line="240" w:lineRule="atLeast"/>
        <w:outlineLvl w:val="0"/>
        <w:rPr>
          <w:rFonts w:asciiTheme="majorBidi" w:hAnsiTheme="majorBidi" w:cstheme="majorBidi"/>
          <w:color w:val="000000"/>
          <w:sz w:val="30"/>
          <w:szCs w:val="30"/>
          <w:lang w:val="en-US" w:bidi="th-TH"/>
        </w:rPr>
      </w:pPr>
    </w:p>
    <w:p w14:paraId="479B66AA" w14:textId="77777777" w:rsidR="00CF0364" w:rsidRPr="00813FDD" w:rsidRDefault="00CF0364" w:rsidP="008373AD">
      <w:pPr>
        <w:pStyle w:val="index"/>
        <w:tabs>
          <w:tab w:val="clear" w:pos="1134"/>
          <w:tab w:val="left" w:pos="450"/>
          <w:tab w:val="left" w:pos="540"/>
        </w:tabs>
        <w:spacing w:after="0" w:line="240" w:lineRule="atLeast"/>
        <w:outlineLvl w:val="0"/>
        <w:rPr>
          <w:rFonts w:asciiTheme="majorBidi" w:hAnsiTheme="majorBidi" w:cstheme="majorBidi"/>
          <w:color w:val="000000"/>
          <w:sz w:val="30"/>
          <w:szCs w:val="30"/>
          <w:lang w:val="en-US" w:bidi="th-TH"/>
        </w:rPr>
      </w:pPr>
    </w:p>
    <w:p w14:paraId="37D8038E" w14:textId="77777777" w:rsidR="00CF0364" w:rsidRPr="00813FDD" w:rsidRDefault="00CF0364" w:rsidP="008373AD">
      <w:pPr>
        <w:pStyle w:val="index"/>
        <w:tabs>
          <w:tab w:val="clear" w:pos="1134"/>
          <w:tab w:val="left" w:pos="450"/>
          <w:tab w:val="left" w:pos="540"/>
        </w:tabs>
        <w:spacing w:after="0" w:line="240" w:lineRule="atLeast"/>
        <w:outlineLvl w:val="0"/>
        <w:rPr>
          <w:rFonts w:asciiTheme="majorBidi" w:hAnsiTheme="majorBidi" w:cstheme="majorBidi"/>
          <w:color w:val="000000"/>
          <w:sz w:val="30"/>
          <w:szCs w:val="30"/>
          <w:lang w:val="en-US" w:bidi="th-TH"/>
        </w:rPr>
      </w:pPr>
    </w:p>
    <w:p w14:paraId="2CFC4BD9" w14:textId="2FBE6FE9" w:rsidR="00CF0364" w:rsidRPr="00813FDD" w:rsidRDefault="00CF0364" w:rsidP="008373AD">
      <w:pPr>
        <w:pStyle w:val="index"/>
        <w:tabs>
          <w:tab w:val="clear" w:pos="1134"/>
          <w:tab w:val="left" w:pos="450"/>
          <w:tab w:val="left" w:pos="540"/>
        </w:tabs>
        <w:spacing w:after="0" w:line="240" w:lineRule="atLeast"/>
        <w:outlineLvl w:val="0"/>
        <w:rPr>
          <w:rFonts w:asciiTheme="majorBidi" w:hAnsiTheme="majorBidi" w:cstheme="majorBidi"/>
          <w:color w:val="000000"/>
          <w:sz w:val="30"/>
          <w:szCs w:val="30"/>
          <w:lang w:val="en-US" w:bidi="th-TH"/>
        </w:rPr>
        <w:sectPr w:rsidR="00CF0364" w:rsidRPr="00813FDD" w:rsidSect="009E61A9">
          <w:headerReference w:type="default" r:id="rId19"/>
          <w:footerReference w:type="default" r:id="rId20"/>
          <w:pgSz w:w="11909" w:h="16834" w:code="9"/>
          <w:pgMar w:top="691" w:right="1152" w:bottom="576" w:left="1152" w:header="720" w:footer="720" w:gutter="0"/>
          <w:cols w:space="720"/>
        </w:sectPr>
      </w:pPr>
    </w:p>
    <w:tbl>
      <w:tblPr>
        <w:tblW w:w="5000" w:type="pct"/>
        <w:tblInd w:w="540" w:type="dxa"/>
        <w:tblLayout w:type="fixed"/>
        <w:tblLook w:val="00A0" w:firstRow="1" w:lastRow="0" w:firstColumn="1" w:lastColumn="0" w:noHBand="0" w:noVBand="0"/>
      </w:tblPr>
      <w:tblGrid>
        <w:gridCol w:w="2691"/>
        <w:gridCol w:w="863"/>
        <w:gridCol w:w="273"/>
        <w:gridCol w:w="857"/>
        <w:gridCol w:w="236"/>
        <w:gridCol w:w="721"/>
        <w:gridCol w:w="267"/>
        <w:gridCol w:w="793"/>
        <w:gridCol w:w="305"/>
        <w:gridCol w:w="901"/>
        <w:gridCol w:w="236"/>
        <w:gridCol w:w="979"/>
        <w:gridCol w:w="236"/>
        <w:gridCol w:w="802"/>
        <w:gridCol w:w="334"/>
        <w:gridCol w:w="904"/>
        <w:gridCol w:w="256"/>
        <w:gridCol w:w="866"/>
        <w:gridCol w:w="247"/>
        <w:gridCol w:w="912"/>
        <w:gridCol w:w="851"/>
      </w:tblGrid>
      <w:tr w:rsidR="004C2CAE" w:rsidRPr="00813FDD" w14:paraId="10F01030" w14:textId="4D2D2689" w:rsidTr="00600C24">
        <w:trPr>
          <w:gridAfter w:val="1"/>
          <w:wAfter w:w="293" w:type="pct"/>
          <w:tblHeader/>
        </w:trPr>
        <w:tc>
          <w:tcPr>
            <w:tcW w:w="926" w:type="pct"/>
            <w:tcBorders>
              <w:top w:val="nil"/>
              <w:left w:val="nil"/>
              <w:bottom w:val="nil"/>
              <w:right w:val="nil"/>
            </w:tcBorders>
          </w:tcPr>
          <w:p w14:paraId="5E210F4C" w14:textId="77777777" w:rsidR="00441958" w:rsidRPr="00813FDD" w:rsidRDefault="00441958" w:rsidP="00B275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3781" w:type="pct"/>
            <w:gridSpan w:val="19"/>
            <w:tcBorders>
              <w:top w:val="nil"/>
              <w:left w:val="nil"/>
              <w:bottom w:val="nil"/>
            </w:tcBorders>
          </w:tcPr>
          <w:p w14:paraId="582C457D" w14:textId="722F1046" w:rsidR="00441958" w:rsidRPr="00813FDD" w:rsidRDefault="00441958" w:rsidP="00B275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bCs/>
                <w:color w:val="000000"/>
                <w:sz w:val="27"/>
                <w:szCs w:val="27"/>
                <w:cs/>
              </w:rPr>
            </w:pPr>
            <w:r w:rsidRPr="00813FDD">
              <w:rPr>
                <w:rFonts w:ascii="Angsana New" w:hAnsi="Angsana New"/>
                <w:b/>
                <w:bCs/>
                <w:color w:val="000000"/>
                <w:sz w:val="27"/>
                <w:szCs w:val="27"/>
                <w:cs/>
              </w:rPr>
              <w:t>งบการเงินรวม</w:t>
            </w:r>
          </w:p>
        </w:tc>
      </w:tr>
      <w:tr w:rsidR="004C2CAE" w:rsidRPr="00813FDD" w14:paraId="31588328" w14:textId="35729F95" w:rsidTr="00600C24">
        <w:trPr>
          <w:gridAfter w:val="1"/>
          <w:wAfter w:w="293" w:type="pct"/>
          <w:tblHeader/>
        </w:trPr>
        <w:tc>
          <w:tcPr>
            <w:tcW w:w="926" w:type="pct"/>
            <w:tcBorders>
              <w:top w:val="nil"/>
              <w:left w:val="nil"/>
              <w:bottom w:val="nil"/>
              <w:right w:val="nil"/>
            </w:tcBorders>
          </w:tcPr>
          <w:p w14:paraId="64A9C3E6" w14:textId="77777777" w:rsidR="00441958" w:rsidRPr="00813FDD" w:rsidRDefault="00441958" w:rsidP="00B275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686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FCD2CD0" w14:textId="77777777" w:rsidR="00441958" w:rsidRPr="00813FDD" w:rsidRDefault="00441958" w:rsidP="00B275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27"/>
                <w:szCs w:val="27"/>
                <w:cs/>
              </w:rPr>
            </w:pPr>
            <w:r w:rsidRPr="00813FDD">
              <w:rPr>
                <w:rFonts w:ascii="Angsana New" w:hAnsi="Angsana New"/>
                <w:color w:val="000000"/>
                <w:sz w:val="27"/>
                <w:szCs w:val="27"/>
                <w:cs/>
              </w:rPr>
              <w:t>ผลิตแบบฟอร์ม</w:t>
            </w:r>
          </w:p>
        </w:tc>
        <w:tc>
          <w:tcPr>
            <w:tcW w:w="81" w:type="pct"/>
            <w:tcBorders>
              <w:top w:val="nil"/>
              <w:left w:val="nil"/>
              <w:bottom w:val="nil"/>
              <w:right w:val="nil"/>
            </w:tcBorders>
          </w:tcPr>
          <w:p w14:paraId="5D3D14BB" w14:textId="77777777" w:rsidR="00441958" w:rsidRPr="00813FDD" w:rsidRDefault="00441958" w:rsidP="00B275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613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B513CBA" w14:textId="77777777" w:rsidR="00441958" w:rsidRPr="00813FDD" w:rsidRDefault="00441958" w:rsidP="00B275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  <w:bookmarkStart w:id="2" w:name="_Hlk65438758"/>
            <w:r w:rsidRPr="00813FDD">
              <w:rPr>
                <w:rFonts w:ascii="Angsana New" w:hAnsi="Angsana New"/>
                <w:color w:val="000000"/>
                <w:sz w:val="27"/>
                <w:szCs w:val="27"/>
                <w:cs/>
              </w:rPr>
              <w:t>บริการด้านระบบ</w:t>
            </w:r>
            <w:bookmarkEnd w:id="2"/>
          </w:p>
        </w:tc>
        <w:tc>
          <w:tcPr>
            <w:tcW w:w="105" w:type="pct"/>
            <w:tcBorders>
              <w:top w:val="nil"/>
              <w:left w:val="nil"/>
              <w:bottom w:val="nil"/>
              <w:right w:val="nil"/>
            </w:tcBorders>
          </w:tcPr>
          <w:p w14:paraId="46936989" w14:textId="77777777" w:rsidR="00441958" w:rsidRPr="00813FDD" w:rsidRDefault="00441958" w:rsidP="00B275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728" w:type="pct"/>
            <w:gridSpan w:val="3"/>
          </w:tcPr>
          <w:p w14:paraId="20448EEE" w14:textId="77777777" w:rsidR="00441958" w:rsidRPr="00813FDD" w:rsidRDefault="00441958" w:rsidP="00B275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27"/>
                <w:szCs w:val="27"/>
                <w:cs/>
                <w:lang w:val="en-GB"/>
              </w:rPr>
            </w:pPr>
            <w:r w:rsidRPr="00813FDD">
              <w:rPr>
                <w:rFonts w:asciiTheme="majorBidi" w:hAnsiTheme="majorBidi" w:cstheme="majorBidi"/>
                <w:color w:val="000000"/>
                <w:sz w:val="27"/>
                <w:szCs w:val="27"/>
                <w:cs/>
              </w:rPr>
              <w:t>การลงทุน</w:t>
            </w:r>
            <w:r w:rsidRPr="00813FDD">
              <w:rPr>
                <w:rFonts w:asciiTheme="majorBidi" w:hAnsiTheme="majorBidi" w:cstheme="majorBidi" w:hint="cs"/>
                <w:color w:val="000000"/>
                <w:sz w:val="27"/>
                <w:szCs w:val="27"/>
                <w:cs/>
              </w:rPr>
              <w:t>ใน</w:t>
            </w:r>
          </w:p>
        </w:tc>
        <w:tc>
          <w:tcPr>
            <w:tcW w:w="81" w:type="pct"/>
          </w:tcPr>
          <w:p w14:paraId="012BF1FE" w14:textId="77777777" w:rsidR="00441958" w:rsidRPr="00813FDD" w:rsidRDefault="00441958" w:rsidP="00B275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27"/>
                <w:szCs w:val="27"/>
                <w:cs/>
                <w:lang w:val="en-GB"/>
              </w:rPr>
            </w:pPr>
          </w:p>
        </w:tc>
        <w:tc>
          <w:tcPr>
            <w:tcW w:w="702" w:type="pct"/>
            <w:gridSpan w:val="3"/>
          </w:tcPr>
          <w:p w14:paraId="0DEF533A" w14:textId="77777777" w:rsidR="00441958" w:rsidRPr="00813FDD" w:rsidRDefault="00441958" w:rsidP="00B275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27"/>
                <w:szCs w:val="27"/>
                <w:cs/>
                <w:lang w:val="en-GB"/>
              </w:rPr>
            </w:pPr>
          </w:p>
        </w:tc>
        <w:tc>
          <w:tcPr>
            <w:tcW w:w="88" w:type="pct"/>
          </w:tcPr>
          <w:p w14:paraId="202A5027" w14:textId="77777777" w:rsidR="00441958" w:rsidRPr="00813FDD" w:rsidRDefault="00441958" w:rsidP="00B275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27"/>
                <w:szCs w:val="27"/>
                <w:cs/>
                <w:lang w:val="en-GB"/>
              </w:rPr>
            </w:pPr>
          </w:p>
        </w:tc>
        <w:tc>
          <w:tcPr>
            <w:tcW w:w="697" w:type="pct"/>
            <w:gridSpan w:val="3"/>
          </w:tcPr>
          <w:p w14:paraId="0960E26F" w14:textId="77777777" w:rsidR="00441958" w:rsidRPr="00813FDD" w:rsidRDefault="00441958" w:rsidP="00B275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27"/>
                <w:szCs w:val="27"/>
                <w:cs/>
                <w:lang w:val="en-GB"/>
              </w:rPr>
            </w:pPr>
          </w:p>
        </w:tc>
      </w:tr>
      <w:tr w:rsidR="004C2CAE" w:rsidRPr="00813FDD" w14:paraId="1C145871" w14:textId="64DB84DA" w:rsidTr="00600C24">
        <w:trPr>
          <w:gridAfter w:val="1"/>
          <w:wAfter w:w="293" w:type="pct"/>
          <w:tblHeader/>
        </w:trPr>
        <w:tc>
          <w:tcPr>
            <w:tcW w:w="926" w:type="pct"/>
            <w:tcBorders>
              <w:top w:val="nil"/>
              <w:left w:val="nil"/>
              <w:bottom w:val="nil"/>
              <w:right w:val="nil"/>
            </w:tcBorders>
          </w:tcPr>
          <w:p w14:paraId="2BAC6585" w14:textId="77777777" w:rsidR="00441958" w:rsidRPr="00813FDD" w:rsidRDefault="00441958" w:rsidP="00B275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686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FBF6231" w14:textId="77777777" w:rsidR="00441958" w:rsidRPr="00813FDD" w:rsidRDefault="00441958" w:rsidP="00B275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5" w:right="-107"/>
              <w:jc w:val="center"/>
              <w:rPr>
                <w:rFonts w:ascii="Angsana New" w:hAnsi="Angsana New"/>
                <w:color w:val="000000"/>
                <w:sz w:val="27"/>
                <w:szCs w:val="27"/>
                <w:cs/>
              </w:rPr>
            </w:pPr>
            <w:bookmarkStart w:id="3" w:name="_Hlk65438724"/>
            <w:r w:rsidRPr="00813FDD">
              <w:rPr>
                <w:rFonts w:ascii="Angsana New" w:hAnsi="Angsana New"/>
                <w:color w:val="000000"/>
                <w:sz w:val="27"/>
                <w:szCs w:val="27"/>
                <w:cs/>
              </w:rPr>
              <w:t>กระดาษพิมพ์ต่อเนื่องและ</w:t>
            </w:r>
            <w:bookmarkEnd w:id="3"/>
          </w:p>
        </w:tc>
        <w:tc>
          <w:tcPr>
            <w:tcW w:w="81" w:type="pct"/>
            <w:tcBorders>
              <w:top w:val="nil"/>
              <w:left w:val="nil"/>
              <w:bottom w:val="nil"/>
              <w:right w:val="nil"/>
            </w:tcBorders>
          </w:tcPr>
          <w:p w14:paraId="3C26BCD8" w14:textId="77777777" w:rsidR="00441958" w:rsidRPr="00813FDD" w:rsidRDefault="00441958" w:rsidP="00B275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613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5276DCB" w14:textId="77777777" w:rsidR="00441958" w:rsidRPr="00813FDD" w:rsidRDefault="00441958" w:rsidP="00B275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9" w:right="-108"/>
              <w:jc w:val="center"/>
              <w:rPr>
                <w:rFonts w:ascii="Angsana New" w:hAnsi="Angsana New"/>
                <w:color w:val="000000"/>
                <w:sz w:val="27"/>
                <w:szCs w:val="27"/>
                <w:cs/>
              </w:rPr>
            </w:pPr>
            <w:r w:rsidRPr="00813FDD">
              <w:rPr>
                <w:rFonts w:ascii="Angsana New" w:hAnsi="Angsana New"/>
                <w:color w:val="000000"/>
                <w:sz w:val="27"/>
                <w:szCs w:val="27"/>
                <w:cs/>
              </w:rPr>
              <w:t>เทคโนโลยีสารสนเทศ</w:t>
            </w:r>
          </w:p>
        </w:tc>
        <w:tc>
          <w:tcPr>
            <w:tcW w:w="105" w:type="pct"/>
            <w:tcBorders>
              <w:top w:val="nil"/>
              <w:left w:val="nil"/>
              <w:bottom w:val="nil"/>
              <w:right w:val="nil"/>
            </w:tcBorders>
          </w:tcPr>
          <w:p w14:paraId="44ABD345" w14:textId="77777777" w:rsidR="00441958" w:rsidRPr="00813FDD" w:rsidRDefault="00441958" w:rsidP="00B275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728" w:type="pct"/>
            <w:gridSpan w:val="3"/>
          </w:tcPr>
          <w:p w14:paraId="0ED4E5B2" w14:textId="77777777" w:rsidR="00441958" w:rsidRPr="00813FDD" w:rsidRDefault="00441958" w:rsidP="00B275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27"/>
                <w:szCs w:val="27"/>
                <w:cs/>
                <w:lang w:val="en-GB"/>
              </w:rPr>
            </w:pPr>
            <w:r w:rsidRPr="00813FDD">
              <w:rPr>
                <w:rFonts w:asciiTheme="majorBidi" w:hAnsiTheme="majorBidi" w:cstheme="majorBidi" w:hint="cs"/>
                <w:color w:val="000000"/>
                <w:sz w:val="27"/>
                <w:szCs w:val="27"/>
                <w:cs/>
              </w:rPr>
              <w:t>บริษัทร่วมและการร่วมค้า</w:t>
            </w:r>
          </w:p>
        </w:tc>
        <w:tc>
          <w:tcPr>
            <w:tcW w:w="81" w:type="pct"/>
          </w:tcPr>
          <w:p w14:paraId="187C9929" w14:textId="77777777" w:rsidR="00441958" w:rsidRPr="00813FDD" w:rsidRDefault="00441958" w:rsidP="00B275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27"/>
                <w:szCs w:val="27"/>
                <w:cs/>
                <w:lang w:val="en-GB"/>
              </w:rPr>
            </w:pPr>
          </w:p>
        </w:tc>
        <w:tc>
          <w:tcPr>
            <w:tcW w:w="702" w:type="pct"/>
            <w:gridSpan w:val="3"/>
          </w:tcPr>
          <w:p w14:paraId="7F0C75E9" w14:textId="77777777" w:rsidR="00441958" w:rsidRPr="00813FDD" w:rsidRDefault="00441958" w:rsidP="00B275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27"/>
                <w:szCs w:val="27"/>
                <w:cs/>
                <w:lang w:val="en-GB"/>
              </w:rPr>
            </w:pPr>
          </w:p>
        </w:tc>
        <w:tc>
          <w:tcPr>
            <w:tcW w:w="88" w:type="pct"/>
          </w:tcPr>
          <w:p w14:paraId="6173679A" w14:textId="77777777" w:rsidR="00441958" w:rsidRPr="00813FDD" w:rsidRDefault="00441958" w:rsidP="00B275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27"/>
                <w:szCs w:val="27"/>
                <w:cs/>
                <w:lang w:val="en-GB"/>
              </w:rPr>
            </w:pPr>
          </w:p>
        </w:tc>
        <w:tc>
          <w:tcPr>
            <w:tcW w:w="697" w:type="pct"/>
            <w:gridSpan w:val="3"/>
          </w:tcPr>
          <w:p w14:paraId="548498CE" w14:textId="77777777" w:rsidR="00441958" w:rsidRPr="00813FDD" w:rsidRDefault="00441958" w:rsidP="00B275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27"/>
                <w:szCs w:val="27"/>
                <w:cs/>
                <w:lang w:val="en-GB"/>
              </w:rPr>
            </w:pPr>
          </w:p>
        </w:tc>
      </w:tr>
      <w:tr w:rsidR="00B03FB0" w:rsidRPr="00813FDD" w14:paraId="16456ECD" w14:textId="7DE6E91B" w:rsidTr="00600C24">
        <w:trPr>
          <w:gridAfter w:val="1"/>
          <w:wAfter w:w="293" w:type="pct"/>
          <w:tblHeader/>
        </w:trPr>
        <w:tc>
          <w:tcPr>
            <w:tcW w:w="926" w:type="pct"/>
            <w:tcBorders>
              <w:top w:val="nil"/>
              <w:left w:val="nil"/>
              <w:bottom w:val="nil"/>
              <w:right w:val="nil"/>
            </w:tcBorders>
          </w:tcPr>
          <w:p w14:paraId="5391B700" w14:textId="756427BC" w:rsidR="00B03FB0" w:rsidRPr="00813FDD" w:rsidRDefault="00B03FB0" w:rsidP="00B03F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/>
              <w:rPr>
                <w:rFonts w:ascii="Angsana New" w:hAnsi="Angsana New"/>
                <w:b/>
                <w:bCs/>
                <w:i/>
                <w:iCs/>
                <w:color w:val="000000"/>
                <w:sz w:val="27"/>
                <w:szCs w:val="27"/>
                <w:cs/>
              </w:rPr>
            </w:pPr>
            <w:r w:rsidRPr="00813FDD">
              <w:rPr>
                <w:rFonts w:ascii="Angsana New" w:hAnsi="Angsana New"/>
                <w:b/>
                <w:bCs/>
                <w:i/>
                <w:iCs/>
                <w:color w:val="000000"/>
                <w:sz w:val="27"/>
                <w:szCs w:val="27"/>
                <w:cs/>
              </w:rPr>
              <w:t>สำหรั</w:t>
            </w:r>
            <w:r w:rsidRPr="00813FDD">
              <w:rPr>
                <w:rFonts w:ascii="Angsana New" w:hAnsi="Angsana New" w:hint="cs"/>
                <w:b/>
                <w:bCs/>
                <w:i/>
                <w:iCs/>
                <w:color w:val="000000"/>
                <w:sz w:val="27"/>
                <w:szCs w:val="27"/>
                <w:cs/>
              </w:rPr>
              <w:t>บงวดหกเดือนสิ้นสุด</w:t>
            </w:r>
          </w:p>
        </w:tc>
        <w:tc>
          <w:tcPr>
            <w:tcW w:w="686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8264D93" w14:textId="77777777" w:rsidR="00B03FB0" w:rsidRPr="00813FDD" w:rsidRDefault="00B03FB0" w:rsidP="00B03F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5"/>
              <w:jc w:val="center"/>
              <w:rPr>
                <w:rFonts w:ascii="Angsana New" w:hAnsi="Angsana New"/>
                <w:color w:val="000000"/>
                <w:sz w:val="27"/>
                <w:szCs w:val="27"/>
                <w:cs/>
              </w:rPr>
            </w:pPr>
            <w:r w:rsidRPr="00813FDD">
              <w:rPr>
                <w:rFonts w:ascii="Angsana New" w:hAnsi="Angsana New"/>
                <w:color w:val="000000"/>
                <w:sz w:val="27"/>
                <w:szCs w:val="27"/>
                <w:cs/>
              </w:rPr>
              <w:t>สิ่งพิมพ์ปลอดการทำเทียม</w:t>
            </w:r>
          </w:p>
        </w:tc>
        <w:tc>
          <w:tcPr>
            <w:tcW w:w="81" w:type="pct"/>
            <w:tcBorders>
              <w:top w:val="nil"/>
              <w:left w:val="nil"/>
              <w:bottom w:val="nil"/>
              <w:right w:val="nil"/>
            </w:tcBorders>
          </w:tcPr>
          <w:p w14:paraId="107ABA53" w14:textId="77777777" w:rsidR="00B03FB0" w:rsidRPr="00813FDD" w:rsidRDefault="00B03FB0" w:rsidP="00B03F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613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F4AC54A" w14:textId="77777777" w:rsidR="00B03FB0" w:rsidRPr="00813FDD" w:rsidRDefault="00B03FB0" w:rsidP="00B03F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27"/>
                <w:szCs w:val="27"/>
                <w:cs/>
              </w:rPr>
            </w:pPr>
            <w:r w:rsidRPr="00813FDD">
              <w:rPr>
                <w:rFonts w:ascii="Angsana New" w:hAnsi="Angsana New"/>
                <w:color w:val="000000"/>
                <w:sz w:val="27"/>
                <w:szCs w:val="27"/>
                <w:cs/>
              </w:rPr>
              <w:t>และซอฟต์แวร์</w:t>
            </w:r>
          </w:p>
        </w:tc>
        <w:tc>
          <w:tcPr>
            <w:tcW w:w="105" w:type="pct"/>
            <w:tcBorders>
              <w:top w:val="nil"/>
              <w:left w:val="nil"/>
              <w:bottom w:val="nil"/>
              <w:right w:val="nil"/>
            </w:tcBorders>
          </w:tcPr>
          <w:p w14:paraId="027F7823" w14:textId="77777777" w:rsidR="00B03FB0" w:rsidRPr="00813FDD" w:rsidRDefault="00B03FB0" w:rsidP="00B03F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728" w:type="pct"/>
            <w:gridSpan w:val="3"/>
          </w:tcPr>
          <w:p w14:paraId="6F30786E" w14:textId="77777777" w:rsidR="00B03FB0" w:rsidRPr="00813FDD" w:rsidRDefault="00B03FB0" w:rsidP="00B03F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27"/>
                <w:szCs w:val="27"/>
                <w:cs/>
                <w:lang w:val="en-GB"/>
              </w:rPr>
            </w:pPr>
            <w:r w:rsidRPr="00813FDD">
              <w:rPr>
                <w:rFonts w:asciiTheme="majorBidi" w:hAnsiTheme="majorBidi" w:cstheme="majorBidi" w:hint="cs"/>
                <w:color w:val="000000"/>
                <w:sz w:val="27"/>
                <w:szCs w:val="27"/>
                <w:cs/>
              </w:rPr>
              <w:t>และการลงทุน</w:t>
            </w:r>
            <w:r w:rsidRPr="00813FDD">
              <w:rPr>
                <w:rFonts w:asciiTheme="majorBidi" w:hAnsiTheme="majorBidi" w:cstheme="majorBidi"/>
                <w:color w:val="000000"/>
                <w:sz w:val="27"/>
                <w:szCs w:val="27"/>
                <w:cs/>
              </w:rPr>
              <w:t>อื่นๆ</w:t>
            </w:r>
          </w:p>
        </w:tc>
        <w:tc>
          <w:tcPr>
            <w:tcW w:w="81" w:type="pct"/>
          </w:tcPr>
          <w:p w14:paraId="31890A20" w14:textId="77777777" w:rsidR="00B03FB0" w:rsidRPr="00813FDD" w:rsidRDefault="00B03FB0" w:rsidP="00B03F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27"/>
                <w:szCs w:val="27"/>
                <w:cs/>
                <w:lang w:val="en-GB"/>
              </w:rPr>
            </w:pPr>
          </w:p>
        </w:tc>
        <w:tc>
          <w:tcPr>
            <w:tcW w:w="702" w:type="pct"/>
            <w:gridSpan w:val="3"/>
          </w:tcPr>
          <w:p w14:paraId="71564942" w14:textId="1F17661A" w:rsidR="00B03FB0" w:rsidRPr="00813FDD" w:rsidRDefault="00B03FB0" w:rsidP="00B03F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813FDD">
              <w:rPr>
                <w:rFonts w:ascii="Angsana New" w:hAnsi="Angsana New" w:hint="cs"/>
                <w:color w:val="000000"/>
                <w:sz w:val="27"/>
                <w:szCs w:val="27"/>
                <w:cs/>
                <w:lang w:val="en-GB"/>
              </w:rPr>
              <w:t>ตัดรายการระหว่างกัน</w:t>
            </w:r>
          </w:p>
        </w:tc>
        <w:tc>
          <w:tcPr>
            <w:tcW w:w="88" w:type="pct"/>
          </w:tcPr>
          <w:p w14:paraId="5D2F3BA1" w14:textId="77777777" w:rsidR="00B03FB0" w:rsidRPr="00813FDD" w:rsidRDefault="00B03FB0" w:rsidP="00B03F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27"/>
                <w:szCs w:val="27"/>
                <w:cs/>
                <w:lang w:val="en-GB"/>
              </w:rPr>
            </w:pPr>
          </w:p>
        </w:tc>
        <w:tc>
          <w:tcPr>
            <w:tcW w:w="697" w:type="pct"/>
            <w:gridSpan w:val="3"/>
          </w:tcPr>
          <w:p w14:paraId="1E899B95" w14:textId="4044F777" w:rsidR="00B03FB0" w:rsidRPr="00813FDD" w:rsidRDefault="00B03FB0" w:rsidP="00B03F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27"/>
                <w:szCs w:val="27"/>
                <w:cs/>
                <w:lang w:val="en-GB"/>
              </w:rPr>
            </w:pPr>
            <w:r w:rsidRPr="00813FDD">
              <w:rPr>
                <w:rFonts w:ascii="Angsana New" w:hAnsi="Angsana New"/>
                <w:color w:val="000000"/>
                <w:sz w:val="27"/>
                <w:szCs w:val="27"/>
                <w:cs/>
                <w:lang w:val="en-GB"/>
              </w:rPr>
              <w:t>รวม</w:t>
            </w:r>
          </w:p>
        </w:tc>
      </w:tr>
      <w:tr w:rsidR="00B03FB0" w:rsidRPr="00813FDD" w14:paraId="5C7404F1" w14:textId="202276D3" w:rsidTr="000534EA">
        <w:trPr>
          <w:gridAfter w:val="1"/>
          <w:wAfter w:w="293" w:type="pct"/>
          <w:tblHeader/>
        </w:trPr>
        <w:tc>
          <w:tcPr>
            <w:tcW w:w="926" w:type="pct"/>
            <w:tcBorders>
              <w:top w:val="nil"/>
              <w:left w:val="nil"/>
              <w:right w:val="nil"/>
            </w:tcBorders>
            <w:noWrap/>
            <w:vAlign w:val="bottom"/>
          </w:tcPr>
          <w:p w14:paraId="00B871D6" w14:textId="47F9DEA1" w:rsidR="00B03FB0" w:rsidRPr="00813FDD" w:rsidRDefault="00B03FB0" w:rsidP="00B03FB0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16"/>
              <w:rPr>
                <w:rFonts w:ascii="Angsana New" w:hAnsi="Angsana New"/>
                <w:b/>
                <w:bCs/>
                <w:i/>
                <w:iCs/>
                <w:color w:val="000000"/>
                <w:sz w:val="27"/>
                <w:szCs w:val="27"/>
              </w:rPr>
            </w:pPr>
            <w:r w:rsidRPr="00813FDD">
              <w:rPr>
                <w:rFonts w:ascii="Angsana New" w:hAnsi="Angsana New"/>
                <w:b/>
                <w:bCs/>
                <w:i/>
                <w:iCs/>
                <w:color w:val="000000"/>
                <w:sz w:val="27"/>
                <w:szCs w:val="27"/>
              </w:rPr>
              <w:t xml:space="preserve">  </w:t>
            </w:r>
            <w:r w:rsidRPr="00813FDD">
              <w:rPr>
                <w:rFonts w:ascii="Angsana New" w:hAnsi="Angsana New"/>
                <w:b/>
                <w:bCs/>
                <w:i/>
                <w:iCs/>
                <w:color w:val="000000"/>
                <w:sz w:val="27"/>
                <w:szCs w:val="27"/>
                <w:cs/>
              </w:rPr>
              <w:t>วันที่</w:t>
            </w:r>
            <w:r w:rsidRPr="00813FDD">
              <w:rPr>
                <w:rFonts w:ascii="Angsana New" w:hAnsi="Angsana New"/>
                <w:b/>
                <w:bCs/>
                <w:i/>
                <w:iCs/>
                <w:color w:val="000000"/>
                <w:sz w:val="27"/>
                <w:szCs w:val="27"/>
              </w:rPr>
              <w:t xml:space="preserve"> 30 </w:t>
            </w:r>
            <w:r w:rsidRPr="00813FDD">
              <w:rPr>
                <w:rFonts w:ascii="Angsana New" w:hAnsi="Angsana New" w:hint="cs"/>
                <w:b/>
                <w:bCs/>
                <w:i/>
                <w:iCs/>
                <w:color w:val="000000"/>
                <w:sz w:val="27"/>
                <w:szCs w:val="27"/>
                <w:cs/>
              </w:rPr>
              <w:t>มิถุนายน</w:t>
            </w:r>
          </w:p>
        </w:tc>
        <w:tc>
          <w:tcPr>
            <w:tcW w:w="297" w:type="pct"/>
            <w:tcBorders>
              <w:top w:val="nil"/>
              <w:left w:val="nil"/>
              <w:bottom w:val="nil"/>
              <w:right w:val="nil"/>
            </w:tcBorders>
          </w:tcPr>
          <w:p w14:paraId="3EF3DD88" w14:textId="12BE43ED" w:rsidR="00B03FB0" w:rsidRPr="00813FDD" w:rsidRDefault="00B03FB0" w:rsidP="00B03FB0">
            <w:pPr>
              <w:jc w:val="center"/>
              <w:rPr>
                <w:rFonts w:ascii="Angsana New" w:hAnsi="Angsana New"/>
                <w:sz w:val="27"/>
                <w:szCs w:val="27"/>
              </w:rPr>
            </w:pPr>
            <w:r w:rsidRPr="00813FDD">
              <w:rPr>
                <w:rFonts w:ascii="Angsana New" w:hAnsi="Angsana New"/>
                <w:sz w:val="27"/>
                <w:szCs w:val="27"/>
              </w:rPr>
              <w:t>256</w:t>
            </w:r>
            <w:r w:rsidRPr="00813FDD">
              <w:rPr>
                <w:rFonts w:ascii="Angsana New" w:hAnsi="Angsana New" w:hint="cs"/>
                <w:sz w:val="27"/>
                <w:szCs w:val="27"/>
                <w:lang w:val="en-GB"/>
              </w:rPr>
              <w:t>7</w:t>
            </w:r>
          </w:p>
        </w:tc>
        <w:tc>
          <w:tcPr>
            <w:tcW w:w="94" w:type="pct"/>
            <w:tcBorders>
              <w:top w:val="nil"/>
              <w:left w:val="nil"/>
              <w:bottom w:val="nil"/>
              <w:right w:val="nil"/>
            </w:tcBorders>
          </w:tcPr>
          <w:p w14:paraId="2C868C7D" w14:textId="77777777" w:rsidR="00B03FB0" w:rsidRPr="00813FDD" w:rsidRDefault="00B03FB0" w:rsidP="00B03F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Cs/>
                <w:color w:val="000000"/>
                <w:sz w:val="27"/>
                <w:szCs w:val="27"/>
                <w:lang w:val="en-GB"/>
              </w:rPr>
            </w:pPr>
          </w:p>
        </w:tc>
        <w:tc>
          <w:tcPr>
            <w:tcW w:w="295" w:type="pct"/>
            <w:tcBorders>
              <w:top w:val="nil"/>
              <w:left w:val="nil"/>
              <w:bottom w:val="nil"/>
              <w:right w:val="nil"/>
            </w:tcBorders>
          </w:tcPr>
          <w:p w14:paraId="40C873CC" w14:textId="3330CFE6" w:rsidR="00B03FB0" w:rsidRPr="00813FDD" w:rsidRDefault="00B03FB0" w:rsidP="00B03F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Cs/>
                <w:color w:val="000000"/>
                <w:sz w:val="27"/>
                <w:szCs w:val="27"/>
                <w:lang w:val="en-GB"/>
              </w:rPr>
            </w:pPr>
            <w:r w:rsidRPr="00813FDD">
              <w:rPr>
                <w:rFonts w:ascii="Angsana New" w:hAnsi="Angsana New"/>
                <w:bCs/>
                <w:color w:val="000000"/>
                <w:sz w:val="27"/>
                <w:szCs w:val="27"/>
              </w:rPr>
              <w:t>256</w:t>
            </w:r>
            <w:r w:rsidRPr="00813FDD">
              <w:rPr>
                <w:rFonts w:ascii="Angsana New" w:hAnsi="Angsana New" w:hint="cs"/>
                <w:bCs/>
                <w:color w:val="000000"/>
                <w:sz w:val="27"/>
                <w:szCs w:val="27"/>
                <w:lang w:val="en-GB"/>
              </w:rPr>
              <w:t>6</w:t>
            </w:r>
          </w:p>
        </w:tc>
        <w:tc>
          <w:tcPr>
            <w:tcW w:w="81" w:type="pct"/>
            <w:tcBorders>
              <w:top w:val="nil"/>
              <w:left w:val="nil"/>
              <w:bottom w:val="nil"/>
              <w:right w:val="nil"/>
            </w:tcBorders>
          </w:tcPr>
          <w:p w14:paraId="650F3186" w14:textId="77777777" w:rsidR="00B03FB0" w:rsidRPr="00813FDD" w:rsidRDefault="00B03FB0" w:rsidP="00B03F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Cs/>
                <w:color w:val="000000"/>
                <w:sz w:val="27"/>
                <w:szCs w:val="27"/>
                <w:lang w:val="en-GB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nil"/>
              <w:right w:val="nil"/>
            </w:tcBorders>
          </w:tcPr>
          <w:p w14:paraId="12EBC869" w14:textId="516DBAC5" w:rsidR="00B03FB0" w:rsidRPr="00813FDD" w:rsidRDefault="00B03FB0" w:rsidP="00B03F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Cs/>
                <w:color w:val="000000"/>
                <w:sz w:val="27"/>
                <w:szCs w:val="27"/>
                <w:lang w:val="en-GB"/>
              </w:rPr>
            </w:pPr>
            <w:r w:rsidRPr="00813FDD">
              <w:rPr>
                <w:rFonts w:ascii="Angsana New" w:hAnsi="Angsana New"/>
                <w:sz w:val="27"/>
                <w:szCs w:val="27"/>
              </w:rPr>
              <w:t>256</w:t>
            </w:r>
            <w:r w:rsidRPr="00813FDD">
              <w:rPr>
                <w:rFonts w:ascii="Angsana New" w:hAnsi="Angsana New" w:hint="cs"/>
                <w:sz w:val="27"/>
                <w:szCs w:val="27"/>
                <w:lang w:val="en-GB"/>
              </w:rPr>
              <w:t>7</w:t>
            </w:r>
          </w:p>
        </w:tc>
        <w:tc>
          <w:tcPr>
            <w:tcW w:w="92" w:type="pct"/>
            <w:tcBorders>
              <w:top w:val="nil"/>
              <w:left w:val="nil"/>
              <w:bottom w:val="nil"/>
              <w:right w:val="nil"/>
            </w:tcBorders>
          </w:tcPr>
          <w:p w14:paraId="7A7418BE" w14:textId="77777777" w:rsidR="00B03FB0" w:rsidRPr="00813FDD" w:rsidRDefault="00B03FB0" w:rsidP="00B03F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Cs/>
                <w:color w:val="000000"/>
                <w:sz w:val="27"/>
                <w:szCs w:val="27"/>
                <w:lang w:val="en-GB"/>
              </w:rPr>
            </w:pPr>
          </w:p>
        </w:tc>
        <w:tc>
          <w:tcPr>
            <w:tcW w:w="273" w:type="pct"/>
            <w:tcBorders>
              <w:top w:val="nil"/>
              <w:left w:val="nil"/>
              <w:bottom w:val="nil"/>
              <w:right w:val="nil"/>
            </w:tcBorders>
          </w:tcPr>
          <w:p w14:paraId="52E61E7E" w14:textId="2AFC7970" w:rsidR="00B03FB0" w:rsidRPr="00813FDD" w:rsidRDefault="00B03FB0" w:rsidP="00B03F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Cs/>
                <w:color w:val="000000"/>
                <w:sz w:val="27"/>
                <w:szCs w:val="27"/>
                <w:lang w:val="en-GB"/>
              </w:rPr>
            </w:pPr>
            <w:r w:rsidRPr="00813FDD">
              <w:rPr>
                <w:rFonts w:ascii="Angsana New" w:hAnsi="Angsana New"/>
                <w:bCs/>
                <w:color w:val="000000"/>
                <w:sz w:val="27"/>
                <w:szCs w:val="27"/>
              </w:rPr>
              <w:t>256</w:t>
            </w:r>
            <w:r w:rsidRPr="00813FDD">
              <w:rPr>
                <w:rFonts w:ascii="Angsana New" w:hAnsi="Angsana New" w:hint="cs"/>
                <w:bCs/>
                <w:color w:val="000000"/>
                <w:sz w:val="27"/>
                <w:szCs w:val="27"/>
                <w:lang w:val="en-GB"/>
              </w:rPr>
              <w:t>6</w:t>
            </w:r>
          </w:p>
        </w:tc>
        <w:tc>
          <w:tcPr>
            <w:tcW w:w="105" w:type="pct"/>
            <w:tcBorders>
              <w:top w:val="nil"/>
              <w:left w:val="nil"/>
              <w:bottom w:val="nil"/>
              <w:right w:val="nil"/>
            </w:tcBorders>
          </w:tcPr>
          <w:p w14:paraId="612CB026" w14:textId="77777777" w:rsidR="00B03FB0" w:rsidRPr="00813FDD" w:rsidRDefault="00B03FB0" w:rsidP="00B03F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Cs/>
                <w:color w:val="000000"/>
                <w:sz w:val="27"/>
                <w:szCs w:val="27"/>
                <w:lang w:val="en-GB"/>
              </w:rPr>
            </w:pPr>
          </w:p>
        </w:tc>
        <w:tc>
          <w:tcPr>
            <w:tcW w:w="310" w:type="pct"/>
          </w:tcPr>
          <w:p w14:paraId="0A6E7C9F" w14:textId="7BC90C4D" w:rsidR="00B03FB0" w:rsidRPr="00813FDD" w:rsidRDefault="00B03FB0" w:rsidP="00B03F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7"/>
                <w:szCs w:val="27"/>
              </w:rPr>
            </w:pPr>
            <w:r w:rsidRPr="00813FDD">
              <w:rPr>
                <w:rFonts w:ascii="Angsana New" w:hAnsi="Angsana New"/>
                <w:sz w:val="27"/>
                <w:szCs w:val="27"/>
              </w:rPr>
              <w:t>256</w:t>
            </w:r>
            <w:r w:rsidRPr="00813FDD">
              <w:rPr>
                <w:rFonts w:ascii="Angsana New" w:hAnsi="Angsana New" w:hint="cs"/>
                <w:sz w:val="27"/>
                <w:szCs w:val="27"/>
                <w:lang w:val="en-GB"/>
              </w:rPr>
              <w:t>7</w:t>
            </w:r>
          </w:p>
        </w:tc>
        <w:tc>
          <w:tcPr>
            <w:tcW w:w="81" w:type="pct"/>
          </w:tcPr>
          <w:p w14:paraId="4BAF98EE" w14:textId="77777777" w:rsidR="00B03FB0" w:rsidRPr="00813FDD" w:rsidRDefault="00B03FB0" w:rsidP="00B03F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337" w:type="pct"/>
          </w:tcPr>
          <w:p w14:paraId="2A8AD301" w14:textId="42BE1E8D" w:rsidR="00B03FB0" w:rsidRPr="00813FDD" w:rsidRDefault="00B03FB0" w:rsidP="00B03F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7"/>
                <w:szCs w:val="27"/>
              </w:rPr>
            </w:pPr>
            <w:r w:rsidRPr="00813FDD">
              <w:rPr>
                <w:rFonts w:ascii="Angsana New" w:hAnsi="Angsana New"/>
                <w:bCs/>
                <w:color w:val="000000"/>
                <w:sz w:val="27"/>
                <w:szCs w:val="27"/>
              </w:rPr>
              <w:t>256</w:t>
            </w:r>
            <w:r w:rsidRPr="00813FDD">
              <w:rPr>
                <w:rFonts w:ascii="Angsana New" w:hAnsi="Angsana New" w:hint="cs"/>
                <w:bCs/>
                <w:color w:val="000000"/>
                <w:sz w:val="27"/>
                <w:szCs w:val="27"/>
                <w:lang w:val="en-GB"/>
              </w:rPr>
              <w:t>6</w:t>
            </w:r>
          </w:p>
        </w:tc>
        <w:tc>
          <w:tcPr>
            <w:tcW w:w="81" w:type="pct"/>
          </w:tcPr>
          <w:p w14:paraId="2ACDA076" w14:textId="77777777" w:rsidR="00B03FB0" w:rsidRPr="00813FDD" w:rsidRDefault="00B03FB0" w:rsidP="00B03F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276" w:type="pct"/>
          </w:tcPr>
          <w:p w14:paraId="2D919334" w14:textId="2B77CF5A" w:rsidR="00B03FB0" w:rsidRPr="00813FDD" w:rsidRDefault="00B03FB0" w:rsidP="00B03F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Cs/>
                <w:color w:val="000000"/>
                <w:sz w:val="27"/>
                <w:szCs w:val="27"/>
                <w:lang w:val="en-GB"/>
              </w:rPr>
            </w:pPr>
            <w:r w:rsidRPr="00813FDD">
              <w:rPr>
                <w:rFonts w:ascii="Angsana New" w:hAnsi="Angsana New"/>
                <w:sz w:val="27"/>
                <w:szCs w:val="27"/>
              </w:rPr>
              <w:t>256</w:t>
            </w:r>
            <w:r w:rsidRPr="00813FDD">
              <w:rPr>
                <w:rFonts w:ascii="Angsana New" w:hAnsi="Angsana New" w:hint="cs"/>
                <w:sz w:val="27"/>
                <w:szCs w:val="27"/>
                <w:lang w:val="en-GB"/>
              </w:rPr>
              <w:t>7</w:t>
            </w:r>
          </w:p>
        </w:tc>
        <w:tc>
          <w:tcPr>
            <w:tcW w:w="115" w:type="pct"/>
          </w:tcPr>
          <w:p w14:paraId="44C8FE8B" w14:textId="77777777" w:rsidR="00B03FB0" w:rsidRPr="00813FDD" w:rsidRDefault="00B03FB0" w:rsidP="00B03F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Cs/>
                <w:color w:val="000000"/>
                <w:sz w:val="27"/>
                <w:szCs w:val="27"/>
                <w:lang w:val="en-GB"/>
              </w:rPr>
            </w:pPr>
          </w:p>
        </w:tc>
        <w:tc>
          <w:tcPr>
            <w:tcW w:w="311" w:type="pct"/>
          </w:tcPr>
          <w:p w14:paraId="6DD9ED5D" w14:textId="2468D344" w:rsidR="00B03FB0" w:rsidRPr="00813FDD" w:rsidRDefault="00B03FB0" w:rsidP="00B03F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Cs/>
                <w:color w:val="000000"/>
                <w:sz w:val="27"/>
                <w:szCs w:val="27"/>
                <w:lang w:val="en-GB"/>
              </w:rPr>
            </w:pPr>
            <w:r w:rsidRPr="00813FDD">
              <w:rPr>
                <w:rFonts w:ascii="Angsana New" w:hAnsi="Angsana New"/>
                <w:bCs/>
                <w:color w:val="000000"/>
                <w:sz w:val="27"/>
                <w:szCs w:val="27"/>
              </w:rPr>
              <w:t>2</w:t>
            </w:r>
            <w:r w:rsidRPr="00813FDD">
              <w:rPr>
                <w:rFonts w:ascii="Angsana New" w:hAnsi="Angsana New"/>
                <w:sz w:val="27"/>
                <w:szCs w:val="27"/>
                <w:lang w:val="en-GB"/>
              </w:rPr>
              <w:t>56</w:t>
            </w:r>
            <w:r w:rsidRPr="00813FDD">
              <w:rPr>
                <w:rFonts w:ascii="Angsana New" w:hAnsi="Angsana New" w:hint="cs"/>
                <w:sz w:val="27"/>
                <w:szCs w:val="27"/>
                <w:lang w:val="en-GB"/>
              </w:rPr>
              <w:t>6</w:t>
            </w:r>
          </w:p>
        </w:tc>
        <w:tc>
          <w:tcPr>
            <w:tcW w:w="88" w:type="pct"/>
          </w:tcPr>
          <w:p w14:paraId="0314A402" w14:textId="77777777" w:rsidR="00B03FB0" w:rsidRPr="00813FDD" w:rsidRDefault="00B03FB0" w:rsidP="00B03F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Cs/>
                <w:color w:val="000000"/>
                <w:sz w:val="27"/>
                <w:szCs w:val="27"/>
              </w:rPr>
            </w:pPr>
          </w:p>
        </w:tc>
        <w:tc>
          <w:tcPr>
            <w:tcW w:w="298" w:type="pct"/>
          </w:tcPr>
          <w:p w14:paraId="18671AED" w14:textId="61EDE35B" w:rsidR="00B03FB0" w:rsidRPr="00813FDD" w:rsidRDefault="00B03FB0" w:rsidP="00B03F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Cs/>
                <w:color w:val="000000"/>
                <w:sz w:val="27"/>
                <w:szCs w:val="27"/>
              </w:rPr>
            </w:pPr>
            <w:r w:rsidRPr="00813FDD">
              <w:rPr>
                <w:rFonts w:ascii="Angsana New" w:hAnsi="Angsana New"/>
                <w:sz w:val="27"/>
                <w:szCs w:val="27"/>
              </w:rPr>
              <w:t>256</w:t>
            </w:r>
            <w:r w:rsidRPr="00813FDD">
              <w:rPr>
                <w:rFonts w:ascii="Angsana New" w:hAnsi="Angsana New" w:hint="cs"/>
                <w:sz w:val="27"/>
                <w:szCs w:val="27"/>
                <w:lang w:val="en-GB"/>
              </w:rPr>
              <w:t>7</w:t>
            </w:r>
          </w:p>
        </w:tc>
        <w:tc>
          <w:tcPr>
            <w:tcW w:w="85" w:type="pct"/>
          </w:tcPr>
          <w:p w14:paraId="6508E6F6" w14:textId="77777777" w:rsidR="00B03FB0" w:rsidRPr="00813FDD" w:rsidRDefault="00B03FB0" w:rsidP="00B03F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Cs/>
                <w:color w:val="000000"/>
                <w:sz w:val="27"/>
                <w:szCs w:val="27"/>
              </w:rPr>
            </w:pPr>
          </w:p>
        </w:tc>
        <w:tc>
          <w:tcPr>
            <w:tcW w:w="314" w:type="pct"/>
          </w:tcPr>
          <w:p w14:paraId="6535525E" w14:textId="428190A8" w:rsidR="00B03FB0" w:rsidRPr="00813FDD" w:rsidRDefault="00B03FB0" w:rsidP="00B03F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Cs/>
                <w:color w:val="000000"/>
                <w:sz w:val="27"/>
                <w:szCs w:val="27"/>
              </w:rPr>
            </w:pPr>
            <w:r w:rsidRPr="00813FDD">
              <w:rPr>
                <w:rFonts w:ascii="Angsana New" w:hAnsi="Angsana New"/>
                <w:bCs/>
                <w:color w:val="000000"/>
                <w:sz w:val="27"/>
                <w:szCs w:val="27"/>
              </w:rPr>
              <w:t>256</w:t>
            </w:r>
            <w:r w:rsidRPr="00813FDD">
              <w:rPr>
                <w:rFonts w:ascii="Angsana New" w:hAnsi="Angsana New" w:hint="cs"/>
                <w:bCs/>
                <w:color w:val="000000"/>
                <w:sz w:val="27"/>
                <w:szCs w:val="27"/>
                <w:lang w:val="en-GB"/>
              </w:rPr>
              <w:t>6</w:t>
            </w:r>
          </w:p>
        </w:tc>
      </w:tr>
      <w:tr w:rsidR="007050C1" w:rsidRPr="00813FDD" w14:paraId="4C2B8F7B" w14:textId="49A5D88F" w:rsidTr="00600C24">
        <w:trPr>
          <w:gridAfter w:val="1"/>
          <w:wAfter w:w="293" w:type="pct"/>
          <w:tblHeader/>
        </w:trPr>
        <w:tc>
          <w:tcPr>
            <w:tcW w:w="926" w:type="pct"/>
            <w:tcBorders>
              <w:top w:val="nil"/>
              <w:left w:val="nil"/>
              <w:bottom w:val="nil"/>
              <w:right w:val="nil"/>
            </w:tcBorders>
          </w:tcPr>
          <w:p w14:paraId="69EE6AA3" w14:textId="77777777" w:rsidR="007050C1" w:rsidRPr="00813FDD" w:rsidRDefault="007050C1" w:rsidP="007050C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color w:val="000000"/>
                <w:sz w:val="27"/>
                <w:szCs w:val="27"/>
                <w:cs/>
                <w:lang w:val="en-GB"/>
              </w:rPr>
            </w:pPr>
          </w:p>
        </w:tc>
        <w:tc>
          <w:tcPr>
            <w:tcW w:w="3781" w:type="pct"/>
            <w:gridSpan w:val="19"/>
            <w:tcBorders>
              <w:top w:val="nil"/>
              <w:left w:val="nil"/>
            </w:tcBorders>
          </w:tcPr>
          <w:p w14:paraId="7A71BBD0" w14:textId="2261FD77" w:rsidR="007050C1" w:rsidRPr="00813FDD" w:rsidRDefault="007050C1" w:rsidP="007050C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i/>
                <w:iCs/>
                <w:color w:val="000000"/>
                <w:sz w:val="27"/>
                <w:szCs w:val="27"/>
                <w:lang w:val="en-GB"/>
              </w:rPr>
            </w:pPr>
            <w:r w:rsidRPr="00813FDD">
              <w:rPr>
                <w:rFonts w:ascii="Angsana New" w:hAnsi="Angsana New"/>
                <w:i/>
                <w:iCs/>
                <w:color w:val="000000"/>
                <w:sz w:val="27"/>
                <w:szCs w:val="27"/>
                <w:lang w:val="en-GB"/>
              </w:rPr>
              <w:t>(</w:t>
            </w:r>
            <w:r w:rsidRPr="00813FDD">
              <w:rPr>
                <w:rFonts w:ascii="Angsana New" w:hAnsi="Angsana New"/>
                <w:i/>
                <w:iCs/>
                <w:color w:val="000000"/>
                <w:sz w:val="27"/>
                <w:szCs w:val="27"/>
                <w:cs/>
                <w:lang w:val="en-GB"/>
              </w:rPr>
              <w:t>พันบาท)</w:t>
            </w:r>
          </w:p>
        </w:tc>
      </w:tr>
      <w:tr w:rsidR="007050C1" w:rsidRPr="00813FDD" w14:paraId="4569AD85" w14:textId="783F20E8" w:rsidTr="00600C24">
        <w:trPr>
          <w:gridAfter w:val="1"/>
          <w:wAfter w:w="293" w:type="pct"/>
        </w:trPr>
        <w:tc>
          <w:tcPr>
            <w:tcW w:w="3922" w:type="pct"/>
            <w:gridSpan w:val="16"/>
            <w:tcBorders>
              <w:top w:val="nil"/>
              <w:left w:val="nil"/>
              <w:bottom w:val="nil"/>
            </w:tcBorders>
          </w:tcPr>
          <w:p w14:paraId="3E2C529A" w14:textId="77777777" w:rsidR="007050C1" w:rsidRPr="00813FDD" w:rsidRDefault="007050C1" w:rsidP="007050C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i/>
                <w:iCs/>
                <w:color w:val="000000"/>
                <w:sz w:val="27"/>
                <w:szCs w:val="27"/>
                <w:lang w:val="en-GB"/>
              </w:rPr>
            </w:pPr>
            <w:r w:rsidRPr="00813FDD">
              <w:rPr>
                <w:rFonts w:ascii="Angsana New" w:hAnsi="Angsana New"/>
                <w:b/>
                <w:bCs/>
                <w:i/>
                <w:iCs/>
                <w:color w:val="000000"/>
                <w:sz w:val="27"/>
                <w:szCs w:val="27"/>
                <w:cs/>
                <w:lang w:val="en-GB"/>
              </w:rPr>
              <w:t>ข้อมูลตามส่วนงานดำเนินงาน</w:t>
            </w:r>
          </w:p>
        </w:tc>
        <w:tc>
          <w:tcPr>
            <w:tcW w:w="88" w:type="pct"/>
            <w:tcBorders>
              <w:top w:val="nil"/>
              <w:left w:val="nil"/>
              <w:bottom w:val="nil"/>
            </w:tcBorders>
          </w:tcPr>
          <w:p w14:paraId="5B2D7EA0" w14:textId="77777777" w:rsidR="007050C1" w:rsidRPr="00813FDD" w:rsidRDefault="007050C1" w:rsidP="007050C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i/>
                <w:iCs/>
                <w:color w:val="000000"/>
                <w:sz w:val="27"/>
                <w:szCs w:val="27"/>
                <w:cs/>
                <w:lang w:val="en-GB"/>
              </w:rPr>
            </w:pPr>
          </w:p>
        </w:tc>
        <w:tc>
          <w:tcPr>
            <w:tcW w:w="298" w:type="pct"/>
            <w:tcBorders>
              <w:top w:val="nil"/>
              <w:left w:val="nil"/>
              <w:bottom w:val="nil"/>
            </w:tcBorders>
          </w:tcPr>
          <w:p w14:paraId="3B206921" w14:textId="77777777" w:rsidR="007050C1" w:rsidRPr="00813FDD" w:rsidRDefault="007050C1" w:rsidP="007050C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i/>
                <w:iCs/>
                <w:color w:val="000000"/>
                <w:sz w:val="27"/>
                <w:szCs w:val="27"/>
                <w:cs/>
                <w:lang w:val="en-GB"/>
              </w:rPr>
            </w:pPr>
          </w:p>
        </w:tc>
        <w:tc>
          <w:tcPr>
            <w:tcW w:w="85" w:type="pct"/>
            <w:tcBorders>
              <w:top w:val="nil"/>
              <w:left w:val="nil"/>
              <w:bottom w:val="nil"/>
            </w:tcBorders>
          </w:tcPr>
          <w:p w14:paraId="6006C1CD" w14:textId="77777777" w:rsidR="007050C1" w:rsidRPr="00813FDD" w:rsidRDefault="007050C1" w:rsidP="007050C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i/>
                <w:iCs/>
                <w:color w:val="000000"/>
                <w:sz w:val="27"/>
                <w:szCs w:val="27"/>
                <w:cs/>
                <w:lang w:val="en-GB"/>
              </w:rPr>
            </w:pPr>
          </w:p>
        </w:tc>
        <w:tc>
          <w:tcPr>
            <w:tcW w:w="314" w:type="pct"/>
            <w:tcBorders>
              <w:top w:val="nil"/>
              <w:left w:val="nil"/>
              <w:bottom w:val="nil"/>
            </w:tcBorders>
          </w:tcPr>
          <w:p w14:paraId="28DE5859" w14:textId="77777777" w:rsidR="007050C1" w:rsidRPr="00813FDD" w:rsidRDefault="007050C1" w:rsidP="007050C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i/>
                <w:iCs/>
                <w:color w:val="000000"/>
                <w:sz w:val="27"/>
                <w:szCs w:val="27"/>
                <w:cs/>
                <w:lang w:val="en-GB"/>
              </w:rPr>
            </w:pPr>
          </w:p>
        </w:tc>
      </w:tr>
      <w:tr w:rsidR="00B85667" w:rsidRPr="00813FDD" w14:paraId="55D9F320" w14:textId="74F00FBE" w:rsidTr="0066706C">
        <w:trPr>
          <w:gridAfter w:val="1"/>
          <w:wAfter w:w="293" w:type="pct"/>
        </w:trPr>
        <w:tc>
          <w:tcPr>
            <w:tcW w:w="926" w:type="pct"/>
            <w:tcBorders>
              <w:top w:val="nil"/>
              <w:left w:val="nil"/>
              <w:bottom w:val="nil"/>
              <w:right w:val="nil"/>
            </w:tcBorders>
          </w:tcPr>
          <w:p w14:paraId="02329D6A" w14:textId="77777777" w:rsidR="00B85667" w:rsidRPr="00813FDD" w:rsidRDefault="00B85667" w:rsidP="00B8566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91"/>
              </w:tabs>
              <w:spacing w:line="240" w:lineRule="auto"/>
              <w:ind w:right="-116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813FDD">
              <w:rPr>
                <w:rFonts w:ascii="Angsana New" w:hAnsi="Angsana New"/>
                <w:color w:val="000000"/>
                <w:sz w:val="27"/>
                <w:szCs w:val="27"/>
                <w:cs/>
              </w:rPr>
              <w:t>รายได้จากลูกค้าภายนอก</w:t>
            </w:r>
          </w:p>
        </w:tc>
        <w:tc>
          <w:tcPr>
            <w:tcW w:w="297" w:type="pct"/>
            <w:tcBorders>
              <w:top w:val="nil"/>
              <w:left w:val="nil"/>
              <w:right w:val="nil"/>
            </w:tcBorders>
            <w:vAlign w:val="bottom"/>
          </w:tcPr>
          <w:p w14:paraId="6ACD93AB" w14:textId="7E4137AB" w:rsidR="00B85667" w:rsidRPr="00813FDD" w:rsidRDefault="00B85667" w:rsidP="00B8566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813FDD">
              <w:rPr>
                <w:rFonts w:ascii="Angsana New" w:hAnsi="Angsana New"/>
                <w:color w:val="000000"/>
                <w:sz w:val="27"/>
                <w:szCs w:val="27"/>
              </w:rPr>
              <w:t>726,110</w:t>
            </w:r>
          </w:p>
        </w:tc>
        <w:tc>
          <w:tcPr>
            <w:tcW w:w="94" w:type="pct"/>
            <w:tcBorders>
              <w:top w:val="nil"/>
              <w:left w:val="nil"/>
              <w:right w:val="nil"/>
            </w:tcBorders>
            <w:vAlign w:val="bottom"/>
          </w:tcPr>
          <w:p w14:paraId="6BA6EEBF" w14:textId="77777777" w:rsidR="00B85667" w:rsidRPr="00813FDD" w:rsidRDefault="00B85667" w:rsidP="00B8566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91"/>
              </w:tabs>
              <w:spacing w:line="240" w:lineRule="auto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295" w:type="pct"/>
            <w:tcBorders>
              <w:top w:val="nil"/>
              <w:left w:val="nil"/>
              <w:right w:val="nil"/>
            </w:tcBorders>
            <w:shd w:val="clear" w:color="auto" w:fill="auto"/>
          </w:tcPr>
          <w:p w14:paraId="7E220E3E" w14:textId="58C46EA4" w:rsidR="00B85667" w:rsidRPr="00813FDD" w:rsidRDefault="00B85667" w:rsidP="00B8566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813FDD">
              <w:rPr>
                <w:rFonts w:ascii="Angsana New" w:hAnsi="Angsana New"/>
                <w:color w:val="000000"/>
                <w:sz w:val="27"/>
                <w:szCs w:val="27"/>
              </w:rPr>
              <w:t xml:space="preserve"> 753,307 </w:t>
            </w:r>
          </w:p>
        </w:tc>
        <w:tc>
          <w:tcPr>
            <w:tcW w:w="81" w:type="pct"/>
            <w:tcBorders>
              <w:top w:val="nil"/>
              <w:left w:val="nil"/>
              <w:right w:val="nil"/>
            </w:tcBorders>
            <w:vAlign w:val="bottom"/>
          </w:tcPr>
          <w:p w14:paraId="7B896046" w14:textId="77777777" w:rsidR="00B85667" w:rsidRPr="00813FDD" w:rsidRDefault="00B85667" w:rsidP="00B8566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248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603F5217" w14:textId="131837AE" w:rsidR="00B85667" w:rsidRPr="00813FDD" w:rsidRDefault="00B85667" w:rsidP="00B8566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813FDD">
              <w:rPr>
                <w:rFonts w:ascii="Angsana New" w:hAnsi="Angsana New"/>
                <w:color w:val="000000"/>
                <w:sz w:val="27"/>
                <w:szCs w:val="27"/>
              </w:rPr>
              <w:t>46,482</w:t>
            </w:r>
          </w:p>
        </w:tc>
        <w:tc>
          <w:tcPr>
            <w:tcW w:w="92" w:type="pct"/>
            <w:tcBorders>
              <w:top w:val="nil"/>
              <w:left w:val="nil"/>
              <w:right w:val="nil"/>
            </w:tcBorders>
            <w:vAlign w:val="bottom"/>
          </w:tcPr>
          <w:p w14:paraId="783D3583" w14:textId="77777777" w:rsidR="00B85667" w:rsidRPr="00813FDD" w:rsidRDefault="00B85667" w:rsidP="00B8566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273" w:type="pct"/>
            <w:tcBorders>
              <w:top w:val="nil"/>
              <w:left w:val="nil"/>
              <w:right w:val="nil"/>
            </w:tcBorders>
            <w:shd w:val="clear" w:color="auto" w:fill="auto"/>
          </w:tcPr>
          <w:p w14:paraId="5F3AD7C7" w14:textId="2A2DE564" w:rsidR="00B85667" w:rsidRPr="00813FDD" w:rsidRDefault="00B85667" w:rsidP="00B8566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813FDD">
              <w:rPr>
                <w:rFonts w:ascii="Angsana New" w:hAnsi="Angsana New"/>
                <w:color w:val="000000"/>
                <w:sz w:val="27"/>
                <w:szCs w:val="27"/>
              </w:rPr>
              <w:t xml:space="preserve"> 32,770 </w:t>
            </w:r>
          </w:p>
        </w:tc>
        <w:tc>
          <w:tcPr>
            <w:tcW w:w="105" w:type="pct"/>
            <w:tcBorders>
              <w:top w:val="nil"/>
              <w:left w:val="nil"/>
              <w:right w:val="nil"/>
            </w:tcBorders>
          </w:tcPr>
          <w:p w14:paraId="6F74CA6D" w14:textId="77777777" w:rsidR="00B85667" w:rsidRPr="00813FDD" w:rsidRDefault="00B85667" w:rsidP="00B8566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right="-15" w:hanging="4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310" w:type="pct"/>
            <w:vAlign w:val="bottom"/>
          </w:tcPr>
          <w:p w14:paraId="6E86AF55" w14:textId="56587518" w:rsidR="00B85667" w:rsidRPr="00813FDD" w:rsidRDefault="00B85667" w:rsidP="00B8566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370" w:hanging="4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813FDD">
              <w:rPr>
                <w:rFonts w:ascii="Angsana New" w:hAnsi="Angsana New"/>
                <w:color w:val="000000"/>
                <w:sz w:val="27"/>
                <w:szCs w:val="27"/>
              </w:rPr>
              <w:t>-</w:t>
            </w:r>
          </w:p>
        </w:tc>
        <w:tc>
          <w:tcPr>
            <w:tcW w:w="81" w:type="pct"/>
          </w:tcPr>
          <w:p w14:paraId="400133E9" w14:textId="77777777" w:rsidR="00B85667" w:rsidRPr="00813FDD" w:rsidRDefault="00B85667" w:rsidP="00B8566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337" w:type="pct"/>
            <w:vAlign w:val="bottom"/>
          </w:tcPr>
          <w:p w14:paraId="09313802" w14:textId="4F4D9507" w:rsidR="00B85667" w:rsidRPr="00813FDD" w:rsidRDefault="00B85667" w:rsidP="00B8566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380" w:hanging="4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813FDD">
              <w:rPr>
                <w:rFonts w:ascii="Angsana New" w:hAnsi="Angsana New"/>
                <w:color w:val="000000"/>
                <w:sz w:val="27"/>
                <w:szCs w:val="27"/>
              </w:rPr>
              <w:t>-</w:t>
            </w:r>
          </w:p>
        </w:tc>
        <w:tc>
          <w:tcPr>
            <w:tcW w:w="81" w:type="pct"/>
          </w:tcPr>
          <w:p w14:paraId="403E4758" w14:textId="77777777" w:rsidR="00B85667" w:rsidRPr="00813FDD" w:rsidRDefault="00B85667" w:rsidP="00B8566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276" w:type="pct"/>
            <w:vAlign w:val="bottom"/>
          </w:tcPr>
          <w:p w14:paraId="3043D1A9" w14:textId="5D65772B" w:rsidR="00B85667" w:rsidRPr="00813FDD" w:rsidRDefault="00B85667" w:rsidP="00B8566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380" w:hanging="4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813FDD">
              <w:rPr>
                <w:rFonts w:ascii="Angsana New" w:hAnsi="Angsana New"/>
                <w:color w:val="000000"/>
                <w:sz w:val="27"/>
                <w:szCs w:val="27"/>
              </w:rPr>
              <w:t>-</w:t>
            </w:r>
          </w:p>
        </w:tc>
        <w:tc>
          <w:tcPr>
            <w:tcW w:w="115" w:type="pct"/>
            <w:vAlign w:val="bottom"/>
          </w:tcPr>
          <w:p w14:paraId="34CF204E" w14:textId="77777777" w:rsidR="00B85667" w:rsidRPr="00813FDD" w:rsidRDefault="00B85667" w:rsidP="00B8566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right="-15" w:hanging="4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311" w:type="pct"/>
            <w:vAlign w:val="bottom"/>
          </w:tcPr>
          <w:p w14:paraId="091716FF" w14:textId="10F14521" w:rsidR="00B85667" w:rsidRPr="00813FDD" w:rsidRDefault="00B85667" w:rsidP="00B8566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380" w:hanging="4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813FDD">
              <w:rPr>
                <w:rFonts w:ascii="Angsana New" w:hAnsi="Angsana New"/>
                <w:color w:val="000000"/>
                <w:sz w:val="27"/>
                <w:szCs w:val="27"/>
              </w:rPr>
              <w:t>-</w:t>
            </w:r>
          </w:p>
        </w:tc>
        <w:tc>
          <w:tcPr>
            <w:tcW w:w="88" w:type="pct"/>
          </w:tcPr>
          <w:p w14:paraId="20F823FF" w14:textId="77777777" w:rsidR="00B85667" w:rsidRPr="00813FDD" w:rsidRDefault="00B85667" w:rsidP="00B8566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  <w:cs/>
              </w:rPr>
            </w:pPr>
          </w:p>
        </w:tc>
        <w:tc>
          <w:tcPr>
            <w:tcW w:w="298" w:type="pct"/>
            <w:vAlign w:val="bottom"/>
          </w:tcPr>
          <w:p w14:paraId="478B91DE" w14:textId="7669B24A" w:rsidR="00B85667" w:rsidRPr="00813FDD" w:rsidRDefault="007C1F2E" w:rsidP="00B8566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  <w:cs/>
              </w:rPr>
            </w:pPr>
            <w:r w:rsidRPr="00813FDD">
              <w:rPr>
                <w:rFonts w:ascii="Angsana New" w:hAnsi="Angsana New"/>
                <w:color w:val="000000"/>
                <w:sz w:val="27"/>
                <w:szCs w:val="27"/>
              </w:rPr>
              <w:t>772,592</w:t>
            </w:r>
          </w:p>
        </w:tc>
        <w:tc>
          <w:tcPr>
            <w:tcW w:w="85" w:type="pct"/>
          </w:tcPr>
          <w:p w14:paraId="54070EDA" w14:textId="77777777" w:rsidR="00B85667" w:rsidRPr="00813FDD" w:rsidRDefault="00B85667" w:rsidP="00B8566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  <w:cs/>
              </w:rPr>
            </w:pPr>
          </w:p>
        </w:tc>
        <w:tc>
          <w:tcPr>
            <w:tcW w:w="314" w:type="pct"/>
            <w:vAlign w:val="bottom"/>
          </w:tcPr>
          <w:p w14:paraId="3898DBD1" w14:textId="41ADC647" w:rsidR="00B85667" w:rsidRPr="00813FDD" w:rsidRDefault="00B85667" w:rsidP="00B8566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  <w:cs/>
              </w:rPr>
            </w:pPr>
            <w:r w:rsidRPr="00813FDD">
              <w:rPr>
                <w:rFonts w:ascii="Angsana New" w:hAnsi="Angsana New"/>
                <w:color w:val="000000"/>
                <w:sz w:val="27"/>
                <w:szCs w:val="27"/>
              </w:rPr>
              <w:t>786,077</w:t>
            </w:r>
          </w:p>
        </w:tc>
      </w:tr>
      <w:tr w:rsidR="00B85667" w:rsidRPr="00813FDD" w14:paraId="75AB658B" w14:textId="5B35BB10" w:rsidTr="0066706C">
        <w:trPr>
          <w:gridAfter w:val="1"/>
          <w:wAfter w:w="293" w:type="pct"/>
        </w:trPr>
        <w:tc>
          <w:tcPr>
            <w:tcW w:w="926" w:type="pct"/>
            <w:tcBorders>
              <w:top w:val="nil"/>
              <w:left w:val="nil"/>
              <w:bottom w:val="nil"/>
              <w:right w:val="nil"/>
            </w:tcBorders>
          </w:tcPr>
          <w:p w14:paraId="2550FF33" w14:textId="77777777" w:rsidR="00B85667" w:rsidRPr="00813FDD" w:rsidRDefault="00B85667" w:rsidP="00B8566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91"/>
              </w:tabs>
              <w:spacing w:line="240" w:lineRule="auto"/>
              <w:ind w:right="-116"/>
              <w:rPr>
                <w:rFonts w:ascii="Angsana New" w:hAnsi="Angsana New"/>
                <w:color w:val="000000"/>
                <w:sz w:val="27"/>
                <w:szCs w:val="27"/>
                <w:cs/>
              </w:rPr>
            </w:pPr>
            <w:r w:rsidRPr="00813FDD">
              <w:rPr>
                <w:rFonts w:ascii="Angsana New" w:hAnsi="Angsana New"/>
                <w:color w:val="000000"/>
                <w:sz w:val="27"/>
                <w:szCs w:val="27"/>
                <w:cs/>
              </w:rPr>
              <w:t>รายได้ระหว่างส่วนงาน</w:t>
            </w:r>
          </w:p>
        </w:tc>
        <w:tc>
          <w:tcPr>
            <w:tcW w:w="297" w:type="pct"/>
            <w:tcBorders>
              <w:top w:val="nil"/>
              <w:left w:val="nil"/>
              <w:right w:val="nil"/>
            </w:tcBorders>
            <w:vAlign w:val="bottom"/>
          </w:tcPr>
          <w:p w14:paraId="2F5B0292" w14:textId="54360331" w:rsidR="00B85667" w:rsidRPr="00813FDD" w:rsidRDefault="00B85667" w:rsidP="00B8566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813FDD">
              <w:rPr>
                <w:rFonts w:ascii="Angsana New" w:hAnsi="Angsana New"/>
                <w:color w:val="000000"/>
                <w:sz w:val="27"/>
                <w:szCs w:val="27"/>
              </w:rPr>
              <w:t>13,629</w:t>
            </w:r>
          </w:p>
        </w:tc>
        <w:tc>
          <w:tcPr>
            <w:tcW w:w="94" w:type="pct"/>
            <w:tcBorders>
              <w:top w:val="nil"/>
              <w:left w:val="nil"/>
              <w:right w:val="nil"/>
            </w:tcBorders>
            <w:vAlign w:val="bottom"/>
          </w:tcPr>
          <w:p w14:paraId="517E79F9" w14:textId="77777777" w:rsidR="00B85667" w:rsidRPr="00813FDD" w:rsidRDefault="00B85667" w:rsidP="00B8566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91"/>
              </w:tabs>
              <w:spacing w:line="240" w:lineRule="auto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295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C1A249D" w14:textId="02D575DB" w:rsidR="00B85667" w:rsidRPr="00813FDD" w:rsidRDefault="00B85667" w:rsidP="00B8566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813FDD">
              <w:rPr>
                <w:rFonts w:ascii="Angsana New" w:hAnsi="Angsana New"/>
                <w:color w:val="000000"/>
                <w:sz w:val="27"/>
                <w:szCs w:val="27"/>
              </w:rPr>
              <w:t xml:space="preserve"> 32,556 </w:t>
            </w:r>
          </w:p>
        </w:tc>
        <w:tc>
          <w:tcPr>
            <w:tcW w:w="81" w:type="pct"/>
            <w:tcBorders>
              <w:top w:val="nil"/>
              <w:left w:val="nil"/>
              <w:right w:val="nil"/>
            </w:tcBorders>
            <w:vAlign w:val="bottom"/>
          </w:tcPr>
          <w:p w14:paraId="11FB8F1A" w14:textId="77777777" w:rsidR="00B85667" w:rsidRPr="00813FDD" w:rsidRDefault="00B85667" w:rsidP="00B8566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AAD99DB" w14:textId="16D512B0" w:rsidR="00B85667" w:rsidRPr="00813FDD" w:rsidRDefault="00B85667" w:rsidP="00B8566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813FDD">
              <w:rPr>
                <w:rFonts w:ascii="Angsana New" w:hAnsi="Angsana New"/>
                <w:color w:val="000000"/>
                <w:sz w:val="27"/>
                <w:szCs w:val="27"/>
              </w:rPr>
              <w:t>23,567</w:t>
            </w:r>
          </w:p>
        </w:tc>
        <w:tc>
          <w:tcPr>
            <w:tcW w:w="92" w:type="pct"/>
            <w:tcBorders>
              <w:top w:val="nil"/>
              <w:left w:val="nil"/>
              <w:right w:val="nil"/>
            </w:tcBorders>
            <w:vAlign w:val="bottom"/>
          </w:tcPr>
          <w:p w14:paraId="70F45659" w14:textId="77777777" w:rsidR="00B85667" w:rsidRPr="00813FDD" w:rsidRDefault="00B85667" w:rsidP="00B8566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8A194D5" w14:textId="3DC5FD47" w:rsidR="00B85667" w:rsidRPr="00813FDD" w:rsidRDefault="00B85667" w:rsidP="00B8566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813FDD">
              <w:rPr>
                <w:rFonts w:ascii="Angsana New" w:hAnsi="Angsana New"/>
                <w:color w:val="000000"/>
                <w:sz w:val="27"/>
                <w:szCs w:val="27"/>
              </w:rPr>
              <w:t xml:space="preserve"> 21,117 </w:t>
            </w:r>
          </w:p>
        </w:tc>
        <w:tc>
          <w:tcPr>
            <w:tcW w:w="105" w:type="pct"/>
            <w:tcBorders>
              <w:top w:val="nil"/>
              <w:left w:val="nil"/>
              <w:right w:val="nil"/>
            </w:tcBorders>
          </w:tcPr>
          <w:p w14:paraId="19D79D00" w14:textId="77777777" w:rsidR="00B85667" w:rsidRPr="00813FDD" w:rsidRDefault="00B85667" w:rsidP="00B8566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right="-15" w:hanging="4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310" w:type="pct"/>
            <w:tcBorders>
              <w:bottom w:val="single" w:sz="4" w:space="0" w:color="auto"/>
            </w:tcBorders>
            <w:vAlign w:val="bottom"/>
          </w:tcPr>
          <w:p w14:paraId="7FAED8DF" w14:textId="1A910684" w:rsidR="00B85667" w:rsidRPr="00813FDD" w:rsidRDefault="00B85667" w:rsidP="00B8566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370" w:hanging="4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813FDD">
              <w:rPr>
                <w:rFonts w:ascii="Angsana New" w:hAnsi="Angsana New"/>
                <w:color w:val="000000"/>
                <w:sz w:val="27"/>
                <w:szCs w:val="27"/>
              </w:rPr>
              <w:t>-</w:t>
            </w:r>
          </w:p>
        </w:tc>
        <w:tc>
          <w:tcPr>
            <w:tcW w:w="81" w:type="pct"/>
          </w:tcPr>
          <w:p w14:paraId="71C2D4FA" w14:textId="77777777" w:rsidR="00B85667" w:rsidRPr="00813FDD" w:rsidRDefault="00B85667" w:rsidP="00B8566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337" w:type="pct"/>
            <w:tcBorders>
              <w:bottom w:val="single" w:sz="4" w:space="0" w:color="auto"/>
            </w:tcBorders>
            <w:vAlign w:val="bottom"/>
          </w:tcPr>
          <w:p w14:paraId="5A715F4C" w14:textId="6E5B1BE9" w:rsidR="00B85667" w:rsidRPr="00813FDD" w:rsidRDefault="00B85667" w:rsidP="00B8566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380" w:hanging="4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813FDD">
              <w:rPr>
                <w:rFonts w:ascii="Angsana New" w:hAnsi="Angsana New"/>
                <w:color w:val="000000"/>
                <w:sz w:val="27"/>
                <w:szCs w:val="27"/>
              </w:rPr>
              <w:t>-</w:t>
            </w:r>
          </w:p>
        </w:tc>
        <w:tc>
          <w:tcPr>
            <w:tcW w:w="81" w:type="pct"/>
          </w:tcPr>
          <w:p w14:paraId="4A61D6C7" w14:textId="77777777" w:rsidR="00B85667" w:rsidRPr="00813FDD" w:rsidRDefault="00B85667" w:rsidP="00B8566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276" w:type="pct"/>
            <w:tcBorders>
              <w:bottom w:val="single" w:sz="4" w:space="0" w:color="auto"/>
            </w:tcBorders>
            <w:vAlign w:val="bottom"/>
          </w:tcPr>
          <w:p w14:paraId="267966E9" w14:textId="11D7CCFE" w:rsidR="00B85667" w:rsidRPr="00813FDD" w:rsidRDefault="00B85667" w:rsidP="00B8566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813FDD">
              <w:rPr>
                <w:rFonts w:ascii="Angsana New" w:hAnsi="Angsana New"/>
                <w:color w:val="000000"/>
                <w:sz w:val="27"/>
                <w:szCs w:val="27"/>
              </w:rPr>
              <w:t>(37,196)</w:t>
            </w:r>
          </w:p>
        </w:tc>
        <w:tc>
          <w:tcPr>
            <w:tcW w:w="115" w:type="pct"/>
            <w:vAlign w:val="bottom"/>
          </w:tcPr>
          <w:p w14:paraId="1A6DD196" w14:textId="77777777" w:rsidR="00B85667" w:rsidRPr="00813FDD" w:rsidRDefault="00B85667" w:rsidP="00B8566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right="-15" w:hanging="4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311" w:type="pct"/>
            <w:tcBorders>
              <w:bottom w:val="single" w:sz="4" w:space="0" w:color="auto"/>
            </w:tcBorders>
            <w:vAlign w:val="bottom"/>
          </w:tcPr>
          <w:p w14:paraId="020E3246" w14:textId="12F5CD3F" w:rsidR="00B85667" w:rsidRPr="00813FDD" w:rsidRDefault="00B85667" w:rsidP="00B8566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813FDD">
              <w:rPr>
                <w:rFonts w:ascii="Angsana New" w:hAnsi="Angsana New"/>
                <w:color w:val="000000"/>
                <w:sz w:val="27"/>
                <w:szCs w:val="27"/>
              </w:rPr>
              <w:t>(53,673)</w:t>
            </w:r>
          </w:p>
        </w:tc>
        <w:tc>
          <w:tcPr>
            <w:tcW w:w="88" w:type="pct"/>
          </w:tcPr>
          <w:p w14:paraId="3D752184" w14:textId="77777777" w:rsidR="00B85667" w:rsidRPr="00813FDD" w:rsidRDefault="00B85667" w:rsidP="00B8566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  <w:cs/>
              </w:rPr>
            </w:pPr>
          </w:p>
        </w:tc>
        <w:tc>
          <w:tcPr>
            <w:tcW w:w="298" w:type="pct"/>
            <w:tcBorders>
              <w:bottom w:val="single" w:sz="4" w:space="0" w:color="auto"/>
            </w:tcBorders>
            <w:vAlign w:val="bottom"/>
          </w:tcPr>
          <w:p w14:paraId="37330063" w14:textId="1D256971" w:rsidR="00B85667" w:rsidRPr="00813FDD" w:rsidRDefault="007C1F2E" w:rsidP="00B8566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380" w:hanging="4"/>
              <w:jc w:val="center"/>
              <w:rPr>
                <w:rFonts w:ascii="Angsana New" w:hAnsi="Angsana New"/>
                <w:color w:val="000000"/>
                <w:sz w:val="27"/>
                <w:szCs w:val="27"/>
                <w:cs/>
              </w:rPr>
            </w:pPr>
            <w:r w:rsidRPr="00813FDD">
              <w:rPr>
                <w:rFonts w:ascii="Angsana New" w:hAnsi="Angsana New"/>
                <w:color w:val="000000"/>
                <w:sz w:val="27"/>
                <w:szCs w:val="27"/>
              </w:rPr>
              <w:t>-</w:t>
            </w:r>
          </w:p>
        </w:tc>
        <w:tc>
          <w:tcPr>
            <w:tcW w:w="85" w:type="pct"/>
          </w:tcPr>
          <w:p w14:paraId="5EF5E5C4" w14:textId="77777777" w:rsidR="00B85667" w:rsidRPr="00813FDD" w:rsidRDefault="00B85667" w:rsidP="00B8566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  <w:cs/>
              </w:rPr>
            </w:pPr>
          </w:p>
        </w:tc>
        <w:tc>
          <w:tcPr>
            <w:tcW w:w="314" w:type="pct"/>
            <w:tcBorders>
              <w:bottom w:val="single" w:sz="4" w:space="0" w:color="auto"/>
            </w:tcBorders>
            <w:vAlign w:val="bottom"/>
          </w:tcPr>
          <w:p w14:paraId="3756425C" w14:textId="429C603E" w:rsidR="00B85667" w:rsidRPr="00813FDD" w:rsidRDefault="00B85667" w:rsidP="00B8566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380" w:hanging="4"/>
              <w:jc w:val="center"/>
              <w:rPr>
                <w:rFonts w:ascii="Angsana New" w:hAnsi="Angsana New"/>
                <w:color w:val="000000"/>
                <w:sz w:val="27"/>
                <w:szCs w:val="27"/>
                <w:cs/>
              </w:rPr>
            </w:pPr>
            <w:r w:rsidRPr="00813FDD">
              <w:rPr>
                <w:rFonts w:ascii="Angsana New" w:hAnsi="Angsana New"/>
                <w:color w:val="000000"/>
                <w:sz w:val="27"/>
                <w:szCs w:val="27"/>
              </w:rPr>
              <w:t>-</w:t>
            </w:r>
          </w:p>
        </w:tc>
      </w:tr>
      <w:tr w:rsidR="00B85667" w:rsidRPr="00813FDD" w14:paraId="58602FE7" w14:textId="033C8C55" w:rsidTr="0066706C">
        <w:trPr>
          <w:gridAfter w:val="1"/>
          <w:wAfter w:w="293" w:type="pct"/>
        </w:trPr>
        <w:tc>
          <w:tcPr>
            <w:tcW w:w="926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B637597" w14:textId="77777777" w:rsidR="00B85667" w:rsidRPr="00813FDD" w:rsidRDefault="00B85667" w:rsidP="00B8566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2" w:right="-116" w:hanging="180"/>
              <w:rPr>
                <w:rFonts w:ascii="Angsana New" w:hAnsi="Angsana New"/>
                <w:b/>
                <w:bCs/>
                <w:color w:val="000000"/>
                <w:sz w:val="27"/>
                <w:szCs w:val="27"/>
                <w:cs/>
              </w:rPr>
            </w:pPr>
            <w:r w:rsidRPr="00813FDD">
              <w:rPr>
                <w:rFonts w:ascii="Angsana New" w:hAnsi="Angsana New"/>
                <w:b/>
                <w:bCs/>
                <w:color w:val="000000"/>
                <w:sz w:val="27"/>
                <w:szCs w:val="27"/>
                <w:cs/>
              </w:rPr>
              <w:t>รวมรายได้</w:t>
            </w:r>
          </w:p>
        </w:tc>
        <w:tc>
          <w:tcPr>
            <w:tcW w:w="297" w:type="pct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41A30895" w14:textId="69576A5E" w:rsidR="00B85667" w:rsidRPr="00813FDD" w:rsidRDefault="00B85667" w:rsidP="00B8566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  <w:r w:rsidRPr="00813FDD"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  <w:t>739,739</w:t>
            </w:r>
          </w:p>
        </w:tc>
        <w:tc>
          <w:tcPr>
            <w:tcW w:w="94" w:type="pct"/>
            <w:tcBorders>
              <w:left w:val="nil"/>
              <w:right w:val="nil"/>
            </w:tcBorders>
            <w:vAlign w:val="bottom"/>
          </w:tcPr>
          <w:p w14:paraId="268D1718" w14:textId="77777777" w:rsidR="00B85667" w:rsidRPr="00813FDD" w:rsidRDefault="00B85667" w:rsidP="00B8566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91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295" w:type="pct"/>
            <w:tcBorders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0DBBBAD4" w14:textId="5216F1BA" w:rsidR="00B85667" w:rsidRPr="00813FDD" w:rsidRDefault="00B85667" w:rsidP="00B8566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  <w:r w:rsidRPr="00813FDD"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  <w:t xml:space="preserve"> 785,863 </w:t>
            </w:r>
          </w:p>
        </w:tc>
        <w:tc>
          <w:tcPr>
            <w:tcW w:w="81" w:type="pct"/>
            <w:tcBorders>
              <w:left w:val="nil"/>
              <w:right w:val="nil"/>
            </w:tcBorders>
            <w:vAlign w:val="bottom"/>
          </w:tcPr>
          <w:p w14:paraId="75FB18F3" w14:textId="77777777" w:rsidR="00B85667" w:rsidRPr="00813FDD" w:rsidRDefault="00B85667" w:rsidP="00B8566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248" w:type="pct"/>
            <w:tcBorders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14:paraId="3CF91C7C" w14:textId="3693020D" w:rsidR="00B85667" w:rsidRPr="00813FDD" w:rsidRDefault="00B85667" w:rsidP="00B8566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  <w:cs/>
              </w:rPr>
            </w:pPr>
            <w:r w:rsidRPr="00813FDD"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  <w:t>70,049</w:t>
            </w:r>
          </w:p>
        </w:tc>
        <w:tc>
          <w:tcPr>
            <w:tcW w:w="92" w:type="pct"/>
            <w:tcBorders>
              <w:left w:val="nil"/>
              <w:right w:val="nil"/>
            </w:tcBorders>
            <w:vAlign w:val="bottom"/>
          </w:tcPr>
          <w:p w14:paraId="3BC6A4C7" w14:textId="77777777" w:rsidR="00B85667" w:rsidRPr="00813FDD" w:rsidRDefault="00B85667" w:rsidP="00B8566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273" w:type="pct"/>
            <w:tcBorders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4EAC3711" w14:textId="6F925F5D" w:rsidR="00B85667" w:rsidRPr="00813FDD" w:rsidRDefault="00B85667" w:rsidP="00B8566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956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  <w:r w:rsidRPr="00813FDD"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  <w:t xml:space="preserve"> 53,887 </w:t>
            </w:r>
          </w:p>
        </w:tc>
        <w:tc>
          <w:tcPr>
            <w:tcW w:w="105" w:type="pct"/>
            <w:tcBorders>
              <w:left w:val="nil"/>
              <w:right w:val="nil"/>
            </w:tcBorders>
          </w:tcPr>
          <w:p w14:paraId="3FC959AC" w14:textId="77777777" w:rsidR="00B85667" w:rsidRPr="00813FDD" w:rsidRDefault="00B85667" w:rsidP="00B8566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310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A81F4CD" w14:textId="48B3C5E7" w:rsidR="00B85667" w:rsidRPr="00813FDD" w:rsidRDefault="00B85667" w:rsidP="00B8566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370" w:hanging="4"/>
              <w:jc w:val="center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  <w:r w:rsidRPr="00813FDD"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  <w:t>-</w:t>
            </w:r>
          </w:p>
        </w:tc>
        <w:tc>
          <w:tcPr>
            <w:tcW w:w="81" w:type="pct"/>
          </w:tcPr>
          <w:p w14:paraId="569923BA" w14:textId="77777777" w:rsidR="00B85667" w:rsidRPr="00813FDD" w:rsidRDefault="00B85667" w:rsidP="00B8566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956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337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BFC8CCF" w14:textId="384AA8D7" w:rsidR="00B85667" w:rsidRPr="00813FDD" w:rsidRDefault="00B85667" w:rsidP="00B8566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380" w:hanging="4"/>
              <w:jc w:val="center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  <w:r w:rsidRPr="00813FDD"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  <w:t>-</w:t>
            </w:r>
          </w:p>
        </w:tc>
        <w:tc>
          <w:tcPr>
            <w:tcW w:w="81" w:type="pct"/>
          </w:tcPr>
          <w:p w14:paraId="32B2ACCE" w14:textId="77777777" w:rsidR="00B85667" w:rsidRPr="00813FDD" w:rsidRDefault="00B85667" w:rsidP="00B8566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956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276" w:type="pct"/>
            <w:vAlign w:val="bottom"/>
          </w:tcPr>
          <w:p w14:paraId="0B9C18E1" w14:textId="4C17D8C8" w:rsidR="00B85667" w:rsidRPr="00813FDD" w:rsidRDefault="00B85667" w:rsidP="00B8566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956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  <w:r w:rsidRPr="00813FDD"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  <w:t>(37,196)</w:t>
            </w:r>
          </w:p>
        </w:tc>
        <w:tc>
          <w:tcPr>
            <w:tcW w:w="115" w:type="pct"/>
            <w:vAlign w:val="bottom"/>
          </w:tcPr>
          <w:p w14:paraId="7E73327F" w14:textId="77777777" w:rsidR="00B85667" w:rsidRPr="00813FDD" w:rsidRDefault="00B85667" w:rsidP="00B8566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311" w:type="pct"/>
            <w:vAlign w:val="bottom"/>
          </w:tcPr>
          <w:p w14:paraId="24652C46" w14:textId="7ACF9D95" w:rsidR="00B85667" w:rsidRPr="00813FDD" w:rsidRDefault="00B85667" w:rsidP="00B8566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956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  <w:r w:rsidRPr="00813FDD"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  <w:t>(53,673)</w:t>
            </w:r>
          </w:p>
        </w:tc>
        <w:tc>
          <w:tcPr>
            <w:tcW w:w="88" w:type="pct"/>
          </w:tcPr>
          <w:p w14:paraId="28C0D217" w14:textId="77777777" w:rsidR="00B85667" w:rsidRPr="00813FDD" w:rsidRDefault="00B85667" w:rsidP="00B8566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956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  <w:cs/>
              </w:rPr>
            </w:pPr>
          </w:p>
        </w:tc>
        <w:tc>
          <w:tcPr>
            <w:tcW w:w="298" w:type="pct"/>
            <w:vAlign w:val="bottom"/>
          </w:tcPr>
          <w:p w14:paraId="0D67AD36" w14:textId="577C8604" w:rsidR="00B85667" w:rsidRPr="00813FDD" w:rsidRDefault="007C1F2E" w:rsidP="00B8566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956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  <w:cs/>
              </w:rPr>
            </w:pPr>
            <w:r w:rsidRPr="00813FDD"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  <w:t>772,592</w:t>
            </w:r>
          </w:p>
        </w:tc>
        <w:tc>
          <w:tcPr>
            <w:tcW w:w="85" w:type="pct"/>
          </w:tcPr>
          <w:p w14:paraId="33502A69" w14:textId="77777777" w:rsidR="00B85667" w:rsidRPr="00813FDD" w:rsidRDefault="00B85667" w:rsidP="00B8566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956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  <w:cs/>
              </w:rPr>
            </w:pPr>
          </w:p>
        </w:tc>
        <w:tc>
          <w:tcPr>
            <w:tcW w:w="314" w:type="pct"/>
            <w:vAlign w:val="bottom"/>
          </w:tcPr>
          <w:p w14:paraId="44E0423D" w14:textId="04250B2F" w:rsidR="00B85667" w:rsidRPr="00813FDD" w:rsidRDefault="00B85667" w:rsidP="00B8566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956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  <w:cs/>
              </w:rPr>
            </w:pPr>
            <w:r w:rsidRPr="00813FDD"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  <w:t>786,077</w:t>
            </w:r>
          </w:p>
        </w:tc>
      </w:tr>
      <w:tr w:rsidR="00B03FB0" w:rsidRPr="00813FDD" w14:paraId="0929AA2A" w14:textId="67063052" w:rsidTr="00A46EB6">
        <w:trPr>
          <w:gridAfter w:val="1"/>
          <w:wAfter w:w="293" w:type="pct"/>
        </w:trPr>
        <w:tc>
          <w:tcPr>
            <w:tcW w:w="926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71BDB04" w14:textId="77777777" w:rsidR="00B03FB0" w:rsidRPr="00813FDD" w:rsidRDefault="00B03FB0" w:rsidP="00B03F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2" w:right="-116" w:hanging="180"/>
              <w:rPr>
                <w:rFonts w:ascii="Angsana New" w:hAnsi="Angsana New"/>
                <w:b/>
                <w:bCs/>
                <w:color w:val="000000"/>
                <w:sz w:val="22"/>
                <w:szCs w:val="22"/>
                <w:cs/>
              </w:rPr>
            </w:pPr>
          </w:p>
        </w:tc>
        <w:tc>
          <w:tcPr>
            <w:tcW w:w="297" w:type="pct"/>
            <w:tcBorders>
              <w:left w:val="nil"/>
              <w:right w:val="nil"/>
            </w:tcBorders>
            <w:vAlign w:val="bottom"/>
          </w:tcPr>
          <w:p w14:paraId="12AE05D1" w14:textId="77777777" w:rsidR="00B03FB0" w:rsidRPr="00813FDD" w:rsidRDefault="00B03FB0" w:rsidP="00B03F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4" w:type="pct"/>
            <w:tcBorders>
              <w:left w:val="nil"/>
              <w:right w:val="nil"/>
            </w:tcBorders>
            <w:vAlign w:val="bottom"/>
          </w:tcPr>
          <w:p w14:paraId="3921E2D7" w14:textId="77777777" w:rsidR="00B03FB0" w:rsidRPr="00813FDD" w:rsidRDefault="00B03FB0" w:rsidP="00B03F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91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95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6408299F" w14:textId="77777777" w:rsidR="00B03FB0" w:rsidRPr="00813FDD" w:rsidRDefault="00B03FB0" w:rsidP="00B03F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1" w:type="pct"/>
            <w:tcBorders>
              <w:left w:val="nil"/>
              <w:right w:val="nil"/>
            </w:tcBorders>
            <w:vAlign w:val="bottom"/>
          </w:tcPr>
          <w:p w14:paraId="28319899" w14:textId="77777777" w:rsidR="00B03FB0" w:rsidRPr="00813FDD" w:rsidRDefault="00B03FB0" w:rsidP="00B03F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48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11B7E546" w14:textId="77777777" w:rsidR="00B03FB0" w:rsidRPr="00813FDD" w:rsidRDefault="00B03FB0" w:rsidP="00B03F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2" w:type="pct"/>
            <w:tcBorders>
              <w:left w:val="nil"/>
              <w:right w:val="nil"/>
            </w:tcBorders>
            <w:vAlign w:val="bottom"/>
          </w:tcPr>
          <w:p w14:paraId="56E3710A" w14:textId="77777777" w:rsidR="00B03FB0" w:rsidRPr="00813FDD" w:rsidRDefault="00B03FB0" w:rsidP="00B03F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73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6E7478D4" w14:textId="77777777" w:rsidR="00B03FB0" w:rsidRPr="00813FDD" w:rsidRDefault="00B03FB0" w:rsidP="00B03F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center"/>
              <w:rPr>
                <w:rFonts w:ascii="Angsana New" w:hAnsi="Angsana New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05" w:type="pct"/>
            <w:tcBorders>
              <w:left w:val="nil"/>
              <w:right w:val="nil"/>
            </w:tcBorders>
          </w:tcPr>
          <w:p w14:paraId="054C41F3" w14:textId="77777777" w:rsidR="00B03FB0" w:rsidRPr="00813FDD" w:rsidRDefault="00B03FB0" w:rsidP="00B03F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10" w:type="pct"/>
          </w:tcPr>
          <w:p w14:paraId="598AAE2A" w14:textId="77777777" w:rsidR="00B03FB0" w:rsidRPr="00813FDD" w:rsidRDefault="00B03FB0" w:rsidP="00B03F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956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1" w:type="pct"/>
          </w:tcPr>
          <w:p w14:paraId="38486583" w14:textId="77777777" w:rsidR="00B03FB0" w:rsidRPr="00813FDD" w:rsidRDefault="00B03FB0" w:rsidP="00B03F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956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37" w:type="pct"/>
          </w:tcPr>
          <w:p w14:paraId="4C6B2DC7" w14:textId="77777777" w:rsidR="00B03FB0" w:rsidRPr="00813FDD" w:rsidRDefault="00B03FB0" w:rsidP="00B03F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956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1" w:type="pct"/>
          </w:tcPr>
          <w:p w14:paraId="46C8074E" w14:textId="77777777" w:rsidR="00B03FB0" w:rsidRPr="00813FDD" w:rsidRDefault="00B03FB0" w:rsidP="00B03F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956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76" w:type="pct"/>
            <w:tcBorders>
              <w:top w:val="double" w:sz="4" w:space="0" w:color="auto"/>
            </w:tcBorders>
            <w:vAlign w:val="bottom"/>
          </w:tcPr>
          <w:p w14:paraId="02CD1747" w14:textId="77777777" w:rsidR="00B03FB0" w:rsidRPr="00813FDD" w:rsidRDefault="00B03FB0" w:rsidP="00B03F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956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5" w:type="pct"/>
            <w:vAlign w:val="bottom"/>
          </w:tcPr>
          <w:p w14:paraId="1102AD67" w14:textId="77777777" w:rsidR="00B03FB0" w:rsidRPr="00813FDD" w:rsidRDefault="00B03FB0" w:rsidP="00B03F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11" w:type="pct"/>
            <w:tcBorders>
              <w:top w:val="double" w:sz="4" w:space="0" w:color="auto"/>
            </w:tcBorders>
          </w:tcPr>
          <w:p w14:paraId="2EC2FB26" w14:textId="77777777" w:rsidR="00B03FB0" w:rsidRPr="00813FDD" w:rsidRDefault="00B03FB0" w:rsidP="00B03F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956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8" w:type="pct"/>
          </w:tcPr>
          <w:p w14:paraId="6BCD3834" w14:textId="77777777" w:rsidR="00B03FB0" w:rsidRPr="00813FDD" w:rsidRDefault="00B03FB0" w:rsidP="00B03F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956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98" w:type="pct"/>
            <w:tcBorders>
              <w:top w:val="double" w:sz="4" w:space="0" w:color="auto"/>
            </w:tcBorders>
          </w:tcPr>
          <w:p w14:paraId="7D6020F6" w14:textId="77777777" w:rsidR="00B03FB0" w:rsidRPr="00813FDD" w:rsidRDefault="00B03FB0" w:rsidP="00B03F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956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5" w:type="pct"/>
          </w:tcPr>
          <w:p w14:paraId="32DC5F3D" w14:textId="77777777" w:rsidR="00B03FB0" w:rsidRPr="00813FDD" w:rsidRDefault="00B03FB0" w:rsidP="00B03F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956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14" w:type="pct"/>
            <w:tcBorders>
              <w:top w:val="double" w:sz="4" w:space="0" w:color="auto"/>
            </w:tcBorders>
            <w:vAlign w:val="bottom"/>
          </w:tcPr>
          <w:p w14:paraId="7378A143" w14:textId="77777777" w:rsidR="00B03FB0" w:rsidRPr="00813FDD" w:rsidRDefault="00B03FB0" w:rsidP="00B03F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956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B03FB0" w:rsidRPr="00813FDD" w14:paraId="22EBFE9B" w14:textId="75CF819F" w:rsidTr="00A46EB6">
        <w:trPr>
          <w:gridAfter w:val="1"/>
          <w:wAfter w:w="293" w:type="pct"/>
        </w:trPr>
        <w:tc>
          <w:tcPr>
            <w:tcW w:w="926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E71BA11" w14:textId="77777777" w:rsidR="00B03FB0" w:rsidRPr="00813FDD" w:rsidRDefault="00B03FB0" w:rsidP="00B03F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2" w:right="-116" w:hanging="180"/>
              <w:rPr>
                <w:rFonts w:ascii="Angsana New" w:hAnsi="Angsana New"/>
                <w:b/>
                <w:bCs/>
                <w:i/>
                <w:iCs/>
                <w:color w:val="000000"/>
                <w:sz w:val="27"/>
                <w:szCs w:val="27"/>
                <w:cs/>
              </w:rPr>
            </w:pPr>
            <w:r w:rsidRPr="00813FDD">
              <w:rPr>
                <w:rFonts w:ascii="Angsana New" w:hAnsi="Angsana New"/>
                <w:b/>
                <w:bCs/>
                <w:i/>
                <w:iCs/>
                <w:color w:val="000000"/>
                <w:sz w:val="27"/>
                <w:szCs w:val="27"/>
                <w:cs/>
              </w:rPr>
              <w:t>การจำแนกรายได้</w:t>
            </w:r>
          </w:p>
        </w:tc>
        <w:tc>
          <w:tcPr>
            <w:tcW w:w="297" w:type="pct"/>
            <w:tcBorders>
              <w:left w:val="nil"/>
              <w:right w:val="nil"/>
            </w:tcBorders>
            <w:vAlign w:val="bottom"/>
          </w:tcPr>
          <w:p w14:paraId="0BFBE97B" w14:textId="77777777" w:rsidR="00B03FB0" w:rsidRPr="00813FDD" w:rsidRDefault="00B03FB0" w:rsidP="00B03F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94" w:type="pct"/>
            <w:tcBorders>
              <w:left w:val="nil"/>
              <w:right w:val="nil"/>
            </w:tcBorders>
            <w:vAlign w:val="bottom"/>
          </w:tcPr>
          <w:p w14:paraId="5A38DC37" w14:textId="77777777" w:rsidR="00B03FB0" w:rsidRPr="00813FDD" w:rsidRDefault="00B03FB0" w:rsidP="00B03F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91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295" w:type="pct"/>
            <w:tcBorders>
              <w:left w:val="nil"/>
              <w:right w:val="nil"/>
            </w:tcBorders>
            <w:shd w:val="clear" w:color="auto" w:fill="auto"/>
          </w:tcPr>
          <w:p w14:paraId="5264FD3A" w14:textId="77777777" w:rsidR="00B03FB0" w:rsidRPr="00813FDD" w:rsidRDefault="00B03FB0" w:rsidP="00B03F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81" w:type="pct"/>
            <w:tcBorders>
              <w:left w:val="nil"/>
              <w:right w:val="nil"/>
            </w:tcBorders>
            <w:vAlign w:val="bottom"/>
          </w:tcPr>
          <w:p w14:paraId="07536C58" w14:textId="77777777" w:rsidR="00B03FB0" w:rsidRPr="00813FDD" w:rsidRDefault="00B03FB0" w:rsidP="00B03F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248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26703061" w14:textId="77777777" w:rsidR="00B03FB0" w:rsidRPr="00813FDD" w:rsidRDefault="00B03FB0" w:rsidP="00B03F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92" w:type="pct"/>
            <w:tcBorders>
              <w:left w:val="nil"/>
              <w:right w:val="nil"/>
            </w:tcBorders>
            <w:vAlign w:val="bottom"/>
          </w:tcPr>
          <w:p w14:paraId="38FCCCDC" w14:textId="77777777" w:rsidR="00B03FB0" w:rsidRPr="00813FDD" w:rsidRDefault="00B03FB0" w:rsidP="00B03F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273" w:type="pct"/>
            <w:tcBorders>
              <w:left w:val="nil"/>
              <w:right w:val="nil"/>
            </w:tcBorders>
            <w:shd w:val="clear" w:color="auto" w:fill="auto"/>
          </w:tcPr>
          <w:p w14:paraId="554BE2AC" w14:textId="77777777" w:rsidR="00B03FB0" w:rsidRPr="00813FDD" w:rsidRDefault="00B03FB0" w:rsidP="00B03F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center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105" w:type="pct"/>
            <w:tcBorders>
              <w:left w:val="nil"/>
              <w:right w:val="nil"/>
            </w:tcBorders>
          </w:tcPr>
          <w:p w14:paraId="5B43B6A7" w14:textId="77777777" w:rsidR="00B03FB0" w:rsidRPr="00813FDD" w:rsidRDefault="00B03FB0" w:rsidP="00B03F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310" w:type="pct"/>
          </w:tcPr>
          <w:p w14:paraId="4FC2FA29" w14:textId="77777777" w:rsidR="00B03FB0" w:rsidRPr="00813FDD" w:rsidRDefault="00B03FB0" w:rsidP="00B03F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956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81" w:type="pct"/>
          </w:tcPr>
          <w:p w14:paraId="0603DA67" w14:textId="77777777" w:rsidR="00B03FB0" w:rsidRPr="00813FDD" w:rsidRDefault="00B03FB0" w:rsidP="00B03F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956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337" w:type="pct"/>
          </w:tcPr>
          <w:p w14:paraId="5CDE5D49" w14:textId="77777777" w:rsidR="00B03FB0" w:rsidRPr="00813FDD" w:rsidRDefault="00B03FB0" w:rsidP="00B03F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956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81" w:type="pct"/>
          </w:tcPr>
          <w:p w14:paraId="59AD9861" w14:textId="77777777" w:rsidR="00B03FB0" w:rsidRPr="00813FDD" w:rsidRDefault="00B03FB0" w:rsidP="00B03F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956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276" w:type="pct"/>
            <w:vAlign w:val="bottom"/>
          </w:tcPr>
          <w:p w14:paraId="73BB996D" w14:textId="77777777" w:rsidR="00B03FB0" w:rsidRPr="00813FDD" w:rsidRDefault="00B03FB0" w:rsidP="00B03F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956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115" w:type="pct"/>
            <w:vAlign w:val="bottom"/>
          </w:tcPr>
          <w:p w14:paraId="7EF9E2C7" w14:textId="77777777" w:rsidR="00B03FB0" w:rsidRPr="00813FDD" w:rsidRDefault="00B03FB0" w:rsidP="00B03F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311" w:type="pct"/>
          </w:tcPr>
          <w:p w14:paraId="537DF9FB" w14:textId="77777777" w:rsidR="00B03FB0" w:rsidRPr="00813FDD" w:rsidRDefault="00B03FB0" w:rsidP="00B03F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956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88" w:type="pct"/>
          </w:tcPr>
          <w:p w14:paraId="72790CA8" w14:textId="77777777" w:rsidR="00B03FB0" w:rsidRPr="00813FDD" w:rsidRDefault="00B03FB0" w:rsidP="00B03F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956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298" w:type="pct"/>
          </w:tcPr>
          <w:p w14:paraId="2CC5092A" w14:textId="77777777" w:rsidR="00B03FB0" w:rsidRPr="00813FDD" w:rsidRDefault="00B03FB0" w:rsidP="00B03F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956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85" w:type="pct"/>
          </w:tcPr>
          <w:p w14:paraId="35E245F4" w14:textId="77777777" w:rsidR="00B03FB0" w:rsidRPr="00813FDD" w:rsidRDefault="00B03FB0" w:rsidP="00B03F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956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314" w:type="pct"/>
            <w:vAlign w:val="bottom"/>
          </w:tcPr>
          <w:p w14:paraId="34AC9B63" w14:textId="77777777" w:rsidR="00B03FB0" w:rsidRPr="00813FDD" w:rsidRDefault="00B03FB0" w:rsidP="00B03F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956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</w:tr>
      <w:tr w:rsidR="00B03FB0" w:rsidRPr="00813FDD" w14:paraId="1A346114" w14:textId="5CD1EAB9" w:rsidTr="00A46EB6">
        <w:trPr>
          <w:gridAfter w:val="1"/>
          <w:wAfter w:w="293" w:type="pct"/>
        </w:trPr>
        <w:tc>
          <w:tcPr>
            <w:tcW w:w="926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29353C7" w14:textId="77777777" w:rsidR="00B03FB0" w:rsidRPr="00813FDD" w:rsidRDefault="00B03FB0" w:rsidP="00B03F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2" w:right="-116" w:hanging="180"/>
              <w:rPr>
                <w:rFonts w:ascii="Angsana New" w:hAnsi="Angsana New"/>
                <w:b/>
                <w:bCs/>
                <w:color w:val="000000"/>
                <w:sz w:val="27"/>
                <w:szCs w:val="27"/>
                <w:cs/>
              </w:rPr>
            </w:pPr>
            <w:r w:rsidRPr="00813FDD">
              <w:rPr>
                <w:rFonts w:ascii="Angsana New" w:hAnsi="Angsana New"/>
                <w:b/>
                <w:bCs/>
                <w:color w:val="000000"/>
                <w:sz w:val="27"/>
                <w:szCs w:val="27"/>
                <w:cs/>
              </w:rPr>
              <w:t>ส่วนงานภูมิศาสตร์หลัก</w:t>
            </w:r>
          </w:p>
        </w:tc>
        <w:tc>
          <w:tcPr>
            <w:tcW w:w="297" w:type="pct"/>
            <w:tcBorders>
              <w:left w:val="nil"/>
              <w:right w:val="nil"/>
            </w:tcBorders>
            <w:vAlign w:val="bottom"/>
          </w:tcPr>
          <w:p w14:paraId="7901E077" w14:textId="77777777" w:rsidR="00B03FB0" w:rsidRPr="00813FDD" w:rsidRDefault="00B03FB0" w:rsidP="00B03F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94" w:type="pct"/>
            <w:tcBorders>
              <w:left w:val="nil"/>
              <w:right w:val="nil"/>
            </w:tcBorders>
            <w:vAlign w:val="bottom"/>
          </w:tcPr>
          <w:p w14:paraId="580D3A01" w14:textId="77777777" w:rsidR="00B03FB0" w:rsidRPr="00813FDD" w:rsidRDefault="00B03FB0" w:rsidP="00B03F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91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295" w:type="pct"/>
            <w:tcBorders>
              <w:left w:val="nil"/>
              <w:right w:val="nil"/>
            </w:tcBorders>
            <w:shd w:val="clear" w:color="auto" w:fill="auto"/>
          </w:tcPr>
          <w:p w14:paraId="0E770D1C" w14:textId="77777777" w:rsidR="00B03FB0" w:rsidRPr="00813FDD" w:rsidRDefault="00B03FB0" w:rsidP="00B03F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81" w:type="pct"/>
            <w:tcBorders>
              <w:left w:val="nil"/>
              <w:right w:val="nil"/>
            </w:tcBorders>
            <w:vAlign w:val="bottom"/>
          </w:tcPr>
          <w:p w14:paraId="083EAF5C" w14:textId="77777777" w:rsidR="00B03FB0" w:rsidRPr="00813FDD" w:rsidRDefault="00B03FB0" w:rsidP="00B03F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248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67DA1B22" w14:textId="77777777" w:rsidR="00B03FB0" w:rsidRPr="00813FDD" w:rsidRDefault="00B03FB0" w:rsidP="00B03F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92" w:type="pct"/>
            <w:tcBorders>
              <w:left w:val="nil"/>
              <w:right w:val="nil"/>
            </w:tcBorders>
            <w:vAlign w:val="bottom"/>
          </w:tcPr>
          <w:p w14:paraId="354FE8D4" w14:textId="77777777" w:rsidR="00B03FB0" w:rsidRPr="00813FDD" w:rsidRDefault="00B03FB0" w:rsidP="00B03F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273" w:type="pct"/>
            <w:tcBorders>
              <w:left w:val="nil"/>
              <w:right w:val="nil"/>
            </w:tcBorders>
            <w:shd w:val="clear" w:color="auto" w:fill="auto"/>
          </w:tcPr>
          <w:p w14:paraId="55A3E20F" w14:textId="77777777" w:rsidR="00B03FB0" w:rsidRPr="00813FDD" w:rsidRDefault="00B03FB0" w:rsidP="00B03F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center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105" w:type="pct"/>
            <w:tcBorders>
              <w:left w:val="nil"/>
              <w:right w:val="nil"/>
            </w:tcBorders>
          </w:tcPr>
          <w:p w14:paraId="0B243983" w14:textId="77777777" w:rsidR="00B03FB0" w:rsidRPr="00813FDD" w:rsidRDefault="00B03FB0" w:rsidP="00B03F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310" w:type="pct"/>
          </w:tcPr>
          <w:p w14:paraId="07BF04D3" w14:textId="77777777" w:rsidR="00B03FB0" w:rsidRPr="00813FDD" w:rsidRDefault="00B03FB0" w:rsidP="00B03F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956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81" w:type="pct"/>
          </w:tcPr>
          <w:p w14:paraId="4628C8E6" w14:textId="77777777" w:rsidR="00B03FB0" w:rsidRPr="00813FDD" w:rsidRDefault="00B03FB0" w:rsidP="00B03F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956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337" w:type="pct"/>
          </w:tcPr>
          <w:p w14:paraId="25B00CE1" w14:textId="77777777" w:rsidR="00B03FB0" w:rsidRPr="00813FDD" w:rsidRDefault="00B03FB0" w:rsidP="00B03F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956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81" w:type="pct"/>
          </w:tcPr>
          <w:p w14:paraId="6DEAC7BC" w14:textId="77777777" w:rsidR="00B03FB0" w:rsidRPr="00813FDD" w:rsidRDefault="00B03FB0" w:rsidP="00B03F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956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276" w:type="pct"/>
            <w:vAlign w:val="bottom"/>
          </w:tcPr>
          <w:p w14:paraId="62FD79BF" w14:textId="77777777" w:rsidR="00B03FB0" w:rsidRPr="00813FDD" w:rsidRDefault="00B03FB0" w:rsidP="00B03F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956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115" w:type="pct"/>
            <w:vAlign w:val="bottom"/>
          </w:tcPr>
          <w:p w14:paraId="3134775E" w14:textId="77777777" w:rsidR="00B03FB0" w:rsidRPr="00813FDD" w:rsidRDefault="00B03FB0" w:rsidP="00B03F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311" w:type="pct"/>
          </w:tcPr>
          <w:p w14:paraId="44D428F7" w14:textId="77777777" w:rsidR="00B03FB0" w:rsidRPr="00813FDD" w:rsidRDefault="00B03FB0" w:rsidP="00B03F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956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88" w:type="pct"/>
          </w:tcPr>
          <w:p w14:paraId="55D0713C" w14:textId="77777777" w:rsidR="00B03FB0" w:rsidRPr="00813FDD" w:rsidRDefault="00B03FB0" w:rsidP="00B03F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956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298" w:type="pct"/>
          </w:tcPr>
          <w:p w14:paraId="1C27266A" w14:textId="77777777" w:rsidR="00B03FB0" w:rsidRPr="00813FDD" w:rsidRDefault="00B03FB0" w:rsidP="00B03F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956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85" w:type="pct"/>
          </w:tcPr>
          <w:p w14:paraId="24855C1B" w14:textId="77777777" w:rsidR="00B03FB0" w:rsidRPr="00813FDD" w:rsidRDefault="00B03FB0" w:rsidP="00B03F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956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314" w:type="pct"/>
            <w:vAlign w:val="bottom"/>
          </w:tcPr>
          <w:p w14:paraId="7C26992A" w14:textId="77777777" w:rsidR="00B03FB0" w:rsidRPr="00813FDD" w:rsidRDefault="00B03FB0" w:rsidP="00B03F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956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</w:tr>
      <w:tr w:rsidR="009D15EA" w:rsidRPr="00813FDD" w14:paraId="75D83F69" w14:textId="6FCED7EA" w:rsidTr="00D37758">
        <w:trPr>
          <w:gridAfter w:val="1"/>
          <w:wAfter w:w="293" w:type="pct"/>
        </w:trPr>
        <w:tc>
          <w:tcPr>
            <w:tcW w:w="926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667CEB78" w14:textId="77777777" w:rsidR="009D15EA" w:rsidRPr="00813FDD" w:rsidRDefault="009D15EA" w:rsidP="009D15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2" w:right="-116" w:hanging="180"/>
              <w:rPr>
                <w:rFonts w:ascii="Angsana New" w:hAnsi="Angsana New"/>
                <w:color w:val="000000"/>
                <w:sz w:val="27"/>
                <w:szCs w:val="27"/>
                <w:cs/>
              </w:rPr>
            </w:pPr>
            <w:r w:rsidRPr="00813FDD">
              <w:rPr>
                <w:rFonts w:ascii="Angsana New" w:hAnsi="Angsana New"/>
                <w:color w:val="000000"/>
                <w:sz w:val="27"/>
                <w:szCs w:val="27"/>
                <w:cs/>
              </w:rPr>
              <w:t>ประเทศไทย</w:t>
            </w:r>
          </w:p>
        </w:tc>
        <w:tc>
          <w:tcPr>
            <w:tcW w:w="297" w:type="pct"/>
            <w:tcBorders>
              <w:left w:val="nil"/>
              <w:right w:val="nil"/>
            </w:tcBorders>
          </w:tcPr>
          <w:p w14:paraId="61624511" w14:textId="4455C0C0" w:rsidR="009D15EA" w:rsidRPr="00813FDD" w:rsidRDefault="009D15EA" w:rsidP="009D15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813FDD">
              <w:rPr>
                <w:rFonts w:ascii="Angsana New" w:hAnsi="Angsana New"/>
                <w:color w:val="000000"/>
                <w:sz w:val="27"/>
                <w:szCs w:val="27"/>
              </w:rPr>
              <w:t>649,965</w:t>
            </w:r>
          </w:p>
        </w:tc>
        <w:tc>
          <w:tcPr>
            <w:tcW w:w="94" w:type="pct"/>
            <w:tcBorders>
              <w:left w:val="nil"/>
              <w:right w:val="nil"/>
            </w:tcBorders>
            <w:vAlign w:val="bottom"/>
          </w:tcPr>
          <w:p w14:paraId="12007B4A" w14:textId="77777777" w:rsidR="009D15EA" w:rsidRPr="00813FDD" w:rsidRDefault="009D15EA" w:rsidP="009D15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91"/>
              </w:tabs>
              <w:spacing w:line="240" w:lineRule="auto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295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37867EC1" w14:textId="5A0B0F2B" w:rsidR="009D15EA" w:rsidRPr="00813FDD" w:rsidRDefault="009D15EA" w:rsidP="009D15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813FDD">
              <w:rPr>
                <w:rFonts w:ascii="Angsana New" w:hAnsi="Angsana New"/>
                <w:color w:val="000000"/>
                <w:sz w:val="27"/>
                <w:szCs w:val="27"/>
              </w:rPr>
              <w:t xml:space="preserve"> 670,907 </w:t>
            </w:r>
          </w:p>
        </w:tc>
        <w:tc>
          <w:tcPr>
            <w:tcW w:w="81" w:type="pct"/>
            <w:tcBorders>
              <w:left w:val="nil"/>
              <w:right w:val="nil"/>
            </w:tcBorders>
            <w:vAlign w:val="bottom"/>
          </w:tcPr>
          <w:p w14:paraId="3DB986C8" w14:textId="77777777" w:rsidR="009D15EA" w:rsidRPr="00813FDD" w:rsidRDefault="009D15EA" w:rsidP="009D15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248" w:type="pct"/>
            <w:tcBorders>
              <w:left w:val="nil"/>
              <w:right w:val="nil"/>
            </w:tcBorders>
            <w:shd w:val="clear" w:color="auto" w:fill="auto"/>
          </w:tcPr>
          <w:p w14:paraId="11748A3D" w14:textId="26CD54F2" w:rsidR="009D15EA" w:rsidRPr="00813FDD" w:rsidRDefault="009D15EA" w:rsidP="009D15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813FDD">
              <w:rPr>
                <w:rFonts w:ascii="Angsana New" w:hAnsi="Angsana New"/>
                <w:color w:val="000000"/>
                <w:sz w:val="27"/>
                <w:szCs w:val="27"/>
              </w:rPr>
              <w:t>46,482</w:t>
            </w:r>
          </w:p>
        </w:tc>
        <w:tc>
          <w:tcPr>
            <w:tcW w:w="92" w:type="pct"/>
            <w:tcBorders>
              <w:left w:val="nil"/>
              <w:right w:val="nil"/>
            </w:tcBorders>
            <w:vAlign w:val="bottom"/>
          </w:tcPr>
          <w:p w14:paraId="3EE808FF" w14:textId="77777777" w:rsidR="009D15EA" w:rsidRPr="00813FDD" w:rsidRDefault="009D15EA" w:rsidP="009D15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273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66ADF95F" w14:textId="5D615311" w:rsidR="009D15EA" w:rsidRPr="00813FDD" w:rsidRDefault="009D15EA" w:rsidP="009D15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813FDD">
              <w:rPr>
                <w:rFonts w:ascii="Angsana New" w:hAnsi="Angsana New"/>
                <w:color w:val="000000"/>
                <w:sz w:val="27"/>
                <w:szCs w:val="27"/>
              </w:rPr>
              <w:t>32,770</w:t>
            </w:r>
          </w:p>
        </w:tc>
        <w:tc>
          <w:tcPr>
            <w:tcW w:w="105" w:type="pct"/>
            <w:tcBorders>
              <w:left w:val="nil"/>
              <w:right w:val="nil"/>
            </w:tcBorders>
          </w:tcPr>
          <w:p w14:paraId="3B44B071" w14:textId="77777777" w:rsidR="009D15EA" w:rsidRPr="00813FDD" w:rsidRDefault="009D15EA" w:rsidP="009D15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310" w:type="pct"/>
            <w:vAlign w:val="bottom"/>
          </w:tcPr>
          <w:p w14:paraId="5531AD5A" w14:textId="1EE87FF8" w:rsidR="009D15EA" w:rsidRPr="00813FDD" w:rsidRDefault="009D15EA" w:rsidP="009D15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370" w:hanging="4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813FDD">
              <w:rPr>
                <w:rFonts w:ascii="Angsana New" w:hAnsi="Angsana New"/>
                <w:color w:val="000000"/>
                <w:sz w:val="27"/>
                <w:szCs w:val="27"/>
              </w:rPr>
              <w:t>-</w:t>
            </w:r>
          </w:p>
        </w:tc>
        <w:tc>
          <w:tcPr>
            <w:tcW w:w="81" w:type="pct"/>
          </w:tcPr>
          <w:p w14:paraId="6DD4286A" w14:textId="77777777" w:rsidR="009D15EA" w:rsidRPr="00813FDD" w:rsidRDefault="009D15EA" w:rsidP="009D15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956"/>
              </w:tabs>
              <w:spacing w:line="240" w:lineRule="auto"/>
              <w:ind w:right="-15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337" w:type="pct"/>
            <w:vAlign w:val="bottom"/>
          </w:tcPr>
          <w:p w14:paraId="7F1F58B9" w14:textId="233C08DD" w:rsidR="009D15EA" w:rsidRPr="00813FDD" w:rsidRDefault="009D15EA" w:rsidP="009D15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380" w:hanging="4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813FDD">
              <w:rPr>
                <w:rFonts w:ascii="Angsana New" w:hAnsi="Angsana New"/>
                <w:color w:val="000000"/>
                <w:sz w:val="27"/>
                <w:szCs w:val="27"/>
              </w:rPr>
              <w:t>-</w:t>
            </w:r>
          </w:p>
        </w:tc>
        <w:tc>
          <w:tcPr>
            <w:tcW w:w="81" w:type="pct"/>
          </w:tcPr>
          <w:p w14:paraId="709BB8E6" w14:textId="77777777" w:rsidR="009D15EA" w:rsidRPr="00813FDD" w:rsidRDefault="009D15EA" w:rsidP="009D15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956"/>
              </w:tabs>
              <w:spacing w:line="240" w:lineRule="auto"/>
              <w:ind w:right="-15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276" w:type="pct"/>
            <w:vAlign w:val="bottom"/>
          </w:tcPr>
          <w:p w14:paraId="21114DF6" w14:textId="396FB509" w:rsidR="009D15EA" w:rsidRPr="00813FDD" w:rsidRDefault="009D15EA" w:rsidP="009D15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370" w:hanging="4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813FDD">
              <w:rPr>
                <w:rFonts w:ascii="Angsana New" w:hAnsi="Angsana New"/>
                <w:color w:val="000000"/>
                <w:sz w:val="27"/>
                <w:szCs w:val="27"/>
              </w:rPr>
              <w:t>-</w:t>
            </w:r>
          </w:p>
        </w:tc>
        <w:tc>
          <w:tcPr>
            <w:tcW w:w="115" w:type="pct"/>
            <w:vAlign w:val="bottom"/>
          </w:tcPr>
          <w:p w14:paraId="2FE89A54" w14:textId="77777777" w:rsidR="009D15EA" w:rsidRPr="00813FDD" w:rsidRDefault="009D15EA" w:rsidP="009D15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311" w:type="pct"/>
            <w:vAlign w:val="bottom"/>
          </w:tcPr>
          <w:p w14:paraId="097558B1" w14:textId="09DD6A13" w:rsidR="009D15EA" w:rsidRPr="00813FDD" w:rsidRDefault="009D15EA" w:rsidP="009D15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370" w:hanging="4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813FDD">
              <w:rPr>
                <w:rFonts w:ascii="Angsana New" w:hAnsi="Angsana New"/>
                <w:color w:val="000000"/>
                <w:sz w:val="27"/>
                <w:szCs w:val="27"/>
              </w:rPr>
              <w:t>-</w:t>
            </w:r>
          </w:p>
        </w:tc>
        <w:tc>
          <w:tcPr>
            <w:tcW w:w="88" w:type="pct"/>
          </w:tcPr>
          <w:p w14:paraId="44D19ED7" w14:textId="77777777" w:rsidR="009D15EA" w:rsidRPr="00813FDD" w:rsidRDefault="009D15EA" w:rsidP="009D15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  <w:cs/>
              </w:rPr>
            </w:pPr>
          </w:p>
        </w:tc>
        <w:tc>
          <w:tcPr>
            <w:tcW w:w="298" w:type="pct"/>
          </w:tcPr>
          <w:p w14:paraId="104F3745" w14:textId="6108238F" w:rsidR="009D15EA" w:rsidRPr="00813FDD" w:rsidRDefault="009D15EA" w:rsidP="009D15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  <w:cs/>
              </w:rPr>
            </w:pPr>
            <w:r w:rsidRPr="00813FDD">
              <w:rPr>
                <w:rFonts w:ascii="Angsana New" w:hAnsi="Angsana New"/>
                <w:color w:val="000000"/>
                <w:sz w:val="27"/>
                <w:szCs w:val="27"/>
              </w:rPr>
              <w:t>696,447</w:t>
            </w:r>
          </w:p>
        </w:tc>
        <w:tc>
          <w:tcPr>
            <w:tcW w:w="85" w:type="pct"/>
          </w:tcPr>
          <w:p w14:paraId="330E56D9" w14:textId="77777777" w:rsidR="009D15EA" w:rsidRPr="00813FDD" w:rsidRDefault="009D15EA" w:rsidP="009D15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  <w:cs/>
              </w:rPr>
            </w:pPr>
          </w:p>
        </w:tc>
        <w:tc>
          <w:tcPr>
            <w:tcW w:w="314" w:type="pct"/>
            <w:vAlign w:val="bottom"/>
          </w:tcPr>
          <w:p w14:paraId="6D3E2F5B" w14:textId="1C2AC9B1" w:rsidR="009D15EA" w:rsidRPr="00813FDD" w:rsidRDefault="009D15EA" w:rsidP="009D15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  <w:cs/>
              </w:rPr>
            </w:pPr>
            <w:r w:rsidRPr="00813FDD">
              <w:rPr>
                <w:rFonts w:ascii="Angsana New" w:hAnsi="Angsana New"/>
                <w:color w:val="000000"/>
                <w:sz w:val="27"/>
                <w:szCs w:val="27"/>
              </w:rPr>
              <w:t xml:space="preserve"> 703,677 </w:t>
            </w:r>
          </w:p>
        </w:tc>
      </w:tr>
      <w:tr w:rsidR="009D15EA" w:rsidRPr="00813FDD" w14:paraId="17BE0B9D" w14:textId="05AB9FF0" w:rsidTr="00D37758">
        <w:trPr>
          <w:gridAfter w:val="1"/>
          <w:wAfter w:w="293" w:type="pct"/>
        </w:trPr>
        <w:tc>
          <w:tcPr>
            <w:tcW w:w="926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0405996E" w14:textId="77777777" w:rsidR="009D15EA" w:rsidRPr="00813FDD" w:rsidRDefault="009D15EA" w:rsidP="009D15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2" w:right="-116" w:hanging="180"/>
              <w:rPr>
                <w:rFonts w:ascii="Angsana New" w:hAnsi="Angsana New"/>
                <w:color w:val="000000"/>
                <w:sz w:val="27"/>
                <w:szCs w:val="27"/>
                <w:cs/>
              </w:rPr>
            </w:pPr>
            <w:r w:rsidRPr="00813FDD">
              <w:rPr>
                <w:rFonts w:ascii="Angsana New" w:hAnsi="Angsana New"/>
                <w:color w:val="000000"/>
                <w:sz w:val="27"/>
                <w:szCs w:val="27"/>
                <w:cs/>
              </w:rPr>
              <w:t>ประเทศในทวีปเอเชีย</w:t>
            </w:r>
          </w:p>
        </w:tc>
        <w:tc>
          <w:tcPr>
            <w:tcW w:w="297" w:type="pct"/>
            <w:tcBorders>
              <w:left w:val="nil"/>
              <w:right w:val="nil"/>
            </w:tcBorders>
          </w:tcPr>
          <w:p w14:paraId="65DBD538" w14:textId="6830E9B3" w:rsidR="009D15EA" w:rsidRPr="00813FDD" w:rsidRDefault="009D15EA" w:rsidP="009D15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813FDD">
              <w:rPr>
                <w:rFonts w:ascii="Angsana New" w:hAnsi="Angsana New"/>
                <w:color w:val="000000"/>
                <w:sz w:val="27"/>
                <w:szCs w:val="27"/>
              </w:rPr>
              <w:t>57,036</w:t>
            </w:r>
          </w:p>
        </w:tc>
        <w:tc>
          <w:tcPr>
            <w:tcW w:w="94" w:type="pct"/>
            <w:tcBorders>
              <w:left w:val="nil"/>
              <w:right w:val="nil"/>
            </w:tcBorders>
            <w:vAlign w:val="bottom"/>
          </w:tcPr>
          <w:p w14:paraId="3D8FB164" w14:textId="77777777" w:rsidR="009D15EA" w:rsidRPr="00813FDD" w:rsidRDefault="009D15EA" w:rsidP="009D15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91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295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4C952052" w14:textId="7551D7A2" w:rsidR="009D15EA" w:rsidRPr="00813FDD" w:rsidRDefault="009D15EA" w:rsidP="009D15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813FDD">
              <w:rPr>
                <w:rFonts w:ascii="Angsana New" w:hAnsi="Angsana New"/>
                <w:color w:val="000000"/>
                <w:sz w:val="27"/>
                <w:szCs w:val="27"/>
              </w:rPr>
              <w:t xml:space="preserve"> 62,408 </w:t>
            </w:r>
          </w:p>
        </w:tc>
        <w:tc>
          <w:tcPr>
            <w:tcW w:w="81" w:type="pct"/>
            <w:tcBorders>
              <w:left w:val="nil"/>
              <w:right w:val="nil"/>
            </w:tcBorders>
            <w:vAlign w:val="bottom"/>
          </w:tcPr>
          <w:p w14:paraId="1005BF36" w14:textId="77777777" w:rsidR="009D15EA" w:rsidRPr="00813FDD" w:rsidRDefault="009D15EA" w:rsidP="009D15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248" w:type="pct"/>
            <w:tcBorders>
              <w:left w:val="nil"/>
              <w:right w:val="nil"/>
            </w:tcBorders>
            <w:shd w:val="clear" w:color="auto" w:fill="auto"/>
          </w:tcPr>
          <w:p w14:paraId="478530CA" w14:textId="3DB8FD14" w:rsidR="009D15EA" w:rsidRPr="00813FDD" w:rsidRDefault="009D15EA" w:rsidP="009D15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5" w:right="-29" w:hanging="4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813FDD">
              <w:rPr>
                <w:rFonts w:ascii="Angsana New" w:hAnsi="Angsana New"/>
                <w:color w:val="000000"/>
                <w:sz w:val="27"/>
                <w:szCs w:val="27"/>
              </w:rPr>
              <w:t>-</w:t>
            </w:r>
          </w:p>
        </w:tc>
        <w:tc>
          <w:tcPr>
            <w:tcW w:w="92" w:type="pct"/>
            <w:tcBorders>
              <w:left w:val="nil"/>
              <w:right w:val="nil"/>
            </w:tcBorders>
            <w:vAlign w:val="bottom"/>
          </w:tcPr>
          <w:p w14:paraId="5BAD9BBC" w14:textId="77777777" w:rsidR="009D15EA" w:rsidRPr="00813FDD" w:rsidRDefault="009D15EA" w:rsidP="009D15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273" w:type="pct"/>
            <w:tcBorders>
              <w:left w:val="nil"/>
              <w:right w:val="nil"/>
            </w:tcBorders>
            <w:shd w:val="clear" w:color="auto" w:fill="auto"/>
          </w:tcPr>
          <w:p w14:paraId="2E3C59C8" w14:textId="79BC9CBF" w:rsidR="009D15EA" w:rsidRPr="00813FDD" w:rsidRDefault="009D15EA" w:rsidP="009D15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5" w:right="-175" w:hanging="4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813FDD">
              <w:rPr>
                <w:rFonts w:ascii="Angsana New" w:hAnsi="Angsana New"/>
                <w:color w:val="000000"/>
                <w:sz w:val="27"/>
                <w:szCs w:val="27"/>
              </w:rPr>
              <w:t>-</w:t>
            </w:r>
          </w:p>
        </w:tc>
        <w:tc>
          <w:tcPr>
            <w:tcW w:w="105" w:type="pct"/>
            <w:tcBorders>
              <w:left w:val="nil"/>
              <w:right w:val="nil"/>
            </w:tcBorders>
          </w:tcPr>
          <w:p w14:paraId="5C4D295E" w14:textId="77777777" w:rsidR="009D15EA" w:rsidRPr="00813FDD" w:rsidRDefault="009D15EA" w:rsidP="009D15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310" w:type="pct"/>
            <w:vAlign w:val="bottom"/>
          </w:tcPr>
          <w:p w14:paraId="1738E194" w14:textId="58821CE4" w:rsidR="009D15EA" w:rsidRPr="00813FDD" w:rsidRDefault="009D15EA" w:rsidP="009D15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370" w:hanging="4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813FDD">
              <w:rPr>
                <w:rFonts w:ascii="Angsana New" w:hAnsi="Angsana New"/>
                <w:color w:val="000000"/>
                <w:sz w:val="27"/>
                <w:szCs w:val="27"/>
              </w:rPr>
              <w:t>-</w:t>
            </w:r>
          </w:p>
        </w:tc>
        <w:tc>
          <w:tcPr>
            <w:tcW w:w="81" w:type="pct"/>
          </w:tcPr>
          <w:p w14:paraId="7C32A9DA" w14:textId="77777777" w:rsidR="009D15EA" w:rsidRPr="00813FDD" w:rsidRDefault="009D15EA" w:rsidP="009D15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956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337" w:type="pct"/>
            <w:vAlign w:val="bottom"/>
          </w:tcPr>
          <w:p w14:paraId="3EAB0E26" w14:textId="512CC812" w:rsidR="009D15EA" w:rsidRPr="00813FDD" w:rsidRDefault="009D15EA" w:rsidP="009D15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380" w:hanging="4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813FDD">
              <w:rPr>
                <w:rFonts w:ascii="Angsana New" w:hAnsi="Angsana New"/>
                <w:color w:val="000000"/>
                <w:sz w:val="27"/>
                <w:szCs w:val="27"/>
              </w:rPr>
              <w:t>-</w:t>
            </w:r>
          </w:p>
        </w:tc>
        <w:tc>
          <w:tcPr>
            <w:tcW w:w="81" w:type="pct"/>
          </w:tcPr>
          <w:p w14:paraId="434AAEAE" w14:textId="77777777" w:rsidR="009D15EA" w:rsidRPr="00813FDD" w:rsidRDefault="009D15EA" w:rsidP="009D15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956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276" w:type="pct"/>
            <w:vAlign w:val="bottom"/>
          </w:tcPr>
          <w:p w14:paraId="231C321D" w14:textId="0D80F2FD" w:rsidR="009D15EA" w:rsidRPr="00813FDD" w:rsidRDefault="009D15EA" w:rsidP="009D15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370" w:hanging="4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813FDD">
              <w:rPr>
                <w:rFonts w:ascii="Angsana New" w:hAnsi="Angsana New"/>
                <w:color w:val="000000"/>
                <w:sz w:val="27"/>
                <w:szCs w:val="27"/>
              </w:rPr>
              <w:t>-</w:t>
            </w:r>
          </w:p>
        </w:tc>
        <w:tc>
          <w:tcPr>
            <w:tcW w:w="115" w:type="pct"/>
            <w:vAlign w:val="bottom"/>
          </w:tcPr>
          <w:p w14:paraId="0BBB4167" w14:textId="77777777" w:rsidR="009D15EA" w:rsidRPr="00813FDD" w:rsidRDefault="009D15EA" w:rsidP="009D15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311" w:type="pct"/>
            <w:vAlign w:val="bottom"/>
          </w:tcPr>
          <w:p w14:paraId="29C8CF1B" w14:textId="0E3B01A5" w:rsidR="009D15EA" w:rsidRPr="00813FDD" w:rsidRDefault="009D15EA" w:rsidP="009D15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370" w:hanging="4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813FDD">
              <w:rPr>
                <w:rFonts w:ascii="Angsana New" w:hAnsi="Angsana New"/>
                <w:color w:val="000000"/>
                <w:sz w:val="27"/>
                <w:szCs w:val="27"/>
              </w:rPr>
              <w:t>-</w:t>
            </w:r>
          </w:p>
        </w:tc>
        <w:tc>
          <w:tcPr>
            <w:tcW w:w="88" w:type="pct"/>
          </w:tcPr>
          <w:p w14:paraId="59429A36" w14:textId="77777777" w:rsidR="009D15EA" w:rsidRPr="00813FDD" w:rsidRDefault="009D15EA" w:rsidP="009D15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298" w:type="pct"/>
          </w:tcPr>
          <w:p w14:paraId="3427D05F" w14:textId="699B1622" w:rsidR="009D15EA" w:rsidRPr="00813FDD" w:rsidRDefault="009D15EA" w:rsidP="009D15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813FDD">
              <w:rPr>
                <w:rFonts w:ascii="Angsana New" w:hAnsi="Angsana New"/>
                <w:color w:val="000000"/>
                <w:sz w:val="27"/>
                <w:szCs w:val="27"/>
              </w:rPr>
              <w:t>57,036</w:t>
            </w:r>
          </w:p>
        </w:tc>
        <w:tc>
          <w:tcPr>
            <w:tcW w:w="85" w:type="pct"/>
          </w:tcPr>
          <w:p w14:paraId="08DA2C40" w14:textId="77777777" w:rsidR="009D15EA" w:rsidRPr="00813FDD" w:rsidRDefault="009D15EA" w:rsidP="009D15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314" w:type="pct"/>
            <w:vAlign w:val="bottom"/>
          </w:tcPr>
          <w:p w14:paraId="242360A1" w14:textId="308846F2" w:rsidR="009D15EA" w:rsidRPr="00813FDD" w:rsidRDefault="009D15EA" w:rsidP="009D15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813FDD">
              <w:rPr>
                <w:rFonts w:ascii="Angsana New" w:hAnsi="Angsana New"/>
                <w:color w:val="000000"/>
                <w:sz w:val="27"/>
                <w:szCs w:val="27"/>
              </w:rPr>
              <w:t xml:space="preserve"> 62,408 </w:t>
            </w:r>
          </w:p>
        </w:tc>
      </w:tr>
      <w:tr w:rsidR="009D15EA" w:rsidRPr="00813FDD" w14:paraId="341E15B3" w14:textId="7C3EBAEE" w:rsidTr="00D37758">
        <w:trPr>
          <w:gridAfter w:val="1"/>
          <w:wAfter w:w="293" w:type="pct"/>
        </w:trPr>
        <w:tc>
          <w:tcPr>
            <w:tcW w:w="926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70D0407A" w14:textId="77777777" w:rsidR="009D15EA" w:rsidRPr="00813FDD" w:rsidRDefault="009D15EA" w:rsidP="009D15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2" w:right="-116" w:hanging="180"/>
              <w:rPr>
                <w:rFonts w:ascii="Angsana New" w:hAnsi="Angsana New"/>
                <w:color w:val="000000"/>
                <w:sz w:val="27"/>
                <w:szCs w:val="27"/>
                <w:cs/>
              </w:rPr>
            </w:pPr>
            <w:r w:rsidRPr="00813FDD">
              <w:rPr>
                <w:rFonts w:ascii="Angsana New" w:hAnsi="Angsana New"/>
                <w:color w:val="000000"/>
                <w:sz w:val="27"/>
                <w:szCs w:val="27"/>
                <w:cs/>
              </w:rPr>
              <w:t>อื่น ๆ</w:t>
            </w:r>
          </w:p>
        </w:tc>
        <w:tc>
          <w:tcPr>
            <w:tcW w:w="297" w:type="pct"/>
            <w:tcBorders>
              <w:left w:val="nil"/>
              <w:bottom w:val="single" w:sz="4" w:space="0" w:color="auto"/>
              <w:right w:val="nil"/>
            </w:tcBorders>
          </w:tcPr>
          <w:p w14:paraId="00467C3D" w14:textId="4C92E950" w:rsidR="009D15EA" w:rsidRPr="00813FDD" w:rsidRDefault="009D15EA" w:rsidP="009D15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813FDD">
              <w:rPr>
                <w:rFonts w:ascii="Angsana New" w:hAnsi="Angsana New"/>
                <w:color w:val="000000"/>
                <w:sz w:val="27"/>
                <w:szCs w:val="27"/>
              </w:rPr>
              <w:t>19,109</w:t>
            </w:r>
          </w:p>
        </w:tc>
        <w:tc>
          <w:tcPr>
            <w:tcW w:w="94" w:type="pct"/>
            <w:tcBorders>
              <w:left w:val="nil"/>
              <w:right w:val="nil"/>
            </w:tcBorders>
            <w:vAlign w:val="bottom"/>
          </w:tcPr>
          <w:p w14:paraId="2B18E3A3" w14:textId="77777777" w:rsidR="009D15EA" w:rsidRPr="00813FDD" w:rsidRDefault="009D15EA" w:rsidP="009D15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91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295" w:type="pct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4E1B5E3" w14:textId="5FCA5B15" w:rsidR="009D15EA" w:rsidRPr="00813FDD" w:rsidRDefault="009D15EA" w:rsidP="009D15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813FDD">
              <w:rPr>
                <w:rFonts w:ascii="Angsana New" w:hAnsi="Angsana New"/>
                <w:color w:val="000000"/>
                <w:sz w:val="27"/>
                <w:szCs w:val="27"/>
              </w:rPr>
              <w:t xml:space="preserve"> 19,992 </w:t>
            </w:r>
          </w:p>
        </w:tc>
        <w:tc>
          <w:tcPr>
            <w:tcW w:w="81" w:type="pct"/>
            <w:tcBorders>
              <w:left w:val="nil"/>
              <w:right w:val="nil"/>
            </w:tcBorders>
            <w:vAlign w:val="bottom"/>
          </w:tcPr>
          <w:p w14:paraId="120BAD3E" w14:textId="77777777" w:rsidR="009D15EA" w:rsidRPr="00813FDD" w:rsidRDefault="009D15EA" w:rsidP="009D15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248" w:type="pct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501ED07" w14:textId="7CD1BF2E" w:rsidR="009D15EA" w:rsidRPr="00813FDD" w:rsidRDefault="009D15EA" w:rsidP="009D15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5" w:right="-29" w:hanging="4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813FDD">
              <w:rPr>
                <w:rFonts w:ascii="Angsana New" w:hAnsi="Angsana New"/>
                <w:color w:val="000000"/>
                <w:sz w:val="27"/>
                <w:szCs w:val="27"/>
              </w:rPr>
              <w:t>-</w:t>
            </w:r>
          </w:p>
        </w:tc>
        <w:tc>
          <w:tcPr>
            <w:tcW w:w="92" w:type="pct"/>
            <w:tcBorders>
              <w:left w:val="nil"/>
              <w:right w:val="nil"/>
            </w:tcBorders>
            <w:vAlign w:val="bottom"/>
          </w:tcPr>
          <w:p w14:paraId="15EF06A7" w14:textId="77777777" w:rsidR="009D15EA" w:rsidRPr="00813FDD" w:rsidRDefault="009D15EA" w:rsidP="009D15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273" w:type="pct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DDEF7BB" w14:textId="53D648F7" w:rsidR="009D15EA" w:rsidRPr="00813FDD" w:rsidRDefault="009D15EA" w:rsidP="009D15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5" w:right="-175" w:hanging="4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813FDD">
              <w:rPr>
                <w:rFonts w:ascii="Angsana New" w:hAnsi="Angsana New"/>
                <w:color w:val="000000"/>
                <w:sz w:val="27"/>
                <w:szCs w:val="27"/>
              </w:rPr>
              <w:t>-</w:t>
            </w:r>
          </w:p>
        </w:tc>
        <w:tc>
          <w:tcPr>
            <w:tcW w:w="105" w:type="pct"/>
            <w:tcBorders>
              <w:left w:val="nil"/>
              <w:right w:val="nil"/>
            </w:tcBorders>
          </w:tcPr>
          <w:p w14:paraId="3DD28A37" w14:textId="77777777" w:rsidR="009D15EA" w:rsidRPr="00813FDD" w:rsidRDefault="009D15EA" w:rsidP="009D15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310" w:type="pct"/>
            <w:tcBorders>
              <w:bottom w:val="single" w:sz="4" w:space="0" w:color="auto"/>
            </w:tcBorders>
            <w:vAlign w:val="bottom"/>
          </w:tcPr>
          <w:p w14:paraId="510D2C2F" w14:textId="129B41D4" w:rsidR="009D15EA" w:rsidRPr="00813FDD" w:rsidRDefault="009D15EA" w:rsidP="009D15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370" w:hanging="4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813FDD">
              <w:rPr>
                <w:rFonts w:ascii="Angsana New" w:hAnsi="Angsana New"/>
                <w:color w:val="000000"/>
                <w:sz w:val="27"/>
                <w:szCs w:val="27"/>
              </w:rPr>
              <w:t>-</w:t>
            </w:r>
          </w:p>
        </w:tc>
        <w:tc>
          <w:tcPr>
            <w:tcW w:w="81" w:type="pct"/>
          </w:tcPr>
          <w:p w14:paraId="0164D681" w14:textId="77777777" w:rsidR="009D15EA" w:rsidRPr="00813FDD" w:rsidRDefault="009D15EA" w:rsidP="009D15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956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337" w:type="pct"/>
            <w:tcBorders>
              <w:bottom w:val="single" w:sz="4" w:space="0" w:color="auto"/>
            </w:tcBorders>
            <w:vAlign w:val="bottom"/>
          </w:tcPr>
          <w:p w14:paraId="1485B4A9" w14:textId="3E0446D0" w:rsidR="009D15EA" w:rsidRPr="00813FDD" w:rsidRDefault="009D15EA" w:rsidP="009D15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380" w:hanging="4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813FDD">
              <w:rPr>
                <w:rFonts w:ascii="Angsana New" w:hAnsi="Angsana New"/>
                <w:color w:val="000000"/>
                <w:sz w:val="27"/>
                <w:szCs w:val="27"/>
              </w:rPr>
              <w:t>-</w:t>
            </w:r>
          </w:p>
        </w:tc>
        <w:tc>
          <w:tcPr>
            <w:tcW w:w="81" w:type="pct"/>
          </w:tcPr>
          <w:p w14:paraId="687067CC" w14:textId="77777777" w:rsidR="009D15EA" w:rsidRPr="00813FDD" w:rsidRDefault="009D15EA" w:rsidP="009D15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956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276" w:type="pct"/>
            <w:tcBorders>
              <w:bottom w:val="single" w:sz="4" w:space="0" w:color="auto"/>
            </w:tcBorders>
            <w:vAlign w:val="bottom"/>
          </w:tcPr>
          <w:p w14:paraId="3B4AEF7D" w14:textId="26F689C9" w:rsidR="009D15EA" w:rsidRPr="00813FDD" w:rsidRDefault="009D15EA" w:rsidP="009D15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370" w:hanging="4"/>
              <w:jc w:val="center"/>
              <w:rPr>
                <w:rFonts w:ascii="Angsana New" w:hAnsi="Angsana New"/>
                <w:color w:val="000000"/>
                <w:sz w:val="27"/>
                <w:szCs w:val="27"/>
                <w:cs/>
              </w:rPr>
            </w:pPr>
            <w:r w:rsidRPr="00813FDD">
              <w:rPr>
                <w:rFonts w:ascii="Angsana New" w:hAnsi="Angsana New"/>
                <w:color w:val="000000"/>
                <w:sz w:val="27"/>
                <w:szCs w:val="27"/>
              </w:rPr>
              <w:t>-</w:t>
            </w:r>
          </w:p>
        </w:tc>
        <w:tc>
          <w:tcPr>
            <w:tcW w:w="115" w:type="pct"/>
            <w:vAlign w:val="bottom"/>
          </w:tcPr>
          <w:p w14:paraId="44D25FA2" w14:textId="77777777" w:rsidR="009D15EA" w:rsidRPr="00813FDD" w:rsidRDefault="009D15EA" w:rsidP="009D15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311" w:type="pct"/>
            <w:tcBorders>
              <w:bottom w:val="single" w:sz="4" w:space="0" w:color="auto"/>
            </w:tcBorders>
            <w:vAlign w:val="bottom"/>
          </w:tcPr>
          <w:p w14:paraId="55AB9FCB" w14:textId="08BAC6E6" w:rsidR="009D15EA" w:rsidRPr="00813FDD" w:rsidRDefault="009D15EA" w:rsidP="009D15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370" w:hanging="4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813FDD">
              <w:rPr>
                <w:rFonts w:ascii="Angsana New" w:hAnsi="Angsana New"/>
                <w:color w:val="000000"/>
                <w:sz w:val="27"/>
                <w:szCs w:val="27"/>
              </w:rPr>
              <w:t>-</w:t>
            </w:r>
          </w:p>
        </w:tc>
        <w:tc>
          <w:tcPr>
            <w:tcW w:w="88" w:type="pct"/>
          </w:tcPr>
          <w:p w14:paraId="36CFD668" w14:textId="77777777" w:rsidR="009D15EA" w:rsidRPr="00813FDD" w:rsidRDefault="009D15EA" w:rsidP="009D15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298" w:type="pct"/>
            <w:tcBorders>
              <w:bottom w:val="single" w:sz="4" w:space="0" w:color="auto"/>
            </w:tcBorders>
          </w:tcPr>
          <w:p w14:paraId="7FA8EC24" w14:textId="23B0D004" w:rsidR="009D15EA" w:rsidRPr="00813FDD" w:rsidRDefault="009D15EA" w:rsidP="009D15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813FDD">
              <w:rPr>
                <w:rFonts w:ascii="Angsana New" w:hAnsi="Angsana New"/>
                <w:color w:val="000000"/>
                <w:sz w:val="27"/>
                <w:szCs w:val="27"/>
              </w:rPr>
              <w:t>19,109</w:t>
            </w:r>
          </w:p>
        </w:tc>
        <w:tc>
          <w:tcPr>
            <w:tcW w:w="85" w:type="pct"/>
          </w:tcPr>
          <w:p w14:paraId="1CAF8C1B" w14:textId="77777777" w:rsidR="009D15EA" w:rsidRPr="00813FDD" w:rsidRDefault="009D15EA" w:rsidP="009D15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314" w:type="pct"/>
            <w:tcBorders>
              <w:bottom w:val="single" w:sz="4" w:space="0" w:color="auto"/>
            </w:tcBorders>
            <w:vAlign w:val="bottom"/>
          </w:tcPr>
          <w:p w14:paraId="0D963061" w14:textId="77167BDE" w:rsidR="009D15EA" w:rsidRPr="00813FDD" w:rsidRDefault="009D15EA" w:rsidP="009D15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813FDD">
              <w:rPr>
                <w:rFonts w:ascii="Angsana New" w:hAnsi="Angsana New"/>
                <w:color w:val="000000"/>
                <w:sz w:val="27"/>
                <w:szCs w:val="27"/>
              </w:rPr>
              <w:t xml:space="preserve"> 19,992 </w:t>
            </w:r>
          </w:p>
        </w:tc>
      </w:tr>
      <w:tr w:rsidR="009D15EA" w:rsidRPr="00813FDD" w14:paraId="22180649" w14:textId="55CAACB7" w:rsidTr="00D37758">
        <w:trPr>
          <w:gridAfter w:val="1"/>
          <w:wAfter w:w="293" w:type="pct"/>
        </w:trPr>
        <w:tc>
          <w:tcPr>
            <w:tcW w:w="926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1333D89" w14:textId="77777777" w:rsidR="009D15EA" w:rsidRPr="00813FDD" w:rsidRDefault="009D15EA" w:rsidP="009D15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2" w:right="-116" w:hanging="180"/>
              <w:rPr>
                <w:rFonts w:ascii="Angsana New" w:hAnsi="Angsana New"/>
                <w:b/>
                <w:bCs/>
                <w:i/>
                <w:iCs/>
                <w:color w:val="000000"/>
                <w:sz w:val="27"/>
                <w:szCs w:val="27"/>
                <w:cs/>
              </w:rPr>
            </w:pPr>
            <w:r w:rsidRPr="00813FDD">
              <w:rPr>
                <w:rFonts w:ascii="Angsana New" w:hAnsi="Angsana New"/>
                <w:b/>
                <w:bCs/>
                <w:color w:val="000000"/>
                <w:sz w:val="27"/>
                <w:szCs w:val="27"/>
                <w:cs/>
              </w:rPr>
              <w:t>รวมรายได้</w:t>
            </w:r>
          </w:p>
        </w:tc>
        <w:tc>
          <w:tcPr>
            <w:tcW w:w="297" w:type="pct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25CC6B84" w14:textId="0EE63440" w:rsidR="009D15EA" w:rsidRPr="00813FDD" w:rsidRDefault="009D15EA" w:rsidP="009D15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  <w:r w:rsidRPr="00813FDD"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  <w:t>726,110</w:t>
            </w:r>
          </w:p>
        </w:tc>
        <w:tc>
          <w:tcPr>
            <w:tcW w:w="94" w:type="pct"/>
            <w:tcBorders>
              <w:left w:val="nil"/>
              <w:right w:val="nil"/>
            </w:tcBorders>
            <w:vAlign w:val="bottom"/>
          </w:tcPr>
          <w:p w14:paraId="2E456A04" w14:textId="77777777" w:rsidR="009D15EA" w:rsidRPr="00813FDD" w:rsidRDefault="009D15EA" w:rsidP="009D15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91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14:paraId="3800F03C" w14:textId="711530EF" w:rsidR="009D15EA" w:rsidRPr="00813FDD" w:rsidRDefault="009D15EA" w:rsidP="009D15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  <w:r w:rsidRPr="00813FDD"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  <w:t xml:space="preserve"> 753,307 </w:t>
            </w:r>
          </w:p>
        </w:tc>
        <w:tc>
          <w:tcPr>
            <w:tcW w:w="81" w:type="pct"/>
            <w:tcBorders>
              <w:left w:val="nil"/>
              <w:right w:val="nil"/>
            </w:tcBorders>
            <w:vAlign w:val="bottom"/>
          </w:tcPr>
          <w:p w14:paraId="170D08A6" w14:textId="77777777" w:rsidR="009D15EA" w:rsidRPr="00813FDD" w:rsidRDefault="009D15EA" w:rsidP="009D15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6A11982D" w14:textId="7B1AF960" w:rsidR="009D15EA" w:rsidRPr="00813FDD" w:rsidRDefault="009D15EA" w:rsidP="009D15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  <w:r w:rsidRPr="00813FDD"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  <w:t>46,482</w:t>
            </w:r>
          </w:p>
        </w:tc>
        <w:tc>
          <w:tcPr>
            <w:tcW w:w="92" w:type="pct"/>
            <w:tcBorders>
              <w:left w:val="nil"/>
              <w:right w:val="nil"/>
            </w:tcBorders>
            <w:vAlign w:val="bottom"/>
          </w:tcPr>
          <w:p w14:paraId="4007E850" w14:textId="77777777" w:rsidR="009D15EA" w:rsidRPr="00813FDD" w:rsidRDefault="009D15EA" w:rsidP="009D15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0A682978" w14:textId="5EBA160D" w:rsidR="009D15EA" w:rsidRPr="00813FDD" w:rsidRDefault="009D15EA" w:rsidP="009D15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  <w:r w:rsidRPr="00813FDD"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  <w:t>32,770</w:t>
            </w:r>
          </w:p>
        </w:tc>
        <w:tc>
          <w:tcPr>
            <w:tcW w:w="105" w:type="pct"/>
            <w:tcBorders>
              <w:left w:val="nil"/>
              <w:right w:val="nil"/>
            </w:tcBorders>
          </w:tcPr>
          <w:p w14:paraId="590BA35B" w14:textId="77777777" w:rsidR="009D15EA" w:rsidRPr="00813FDD" w:rsidRDefault="009D15EA" w:rsidP="009D15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310" w:type="pct"/>
            <w:tcBorders>
              <w:top w:val="single" w:sz="4" w:space="0" w:color="auto"/>
              <w:bottom w:val="double" w:sz="4" w:space="0" w:color="auto"/>
            </w:tcBorders>
          </w:tcPr>
          <w:p w14:paraId="2E86ADD4" w14:textId="6939242D" w:rsidR="009D15EA" w:rsidRPr="00813FDD" w:rsidRDefault="009D15EA" w:rsidP="009D15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370" w:hanging="4"/>
              <w:jc w:val="center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  <w:r w:rsidRPr="00813FDD"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  <w:t>-</w:t>
            </w:r>
          </w:p>
        </w:tc>
        <w:tc>
          <w:tcPr>
            <w:tcW w:w="81" w:type="pct"/>
          </w:tcPr>
          <w:p w14:paraId="7FC77AB3" w14:textId="77777777" w:rsidR="009D15EA" w:rsidRPr="00813FDD" w:rsidRDefault="009D15EA" w:rsidP="009D15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956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337" w:type="pct"/>
            <w:tcBorders>
              <w:top w:val="single" w:sz="4" w:space="0" w:color="auto"/>
              <w:bottom w:val="double" w:sz="4" w:space="0" w:color="auto"/>
            </w:tcBorders>
          </w:tcPr>
          <w:p w14:paraId="22BB1951" w14:textId="451D5F19" w:rsidR="009D15EA" w:rsidRPr="00813FDD" w:rsidRDefault="009D15EA" w:rsidP="009D15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380" w:hanging="4"/>
              <w:jc w:val="center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  <w:r w:rsidRPr="00813FDD"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  <w:t>-</w:t>
            </w:r>
          </w:p>
        </w:tc>
        <w:tc>
          <w:tcPr>
            <w:tcW w:w="81" w:type="pct"/>
          </w:tcPr>
          <w:p w14:paraId="7EC70EAA" w14:textId="77777777" w:rsidR="009D15EA" w:rsidRPr="00813FDD" w:rsidRDefault="009D15EA" w:rsidP="009D15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956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276" w:type="pct"/>
            <w:tcBorders>
              <w:top w:val="single" w:sz="4" w:space="0" w:color="auto"/>
              <w:bottom w:val="double" w:sz="4" w:space="0" w:color="auto"/>
            </w:tcBorders>
          </w:tcPr>
          <w:p w14:paraId="358A9295" w14:textId="5B10AE7F" w:rsidR="009D15EA" w:rsidRPr="00813FDD" w:rsidRDefault="009D15EA" w:rsidP="009D15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370" w:hanging="4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813FDD"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  <w:t>-</w:t>
            </w:r>
          </w:p>
        </w:tc>
        <w:tc>
          <w:tcPr>
            <w:tcW w:w="115" w:type="pct"/>
            <w:vAlign w:val="bottom"/>
          </w:tcPr>
          <w:p w14:paraId="20263DAA" w14:textId="77777777" w:rsidR="009D15EA" w:rsidRPr="00813FDD" w:rsidRDefault="009D15EA" w:rsidP="009D15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311" w:type="pct"/>
            <w:tcBorders>
              <w:top w:val="single" w:sz="4" w:space="0" w:color="auto"/>
              <w:bottom w:val="double" w:sz="4" w:space="0" w:color="auto"/>
            </w:tcBorders>
          </w:tcPr>
          <w:p w14:paraId="76186CEF" w14:textId="006D22A0" w:rsidR="009D15EA" w:rsidRPr="00813FDD" w:rsidRDefault="009D15EA" w:rsidP="009D15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370" w:hanging="4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813FDD"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  <w:t>-</w:t>
            </w:r>
          </w:p>
        </w:tc>
        <w:tc>
          <w:tcPr>
            <w:tcW w:w="88" w:type="pct"/>
          </w:tcPr>
          <w:p w14:paraId="4FB5CEBA" w14:textId="77777777" w:rsidR="009D15EA" w:rsidRPr="00813FDD" w:rsidRDefault="009D15EA" w:rsidP="009D15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956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  <w:cs/>
              </w:rPr>
            </w:pPr>
          </w:p>
        </w:tc>
        <w:tc>
          <w:tcPr>
            <w:tcW w:w="298" w:type="pct"/>
            <w:tcBorders>
              <w:top w:val="single" w:sz="4" w:space="0" w:color="auto"/>
              <w:bottom w:val="double" w:sz="4" w:space="0" w:color="auto"/>
            </w:tcBorders>
          </w:tcPr>
          <w:p w14:paraId="322B92B2" w14:textId="02751583" w:rsidR="009D15EA" w:rsidRPr="00813FDD" w:rsidRDefault="009D15EA" w:rsidP="009D15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956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  <w:cs/>
              </w:rPr>
            </w:pPr>
            <w:r w:rsidRPr="00813FDD"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  <w:t>772,592</w:t>
            </w:r>
          </w:p>
        </w:tc>
        <w:tc>
          <w:tcPr>
            <w:tcW w:w="85" w:type="pct"/>
          </w:tcPr>
          <w:p w14:paraId="013C4B3F" w14:textId="77777777" w:rsidR="009D15EA" w:rsidRPr="00813FDD" w:rsidRDefault="009D15EA" w:rsidP="009D15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956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  <w:cs/>
              </w:rPr>
            </w:pPr>
          </w:p>
        </w:tc>
        <w:tc>
          <w:tcPr>
            <w:tcW w:w="314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B50BA27" w14:textId="349AD834" w:rsidR="009D15EA" w:rsidRPr="00813FDD" w:rsidRDefault="009D15EA" w:rsidP="009D15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956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  <w:cs/>
              </w:rPr>
            </w:pPr>
            <w:r w:rsidRPr="00813FDD"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  <w:t xml:space="preserve"> 786,077 </w:t>
            </w:r>
          </w:p>
        </w:tc>
      </w:tr>
      <w:tr w:rsidR="00B03FB0" w:rsidRPr="00813FDD" w14:paraId="2620BD9B" w14:textId="6AAF1BD0" w:rsidTr="00600C24">
        <w:trPr>
          <w:trHeight w:val="215"/>
        </w:trPr>
        <w:tc>
          <w:tcPr>
            <w:tcW w:w="1223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0EB5E2EF" w14:textId="7CC79434" w:rsidR="00B03FB0" w:rsidRPr="00813FDD" w:rsidRDefault="00B03FB0" w:rsidP="00B03F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24" w:right="-15" w:hanging="4"/>
              <w:rPr>
                <w:rFonts w:ascii="Angsana New" w:hAnsi="Angsana New"/>
                <w:b/>
                <w:bCs/>
                <w:color w:val="000000"/>
                <w:sz w:val="20"/>
                <w:szCs w:val="20"/>
                <w:cs/>
                <w:lang w:val="en-GB"/>
              </w:rPr>
            </w:pPr>
          </w:p>
        </w:tc>
        <w:tc>
          <w:tcPr>
            <w:tcW w:w="94" w:type="pct"/>
            <w:tcBorders>
              <w:left w:val="nil"/>
              <w:right w:val="nil"/>
            </w:tcBorders>
            <w:vAlign w:val="bottom"/>
          </w:tcPr>
          <w:p w14:paraId="72CF9814" w14:textId="77777777" w:rsidR="00B03FB0" w:rsidRPr="00813FDD" w:rsidRDefault="00B03FB0" w:rsidP="00B03F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91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95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210A2C61" w14:textId="77777777" w:rsidR="00B03FB0" w:rsidRPr="00813FDD" w:rsidRDefault="00B03FB0" w:rsidP="00B03F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1" w:type="pct"/>
            <w:tcBorders>
              <w:left w:val="nil"/>
              <w:right w:val="nil"/>
            </w:tcBorders>
            <w:vAlign w:val="bottom"/>
          </w:tcPr>
          <w:p w14:paraId="1E555B7C" w14:textId="77777777" w:rsidR="00B03FB0" w:rsidRPr="00813FDD" w:rsidRDefault="00B03FB0" w:rsidP="00B03F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8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4BA35A25" w14:textId="77777777" w:rsidR="00B03FB0" w:rsidRPr="00813FDD" w:rsidRDefault="00B03FB0" w:rsidP="00B03F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2" w:type="pct"/>
            <w:tcBorders>
              <w:left w:val="nil"/>
              <w:right w:val="nil"/>
            </w:tcBorders>
            <w:vAlign w:val="bottom"/>
          </w:tcPr>
          <w:p w14:paraId="54C61CD3" w14:textId="77777777" w:rsidR="00B03FB0" w:rsidRPr="00813FDD" w:rsidRDefault="00B03FB0" w:rsidP="00B03F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73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4F4CAD42" w14:textId="77777777" w:rsidR="00B03FB0" w:rsidRPr="00813FDD" w:rsidRDefault="00B03FB0" w:rsidP="00B03F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5" w:type="pct"/>
            <w:tcBorders>
              <w:left w:val="nil"/>
              <w:right w:val="nil"/>
            </w:tcBorders>
            <w:vAlign w:val="bottom"/>
          </w:tcPr>
          <w:p w14:paraId="4B9F9850" w14:textId="77777777" w:rsidR="00B03FB0" w:rsidRPr="00813FDD" w:rsidRDefault="00B03FB0" w:rsidP="00B03F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10" w:type="pct"/>
          </w:tcPr>
          <w:p w14:paraId="44A31F03" w14:textId="77777777" w:rsidR="00B03FB0" w:rsidRPr="00813FDD" w:rsidRDefault="00B03FB0" w:rsidP="00B03F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956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1" w:type="pct"/>
          </w:tcPr>
          <w:p w14:paraId="40E989C9" w14:textId="77777777" w:rsidR="00B03FB0" w:rsidRPr="00813FDD" w:rsidRDefault="00B03FB0" w:rsidP="00B03F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956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37" w:type="pct"/>
          </w:tcPr>
          <w:p w14:paraId="5A57B9BC" w14:textId="77777777" w:rsidR="00B03FB0" w:rsidRPr="00813FDD" w:rsidRDefault="00B03FB0" w:rsidP="00B03F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956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1" w:type="pct"/>
          </w:tcPr>
          <w:p w14:paraId="727D59B4" w14:textId="77777777" w:rsidR="00B03FB0" w:rsidRPr="00813FDD" w:rsidRDefault="00B03FB0" w:rsidP="00B03F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956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76" w:type="pct"/>
            <w:vAlign w:val="bottom"/>
          </w:tcPr>
          <w:p w14:paraId="4DE74A9F" w14:textId="77777777" w:rsidR="00B03FB0" w:rsidRPr="00813FDD" w:rsidRDefault="00B03FB0" w:rsidP="00B03F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956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5" w:type="pct"/>
            <w:vAlign w:val="bottom"/>
          </w:tcPr>
          <w:p w14:paraId="3D2695E5" w14:textId="77777777" w:rsidR="00B03FB0" w:rsidRPr="00813FDD" w:rsidRDefault="00B03FB0" w:rsidP="00B03F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11" w:type="pct"/>
            <w:vAlign w:val="bottom"/>
          </w:tcPr>
          <w:p w14:paraId="0C514DC2" w14:textId="77777777" w:rsidR="00B03FB0" w:rsidRPr="00813FDD" w:rsidRDefault="00B03FB0" w:rsidP="00B03F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line="240" w:lineRule="auto"/>
              <w:ind w:left="-105" w:right="-15" w:hanging="4"/>
              <w:rPr>
                <w:rFonts w:ascii="Angsana New" w:hAnsi="Angsana Ne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8" w:type="pct"/>
          </w:tcPr>
          <w:p w14:paraId="0834DE29" w14:textId="77777777" w:rsidR="00B03FB0" w:rsidRPr="00813FDD" w:rsidRDefault="00B03FB0" w:rsidP="00B03F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line="240" w:lineRule="auto"/>
              <w:ind w:left="-105" w:right="-15" w:hanging="4"/>
              <w:rPr>
                <w:rFonts w:ascii="Angsana New" w:hAnsi="Angsana Ne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98" w:type="pct"/>
          </w:tcPr>
          <w:p w14:paraId="537395A1" w14:textId="77777777" w:rsidR="00B03FB0" w:rsidRPr="00813FDD" w:rsidRDefault="00B03FB0" w:rsidP="00B03F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line="240" w:lineRule="auto"/>
              <w:ind w:left="-105" w:right="-15" w:hanging="4"/>
              <w:rPr>
                <w:rFonts w:ascii="Angsana New" w:hAnsi="Angsana Ne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" w:type="pct"/>
          </w:tcPr>
          <w:p w14:paraId="2C78B55B" w14:textId="77777777" w:rsidR="00B03FB0" w:rsidRPr="00813FDD" w:rsidRDefault="00B03FB0" w:rsidP="00B03F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line="240" w:lineRule="auto"/>
              <w:ind w:left="-105" w:right="-15" w:hanging="4"/>
              <w:rPr>
                <w:rFonts w:ascii="Angsana New" w:hAnsi="Angsana Ne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14" w:type="pct"/>
          </w:tcPr>
          <w:p w14:paraId="48E6932D" w14:textId="77777777" w:rsidR="00B03FB0" w:rsidRPr="00813FDD" w:rsidRDefault="00B03FB0" w:rsidP="00B03F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line="240" w:lineRule="auto"/>
              <w:ind w:left="-105" w:right="-15" w:hanging="4"/>
              <w:rPr>
                <w:rFonts w:ascii="Angsana New" w:hAnsi="Angsana Ne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93" w:type="pct"/>
            <w:vAlign w:val="bottom"/>
          </w:tcPr>
          <w:p w14:paraId="5ACAEE66" w14:textId="77777777" w:rsidR="00B03FB0" w:rsidRPr="00813FDD" w:rsidRDefault="00B03FB0" w:rsidP="00B03F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</w:pPr>
          </w:p>
        </w:tc>
      </w:tr>
      <w:tr w:rsidR="00B03FB0" w:rsidRPr="00813FDD" w14:paraId="38D50AFC" w14:textId="77777777" w:rsidTr="007A11BD">
        <w:trPr>
          <w:gridAfter w:val="1"/>
          <w:wAfter w:w="293" w:type="pct"/>
        </w:trPr>
        <w:tc>
          <w:tcPr>
            <w:tcW w:w="926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656C1014" w14:textId="0F8D91DE" w:rsidR="00B03FB0" w:rsidRPr="00813FDD" w:rsidRDefault="00B03FB0" w:rsidP="00B03F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2" w:right="-116" w:hanging="180"/>
              <w:rPr>
                <w:rFonts w:ascii="Angsana New" w:hAnsi="Angsana New"/>
                <w:color w:val="000000"/>
                <w:sz w:val="22"/>
                <w:szCs w:val="22"/>
                <w:cs/>
              </w:rPr>
            </w:pPr>
            <w:r w:rsidRPr="00813FDD">
              <w:rPr>
                <w:rFonts w:ascii="Angsana New" w:hAnsi="Angsana New"/>
                <w:b/>
                <w:bCs/>
                <w:color w:val="000000"/>
                <w:sz w:val="27"/>
                <w:szCs w:val="27"/>
                <w:cs/>
              </w:rPr>
              <w:t>จังหวะ</w:t>
            </w:r>
            <w:r w:rsidRPr="00813FDD">
              <w:rPr>
                <w:rFonts w:ascii="Angsana New" w:hAnsi="Angsana New"/>
                <w:b/>
                <w:bCs/>
                <w:color w:val="000000"/>
                <w:sz w:val="27"/>
                <w:szCs w:val="27"/>
                <w:cs/>
                <w:lang w:val="en-GB"/>
              </w:rPr>
              <w:t>เวลาในการรับรู้รายได้</w:t>
            </w:r>
          </w:p>
        </w:tc>
        <w:tc>
          <w:tcPr>
            <w:tcW w:w="297" w:type="pct"/>
            <w:tcBorders>
              <w:left w:val="nil"/>
              <w:right w:val="nil"/>
            </w:tcBorders>
            <w:vAlign w:val="bottom"/>
          </w:tcPr>
          <w:p w14:paraId="7DB1B9E3" w14:textId="77777777" w:rsidR="00B03FB0" w:rsidRPr="00813FDD" w:rsidRDefault="00B03FB0" w:rsidP="00B03F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2"/>
                <w:szCs w:val="22"/>
              </w:rPr>
            </w:pPr>
          </w:p>
        </w:tc>
        <w:tc>
          <w:tcPr>
            <w:tcW w:w="94" w:type="pct"/>
            <w:tcBorders>
              <w:left w:val="nil"/>
              <w:right w:val="nil"/>
            </w:tcBorders>
            <w:vAlign w:val="bottom"/>
          </w:tcPr>
          <w:p w14:paraId="26352583" w14:textId="77777777" w:rsidR="00B03FB0" w:rsidRPr="00813FDD" w:rsidRDefault="00B03FB0" w:rsidP="00B03F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91"/>
              </w:tabs>
              <w:spacing w:line="240" w:lineRule="auto"/>
              <w:jc w:val="right"/>
              <w:rPr>
                <w:rFonts w:ascii="Angsana New" w:hAnsi="Angsana New"/>
                <w:color w:val="000000"/>
                <w:sz w:val="22"/>
                <w:szCs w:val="22"/>
              </w:rPr>
            </w:pPr>
          </w:p>
        </w:tc>
        <w:tc>
          <w:tcPr>
            <w:tcW w:w="295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5FECE9BB" w14:textId="77777777" w:rsidR="00B03FB0" w:rsidRPr="00813FDD" w:rsidRDefault="00B03FB0" w:rsidP="00B03F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2"/>
                <w:szCs w:val="22"/>
                <w:cs/>
              </w:rPr>
            </w:pPr>
          </w:p>
        </w:tc>
        <w:tc>
          <w:tcPr>
            <w:tcW w:w="81" w:type="pct"/>
            <w:tcBorders>
              <w:left w:val="nil"/>
              <w:right w:val="nil"/>
            </w:tcBorders>
            <w:vAlign w:val="bottom"/>
          </w:tcPr>
          <w:p w14:paraId="1ECF8E4A" w14:textId="77777777" w:rsidR="00B03FB0" w:rsidRPr="00813FDD" w:rsidRDefault="00B03FB0" w:rsidP="00B03F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48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1B92812E" w14:textId="77777777" w:rsidR="00B03FB0" w:rsidRPr="00813FDD" w:rsidRDefault="00B03FB0" w:rsidP="00B03F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2"/>
                <w:szCs w:val="22"/>
              </w:rPr>
            </w:pPr>
          </w:p>
        </w:tc>
        <w:tc>
          <w:tcPr>
            <w:tcW w:w="92" w:type="pct"/>
            <w:tcBorders>
              <w:left w:val="nil"/>
              <w:right w:val="nil"/>
            </w:tcBorders>
            <w:vAlign w:val="bottom"/>
          </w:tcPr>
          <w:p w14:paraId="5E728273" w14:textId="77777777" w:rsidR="00B03FB0" w:rsidRPr="00813FDD" w:rsidRDefault="00B03FB0" w:rsidP="00B03F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91"/>
              </w:tabs>
              <w:spacing w:line="240" w:lineRule="auto"/>
              <w:jc w:val="right"/>
              <w:rPr>
                <w:rFonts w:ascii="Angsana New" w:hAnsi="Angsana New"/>
                <w:color w:val="000000"/>
                <w:sz w:val="22"/>
                <w:szCs w:val="22"/>
              </w:rPr>
            </w:pPr>
          </w:p>
        </w:tc>
        <w:tc>
          <w:tcPr>
            <w:tcW w:w="273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6A034D37" w14:textId="77777777" w:rsidR="00B03FB0" w:rsidRPr="00813FDD" w:rsidRDefault="00B03FB0" w:rsidP="00B03F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2"/>
                <w:szCs w:val="22"/>
                <w:cs/>
              </w:rPr>
            </w:pPr>
          </w:p>
        </w:tc>
        <w:tc>
          <w:tcPr>
            <w:tcW w:w="105" w:type="pct"/>
            <w:tcBorders>
              <w:left w:val="nil"/>
              <w:right w:val="nil"/>
            </w:tcBorders>
          </w:tcPr>
          <w:p w14:paraId="1BB63636" w14:textId="77777777" w:rsidR="00B03FB0" w:rsidRPr="00813FDD" w:rsidRDefault="00B03FB0" w:rsidP="00B03F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10" w:type="pct"/>
          </w:tcPr>
          <w:p w14:paraId="384A796E" w14:textId="77777777" w:rsidR="00B03FB0" w:rsidRPr="00813FDD" w:rsidRDefault="00B03FB0" w:rsidP="00B03F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370" w:hanging="4"/>
              <w:jc w:val="center"/>
              <w:rPr>
                <w:rFonts w:ascii="Angsana New" w:hAnsi="Angsana New"/>
                <w:color w:val="000000"/>
                <w:sz w:val="22"/>
                <w:szCs w:val="22"/>
              </w:rPr>
            </w:pPr>
          </w:p>
        </w:tc>
        <w:tc>
          <w:tcPr>
            <w:tcW w:w="81" w:type="pct"/>
          </w:tcPr>
          <w:p w14:paraId="1C213333" w14:textId="77777777" w:rsidR="00B03FB0" w:rsidRPr="00813FDD" w:rsidRDefault="00B03FB0" w:rsidP="00B03F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2"/>
                <w:szCs w:val="22"/>
              </w:rPr>
            </w:pPr>
          </w:p>
        </w:tc>
        <w:tc>
          <w:tcPr>
            <w:tcW w:w="337" w:type="pct"/>
          </w:tcPr>
          <w:p w14:paraId="40B5F4E2" w14:textId="77777777" w:rsidR="00B03FB0" w:rsidRPr="00813FDD" w:rsidRDefault="00B03FB0" w:rsidP="00B03F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370" w:hanging="4"/>
              <w:jc w:val="center"/>
              <w:rPr>
                <w:rFonts w:ascii="Angsana New" w:hAnsi="Angsana New"/>
                <w:color w:val="000000"/>
                <w:sz w:val="22"/>
                <w:szCs w:val="22"/>
              </w:rPr>
            </w:pPr>
          </w:p>
        </w:tc>
        <w:tc>
          <w:tcPr>
            <w:tcW w:w="81" w:type="pct"/>
          </w:tcPr>
          <w:p w14:paraId="1F805546" w14:textId="77777777" w:rsidR="00B03FB0" w:rsidRPr="00813FDD" w:rsidRDefault="00B03FB0" w:rsidP="00B03F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2"/>
                <w:szCs w:val="22"/>
              </w:rPr>
            </w:pPr>
          </w:p>
        </w:tc>
        <w:tc>
          <w:tcPr>
            <w:tcW w:w="276" w:type="pct"/>
            <w:vAlign w:val="bottom"/>
          </w:tcPr>
          <w:p w14:paraId="195429BC" w14:textId="77777777" w:rsidR="00B03FB0" w:rsidRPr="00813FDD" w:rsidRDefault="00B03FB0" w:rsidP="00B03F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2"/>
                <w:szCs w:val="22"/>
              </w:rPr>
            </w:pPr>
          </w:p>
        </w:tc>
        <w:tc>
          <w:tcPr>
            <w:tcW w:w="115" w:type="pct"/>
            <w:vAlign w:val="bottom"/>
          </w:tcPr>
          <w:p w14:paraId="4CD1D9D4" w14:textId="77777777" w:rsidR="00B03FB0" w:rsidRPr="00813FDD" w:rsidRDefault="00B03FB0" w:rsidP="00B03F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70" w:hanging="4"/>
              <w:jc w:val="right"/>
              <w:rPr>
                <w:rFonts w:ascii="Angsana New" w:hAnsi="Angsana New"/>
                <w:color w:val="000000"/>
                <w:sz w:val="22"/>
                <w:szCs w:val="22"/>
              </w:rPr>
            </w:pPr>
          </w:p>
        </w:tc>
        <w:tc>
          <w:tcPr>
            <w:tcW w:w="311" w:type="pct"/>
          </w:tcPr>
          <w:p w14:paraId="299E6D43" w14:textId="77777777" w:rsidR="00B03FB0" w:rsidRPr="00813FDD" w:rsidRDefault="00B03FB0" w:rsidP="00B03F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70" w:hanging="4"/>
              <w:jc w:val="right"/>
              <w:rPr>
                <w:rFonts w:ascii="Angsana New" w:hAnsi="Angsana New"/>
                <w:color w:val="000000"/>
                <w:sz w:val="22"/>
                <w:szCs w:val="22"/>
              </w:rPr>
            </w:pPr>
          </w:p>
        </w:tc>
        <w:tc>
          <w:tcPr>
            <w:tcW w:w="88" w:type="pct"/>
          </w:tcPr>
          <w:p w14:paraId="3DD2759D" w14:textId="77777777" w:rsidR="00B03FB0" w:rsidRPr="00813FDD" w:rsidRDefault="00B03FB0" w:rsidP="00B03F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70" w:hanging="4"/>
              <w:jc w:val="right"/>
              <w:rPr>
                <w:rFonts w:ascii="Angsana New" w:hAnsi="Angsana New"/>
                <w:color w:val="000000"/>
                <w:sz w:val="22"/>
                <w:szCs w:val="22"/>
                <w:cs/>
              </w:rPr>
            </w:pPr>
          </w:p>
        </w:tc>
        <w:tc>
          <w:tcPr>
            <w:tcW w:w="298" w:type="pct"/>
          </w:tcPr>
          <w:p w14:paraId="4DF6CC72" w14:textId="77777777" w:rsidR="00B03FB0" w:rsidRPr="00813FDD" w:rsidRDefault="00B03FB0" w:rsidP="00B03F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70" w:hanging="4"/>
              <w:jc w:val="right"/>
              <w:rPr>
                <w:rFonts w:ascii="Angsana New" w:hAnsi="Angsana New"/>
                <w:color w:val="000000"/>
                <w:sz w:val="22"/>
                <w:szCs w:val="22"/>
                <w:cs/>
              </w:rPr>
            </w:pPr>
          </w:p>
        </w:tc>
        <w:tc>
          <w:tcPr>
            <w:tcW w:w="85" w:type="pct"/>
          </w:tcPr>
          <w:p w14:paraId="100E050A" w14:textId="77777777" w:rsidR="00B03FB0" w:rsidRPr="00813FDD" w:rsidRDefault="00B03FB0" w:rsidP="00B03F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70" w:hanging="4"/>
              <w:jc w:val="right"/>
              <w:rPr>
                <w:rFonts w:ascii="Angsana New" w:hAnsi="Angsana New"/>
                <w:color w:val="000000"/>
                <w:sz w:val="22"/>
                <w:szCs w:val="22"/>
                <w:cs/>
              </w:rPr>
            </w:pPr>
          </w:p>
        </w:tc>
        <w:tc>
          <w:tcPr>
            <w:tcW w:w="314" w:type="pct"/>
            <w:vAlign w:val="bottom"/>
          </w:tcPr>
          <w:p w14:paraId="04E3F906" w14:textId="77777777" w:rsidR="00B03FB0" w:rsidRPr="00813FDD" w:rsidRDefault="00B03FB0" w:rsidP="00B03F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2"/>
                <w:szCs w:val="22"/>
                <w:cs/>
              </w:rPr>
            </w:pPr>
          </w:p>
        </w:tc>
      </w:tr>
      <w:tr w:rsidR="009D15EA" w:rsidRPr="00813FDD" w14:paraId="6A9C4895" w14:textId="50A8F119" w:rsidTr="00D37758">
        <w:trPr>
          <w:gridAfter w:val="1"/>
          <w:wAfter w:w="293" w:type="pct"/>
        </w:trPr>
        <w:tc>
          <w:tcPr>
            <w:tcW w:w="926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5116AAA4" w14:textId="77777777" w:rsidR="009D15EA" w:rsidRPr="00813FDD" w:rsidRDefault="009D15EA" w:rsidP="009D15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2" w:right="-116" w:hanging="180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813FDD">
              <w:rPr>
                <w:rFonts w:ascii="Angsana New" w:hAnsi="Angsana New"/>
                <w:color w:val="000000"/>
                <w:sz w:val="27"/>
                <w:szCs w:val="27"/>
                <w:cs/>
              </w:rPr>
              <w:t>ณ เวลาใดเวลาหนึ่ง</w:t>
            </w:r>
          </w:p>
        </w:tc>
        <w:tc>
          <w:tcPr>
            <w:tcW w:w="297" w:type="pct"/>
            <w:tcBorders>
              <w:left w:val="nil"/>
              <w:right w:val="nil"/>
            </w:tcBorders>
          </w:tcPr>
          <w:p w14:paraId="6D9D2C6B" w14:textId="36AF3EC9" w:rsidR="009D15EA" w:rsidRPr="00813FDD" w:rsidRDefault="009D15EA" w:rsidP="009D15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813FDD">
              <w:rPr>
                <w:rFonts w:ascii="Angsana New" w:hAnsi="Angsana New"/>
                <w:color w:val="000000"/>
                <w:sz w:val="27"/>
                <w:szCs w:val="27"/>
              </w:rPr>
              <w:t>726,110</w:t>
            </w:r>
          </w:p>
        </w:tc>
        <w:tc>
          <w:tcPr>
            <w:tcW w:w="94" w:type="pct"/>
            <w:tcBorders>
              <w:left w:val="nil"/>
              <w:right w:val="nil"/>
            </w:tcBorders>
            <w:vAlign w:val="bottom"/>
          </w:tcPr>
          <w:p w14:paraId="41BDF2B7" w14:textId="77777777" w:rsidR="009D15EA" w:rsidRPr="00813FDD" w:rsidRDefault="009D15EA" w:rsidP="009D15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91"/>
              </w:tabs>
              <w:spacing w:line="240" w:lineRule="auto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295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2F153B69" w14:textId="7237050D" w:rsidR="009D15EA" w:rsidRPr="00813FDD" w:rsidRDefault="009D15EA" w:rsidP="009D15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813FDD">
              <w:rPr>
                <w:rFonts w:ascii="Angsana New" w:hAnsi="Angsana New"/>
                <w:color w:val="000000"/>
                <w:sz w:val="27"/>
                <w:szCs w:val="27"/>
              </w:rPr>
              <w:t>753,307</w:t>
            </w:r>
          </w:p>
        </w:tc>
        <w:tc>
          <w:tcPr>
            <w:tcW w:w="81" w:type="pct"/>
            <w:tcBorders>
              <w:left w:val="nil"/>
              <w:right w:val="nil"/>
            </w:tcBorders>
            <w:vAlign w:val="bottom"/>
          </w:tcPr>
          <w:p w14:paraId="5C94F852" w14:textId="77777777" w:rsidR="009D15EA" w:rsidRPr="00813FDD" w:rsidRDefault="009D15EA" w:rsidP="009D15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248" w:type="pct"/>
            <w:tcBorders>
              <w:left w:val="nil"/>
              <w:right w:val="nil"/>
            </w:tcBorders>
            <w:shd w:val="clear" w:color="auto" w:fill="auto"/>
          </w:tcPr>
          <w:p w14:paraId="5A073F13" w14:textId="3C913B94" w:rsidR="009D15EA" w:rsidRPr="00813FDD" w:rsidRDefault="009D15EA" w:rsidP="009D15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813FDD">
              <w:rPr>
                <w:rFonts w:ascii="Angsana New" w:hAnsi="Angsana New"/>
                <w:color w:val="000000"/>
                <w:sz w:val="27"/>
                <w:szCs w:val="27"/>
              </w:rPr>
              <w:t>1,915</w:t>
            </w:r>
          </w:p>
        </w:tc>
        <w:tc>
          <w:tcPr>
            <w:tcW w:w="92" w:type="pct"/>
            <w:tcBorders>
              <w:left w:val="nil"/>
              <w:right w:val="nil"/>
            </w:tcBorders>
            <w:vAlign w:val="bottom"/>
          </w:tcPr>
          <w:p w14:paraId="630B9B36" w14:textId="77777777" w:rsidR="009D15EA" w:rsidRPr="00813FDD" w:rsidRDefault="009D15EA" w:rsidP="009D15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91"/>
              </w:tabs>
              <w:spacing w:line="240" w:lineRule="auto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273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4F4E4241" w14:textId="23ECE743" w:rsidR="009D15EA" w:rsidRPr="00813FDD" w:rsidRDefault="009D15EA" w:rsidP="009D15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813FDD">
              <w:rPr>
                <w:rFonts w:ascii="Angsana New" w:hAnsi="Angsana New"/>
                <w:color w:val="000000"/>
                <w:sz w:val="27"/>
                <w:szCs w:val="27"/>
              </w:rPr>
              <w:t xml:space="preserve"> 2,084 </w:t>
            </w:r>
          </w:p>
        </w:tc>
        <w:tc>
          <w:tcPr>
            <w:tcW w:w="105" w:type="pct"/>
            <w:tcBorders>
              <w:left w:val="nil"/>
              <w:right w:val="nil"/>
            </w:tcBorders>
          </w:tcPr>
          <w:p w14:paraId="08509713" w14:textId="77777777" w:rsidR="009D15EA" w:rsidRPr="00813FDD" w:rsidRDefault="009D15EA" w:rsidP="009D15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310" w:type="pct"/>
          </w:tcPr>
          <w:p w14:paraId="16C0771E" w14:textId="1B6B4F50" w:rsidR="009D15EA" w:rsidRPr="00813FDD" w:rsidRDefault="009D15EA" w:rsidP="009D15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370" w:hanging="4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813FDD">
              <w:rPr>
                <w:rFonts w:ascii="Angsana New" w:hAnsi="Angsana New"/>
                <w:color w:val="000000"/>
                <w:sz w:val="27"/>
                <w:szCs w:val="27"/>
              </w:rPr>
              <w:t>-</w:t>
            </w:r>
          </w:p>
        </w:tc>
        <w:tc>
          <w:tcPr>
            <w:tcW w:w="81" w:type="pct"/>
          </w:tcPr>
          <w:p w14:paraId="70A66AC0" w14:textId="77777777" w:rsidR="009D15EA" w:rsidRPr="00813FDD" w:rsidRDefault="009D15EA" w:rsidP="009D15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337" w:type="pct"/>
          </w:tcPr>
          <w:p w14:paraId="3B5A3213" w14:textId="12D60B24" w:rsidR="009D15EA" w:rsidRPr="00813FDD" w:rsidRDefault="009D15EA" w:rsidP="009D15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370" w:hanging="4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813FDD">
              <w:rPr>
                <w:rFonts w:ascii="Angsana New" w:hAnsi="Angsana New"/>
                <w:color w:val="000000"/>
                <w:sz w:val="27"/>
                <w:szCs w:val="27"/>
              </w:rPr>
              <w:t>-</w:t>
            </w:r>
          </w:p>
        </w:tc>
        <w:tc>
          <w:tcPr>
            <w:tcW w:w="81" w:type="pct"/>
          </w:tcPr>
          <w:p w14:paraId="0E3FD327" w14:textId="77777777" w:rsidR="009D15EA" w:rsidRPr="00813FDD" w:rsidRDefault="009D15EA" w:rsidP="009D15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276" w:type="pct"/>
          </w:tcPr>
          <w:p w14:paraId="41944740" w14:textId="704DBBF2" w:rsidR="009D15EA" w:rsidRPr="00813FDD" w:rsidRDefault="009D15EA" w:rsidP="009D15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370" w:hanging="4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813FDD">
              <w:rPr>
                <w:rFonts w:ascii="Angsana New" w:hAnsi="Angsana New"/>
                <w:color w:val="000000"/>
                <w:sz w:val="27"/>
                <w:szCs w:val="27"/>
              </w:rPr>
              <w:t>-</w:t>
            </w:r>
          </w:p>
        </w:tc>
        <w:tc>
          <w:tcPr>
            <w:tcW w:w="115" w:type="pct"/>
            <w:vAlign w:val="bottom"/>
          </w:tcPr>
          <w:p w14:paraId="707E320C" w14:textId="77777777" w:rsidR="009D15EA" w:rsidRPr="00813FDD" w:rsidRDefault="009D15EA" w:rsidP="009D15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70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311" w:type="pct"/>
          </w:tcPr>
          <w:p w14:paraId="3452E15C" w14:textId="75D60905" w:rsidR="009D15EA" w:rsidRPr="00813FDD" w:rsidRDefault="009D15EA" w:rsidP="009D15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370" w:hanging="4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813FDD">
              <w:rPr>
                <w:rFonts w:ascii="Angsana New" w:hAnsi="Angsana New"/>
                <w:color w:val="000000"/>
                <w:sz w:val="27"/>
                <w:szCs w:val="27"/>
              </w:rPr>
              <w:t>-</w:t>
            </w:r>
          </w:p>
        </w:tc>
        <w:tc>
          <w:tcPr>
            <w:tcW w:w="88" w:type="pct"/>
          </w:tcPr>
          <w:p w14:paraId="599106FE" w14:textId="77777777" w:rsidR="009D15EA" w:rsidRPr="00813FDD" w:rsidRDefault="009D15EA" w:rsidP="009D15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70" w:hanging="4"/>
              <w:jc w:val="right"/>
              <w:rPr>
                <w:rFonts w:ascii="Angsana New" w:hAnsi="Angsana New"/>
                <w:color w:val="000000"/>
                <w:sz w:val="27"/>
                <w:szCs w:val="27"/>
                <w:cs/>
              </w:rPr>
            </w:pPr>
          </w:p>
        </w:tc>
        <w:tc>
          <w:tcPr>
            <w:tcW w:w="298" w:type="pct"/>
          </w:tcPr>
          <w:p w14:paraId="7BC10789" w14:textId="0DA5793E" w:rsidR="009D15EA" w:rsidRPr="00813FDD" w:rsidRDefault="009D15EA" w:rsidP="009D15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  <w:cs/>
              </w:rPr>
            </w:pPr>
            <w:r w:rsidRPr="00813FDD">
              <w:rPr>
                <w:rFonts w:ascii="Angsana New" w:hAnsi="Angsana New"/>
                <w:color w:val="000000"/>
                <w:sz w:val="27"/>
                <w:szCs w:val="27"/>
              </w:rPr>
              <w:t>728,025</w:t>
            </w:r>
          </w:p>
        </w:tc>
        <w:tc>
          <w:tcPr>
            <w:tcW w:w="85" w:type="pct"/>
          </w:tcPr>
          <w:p w14:paraId="73F27E6D" w14:textId="77777777" w:rsidR="009D15EA" w:rsidRPr="00813FDD" w:rsidRDefault="009D15EA" w:rsidP="009D15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70" w:hanging="4"/>
              <w:jc w:val="right"/>
              <w:rPr>
                <w:rFonts w:ascii="Angsana New" w:hAnsi="Angsana New"/>
                <w:color w:val="000000"/>
                <w:sz w:val="27"/>
                <w:szCs w:val="27"/>
                <w:cs/>
              </w:rPr>
            </w:pPr>
          </w:p>
        </w:tc>
        <w:tc>
          <w:tcPr>
            <w:tcW w:w="314" w:type="pct"/>
            <w:vAlign w:val="bottom"/>
          </w:tcPr>
          <w:p w14:paraId="7C363E6B" w14:textId="336513BD" w:rsidR="009D15EA" w:rsidRPr="00813FDD" w:rsidRDefault="009D15EA" w:rsidP="009D15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  <w:cs/>
              </w:rPr>
            </w:pPr>
            <w:r w:rsidRPr="00813FDD">
              <w:rPr>
                <w:rFonts w:ascii="Angsana New" w:hAnsi="Angsana New"/>
                <w:color w:val="000000"/>
                <w:sz w:val="27"/>
                <w:szCs w:val="27"/>
              </w:rPr>
              <w:t xml:space="preserve"> 755,391 </w:t>
            </w:r>
          </w:p>
        </w:tc>
      </w:tr>
      <w:tr w:rsidR="009D15EA" w:rsidRPr="00813FDD" w14:paraId="2A011A8C" w14:textId="4805961E" w:rsidTr="00D37758">
        <w:trPr>
          <w:gridAfter w:val="1"/>
          <w:wAfter w:w="293" w:type="pct"/>
        </w:trPr>
        <w:tc>
          <w:tcPr>
            <w:tcW w:w="926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089964E2" w14:textId="77777777" w:rsidR="009D15EA" w:rsidRPr="00813FDD" w:rsidRDefault="009D15EA" w:rsidP="009D15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2" w:right="-116" w:hanging="180"/>
              <w:rPr>
                <w:rFonts w:ascii="Angsana New" w:hAnsi="Angsana New"/>
                <w:color w:val="000000"/>
                <w:sz w:val="27"/>
                <w:szCs w:val="27"/>
                <w:cs/>
              </w:rPr>
            </w:pPr>
            <w:r w:rsidRPr="00813FDD">
              <w:rPr>
                <w:rFonts w:ascii="Angsana New" w:hAnsi="Angsana New"/>
                <w:color w:val="000000"/>
                <w:sz w:val="27"/>
                <w:szCs w:val="27"/>
                <w:cs/>
              </w:rPr>
              <w:t>ตลอดช่วงเวลาหนึ่ง</w:t>
            </w:r>
          </w:p>
        </w:tc>
        <w:tc>
          <w:tcPr>
            <w:tcW w:w="297" w:type="pct"/>
            <w:tcBorders>
              <w:left w:val="nil"/>
              <w:bottom w:val="single" w:sz="4" w:space="0" w:color="auto"/>
              <w:right w:val="nil"/>
            </w:tcBorders>
          </w:tcPr>
          <w:p w14:paraId="7FBFE307" w14:textId="7C087809" w:rsidR="009D15EA" w:rsidRPr="00813FDD" w:rsidRDefault="009D15EA" w:rsidP="009D15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370" w:hanging="4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813FDD">
              <w:rPr>
                <w:rFonts w:ascii="Angsana New" w:hAnsi="Angsana New"/>
                <w:color w:val="000000"/>
                <w:sz w:val="27"/>
                <w:szCs w:val="27"/>
              </w:rPr>
              <w:t>-</w:t>
            </w:r>
          </w:p>
        </w:tc>
        <w:tc>
          <w:tcPr>
            <w:tcW w:w="94" w:type="pct"/>
            <w:tcBorders>
              <w:left w:val="nil"/>
              <w:right w:val="nil"/>
            </w:tcBorders>
            <w:vAlign w:val="bottom"/>
          </w:tcPr>
          <w:p w14:paraId="7F7574D5" w14:textId="77777777" w:rsidR="009D15EA" w:rsidRPr="00813FDD" w:rsidRDefault="009D15EA" w:rsidP="009D15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91"/>
                <w:tab w:val="left" w:pos="1012"/>
              </w:tabs>
              <w:spacing w:line="240" w:lineRule="auto"/>
              <w:ind w:left="-85" w:right="-1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295" w:type="pct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81001CB" w14:textId="43C9B9E2" w:rsidR="009D15EA" w:rsidRPr="00813FDD" w:rsidRDefault="009D15EA" w:rsidP="009D15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370" w:hanging="4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813FDD">
              <w:rPr>
                <w:rFonts w:ascii="Angsana New" w:hAnsi="Angsana New"/>
                <w:color w:val="000000"/>
                <w:sz w:val="27"/>
                <w:szCs w:val="27"/>
              </w:rPr>
              <w:t>-</w:t>
            </w:r>
          </w:p>
        </w:tc>
        <w:tc>
          <w:tcPr>
            <w:tcW w:w="81" w:type="pct"/>
            <w:tcBorders>
              <w:left w:val="nil"/>
              <w:right w:val="nil"/>
            </w:tcBorders>
            <w:vAlign w:val="bottom"/>
          </w:tcPr>
          <w:p w14:paraId="7921B0AB" w14:textId="77777777" w:rsidR="009D15EA" w:rsidRPr="00813FDD" w:rsidRDefault="009D15EA" w:rsidP="009D15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248" w:type="pct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C838DDA" w14:textId="774786FB" w:rsidR="009D15EA" w:rsidRPr="00813FDD" w:rsidRDefault="009D15EA" w:rsidP="009D15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813FDD">
              <w:rPr>
                <w:rFonts w:ascii="Angsana New" w:hAnsi="Angsana New"/>
                <w:color w:val="000000"/>
                <w:sz w:val="27"/>
                <w:szCs w:val="27"/>
              </w:rPr>
              <w:t>44,567</w:t>
            </w:r>
          </w:p>
        </w:tc>
        <w:tc>
          <w:tcPr>
            <w:tcW w:w="92" w:type="pct"/>
            <w:tcBorders>
              <w:left w:val="nil"/>
              <w:right w:val="nil"/>
            </w:tcBorders>
            <w:vAlign w:val="bottom"/>
          </w:tcPr>
          <w:p w14:paraId="7DE5B63D" w14:textId="77777777" w:rsidR="009D15EA" w:rsidRPr="00813FDD" w:rsidRDefault="009D15EA" w:rsidP="009D15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273" w:type="pct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08D3E63" w14:textId="5270B674" w:rsidR="009D15EA" w:rsidRPr="00813FDD" w:rsidRDefault="009D15EA" w:rsidP="009D15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813FDD">
              <w:rPr>
                <w:rFonts w:ascii="Angsana New" w:hAnsi="Angsana New"/>
                <w:color w:val="000000"/>
                <w:sz w:val="27"/>
                <w:szCs w:val="27"/>
              </w:rPr>
              <w:t xml:space="preserve"> 30,686 </w:t>
            </w:r>
          </w:p>
        </w:tc>
        <w:tc>
          <w:tcPr>
            <w:tcW w:w="105" w:type="pct"/>
            <w:tcBorders>
              <w:left w:val="nil"/>
              <w:right w:val="nil"/>
            </w:tcBorders>
          </w:tcPr>
          <w:p w14:paraId="759F6275" w14:textId="77777777" w:rsidR="009D15EA" w:rsidRPr="00813FDD" w:rsidRDefault="009D15EA" w:rsidP="009D15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310" w:type="pct"/>
            <w:tcBorders>
              <w:bottom w:val="single" w:sz="4" w:space="0" w:color="auto"/>
            </w:tcBorders>
          </w:tcPr>
          <w:p w14:paraId="7E912480" w14:textId="7ECE627C" w:rsidR="009D15EA" w:rsidRPr="00813FDD" w:rsidRDefault="009D15EA" w:rsidP="009D15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370" w:hanging="4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813FDD">
              <w:rPr>
                <w:rFonts w:ascii="Angsana New" w:hAnsi="Angsana New"/>
                <w:color w:val="000000"/>
                <w:sz w:val="27"/>
                <w:szCs w:val="27"/>
              </w:rPr>
              <w:t>-</w:t>
            </w:r>
          </w:p>
        </w:tc>
        <w:tc>
          <w:tcPr>
            <w:tcW w:w="81" w:type="pct"/>
          </w:tcPr>
          <w:p w14:paraId="21324866" w14:textId="77777777" w:rsidR="009D15EA" w:rsidRPr="00813FDD" w:rsidRDefault="009D15EA" w:rsidP="009D15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337" w:type="pct"/>
            <w:tcBorders>
              <w:bottom w:val="single" w:sz="4" w:space="0" w:color="auto"/>
            </w:tcBorders>
          </w:tcPr>
          <w:p w14:paraId="21103B50" w14:textId="38761B60" w:rsidR="009D15EA" w:rsidRPr="00813FDD" w:rsidRDefault="009D15EA" w:rsidP="009D15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370" w:hanging="4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813FDD">
              <w:rPr>
                <w:rFonts w:ascii="Angsana New" w:hAnsi="Angsana New"/>
                <w:color w:val="000000"/>
                <w:sz w:val="27"/>
                <w:szCs w:val="27"/>
              </w:rPr>
              <w:t>-</w:t>
            </w:r>
          </w:p>
        </w:tc>
        <w:tc>
          <w:tcPr>
            <w:tcW w:w="81" w:type="pct"/>
          </w:tcPr>
          <w:p w14:paraId="06C01FC4" w14:textId="77777777" w:rsidR="009D15EA" w:rsidRPr="00813FDD" w:rsidRDefault="009D15EA" w:rsidP="009D15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  <w:cs/>
              </w:rPr>
            </w:pPr>
          </w:p>
        </w:tc>
        <w:tc>
          <w:tcPr>
            <w:tcW w:w="276" w:type="pct"/>
            <w:tcBorders>
              <w:bottom w:val="single" w:sz="4" w:space="0" w:color="auto"/>
            </w:tcBorders>
          </w:tcPr>
          <w:p w14:paraId="138F626B" w14:textId="71302BB2" w:rsidR="009D15EA" w:rsidRPr="00813FDD" w:rsidRDefault="009D15EA" w:rsidP="009D15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370" w:hanging="4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813FDD">
              <w:rPr>
                <w:rFonts w:ascii="Angsana New" w:hAnsi="Angsana New"/>
                <w:color w:val="000000"/>
                <w:sz w:val="27"/>
                <w:szCs w:val="27"/>
              </w:rPr>
              <w:t>-</w:t>
            </w:r>
          </w:p>
        </w:tc>
        <w:tc>
          <w:tcPr>
            <w:tcW w:w="115" w:type="pct"/>
            <w:vAlign w:val="bottom"/>
          </w:tcPr>
          <w:p w14:paraId="7EBF6FE5" w14:textId="77777777" w:rsidR="009D15EA" w:rsidRPr="00813FDD" w:rsidRDefault="009D15EA" w:rsidP="009D15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311" w:type="pct"/>
            <w:tcBorders>
              <w:bottom w:val="single" w:sz="4" w:space="0" w:color="auto"/>
            </w:tcBorders>
          </w:tcPr>
          <w:p w14:paraId="113499E8" w14:textId="2F250E2A" w:rsidR="009D15EA" w:rsidRPr="00813FDD" w:rsidRDefault="009D15EA" w:rsidP="009D15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370" w:hanging="4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813FDD">
              <w:rPr>
                <w:rFonts w:ascii="Angsana New" w:hAnsi="Angsana New"/>
                <w:color w:val="000000"/>
                <w:sz w:val="27"/>
                <w:szCs w:val="27"/>
              </w:rPr>
              <w:t>-</w:t>
            </w:r>
          </w:p>
        </w:tc>
        <w:tc>
          <w:tcPr>
            <w:tcW w:w="88" w:type="pct"/>
          </w:tcPr>
          <w:p w14:paraId="69C5E023" w14:textId="77777777" w:rsidR="009D15EA" w:rsidRPr="00813FDD" w:rsidRDefault="009D15EA" w:rsidP="009D15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70" w:hanging="4"/>
              <w:jc w:val="right"/>
              <w:rPr>
                <w:rFonts w:ascii="Angsana New" w:hAnsi="Angsana New"/>
                <w:color w:val="000000"/>
                <w:sz w:val="27"/>
                <w:szCs w:val="27"/>
                <w:cs/>
              </w:rPr>
            </w:pPr>
          </w:p>
        </w:tc>
        <w:tc>
          <w:tcPr>
            <w:tcW w:w="298" w:type="pct"/>
            <w:tcBorders>
              <w:bottom w:val="single" w:sz="4" w:space="0" w:color="auto"/>
            </w:tcBorders>
          </w:tcPr>
          <w:p w14:paraId="56154CED" w14:textId="5494B21C" w:rsidR="009D15EA" w:rsidRPr="00813FDD" w:rsidRDefault="009D15EA" w:rsidP="009D15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  <w:cs/>
              </w:rPr>
            </w:pPr>
            <w:r w:rsidRPr="00813FDD">
              <w:rPr>
                <w:rFonts w:ascii="Angsana New" w:hAnsi="Angsana New"/>
                <w:color w:val="000000"/>
                <w:sz w:val="27"/>
                <w:szCs w:val="27"/>
              </w:rPr>
              <w:t>44,567</w:t>
            </w:r>
          </w:p>
        </w:tc>
        <w:tc>
          <w:tcPr>
            <w:tcW w:w="85" w:type="pct"/>
          </w:tcPr>
          <w:p w14:paraId="60009E95" w14:textId="77777777" w:rsidR="009D15EA" w:rsidRPr="00813FDD" w:rsidRDefault="009D15EA" w:rsidP="009D15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70" w:hanging="4"/>
              <w:jc w:val="right"/>
              <w:rPr>
                <w:rFonts w:ascii="Angsana New" w:hAnsi="Angsana New"/>
                <w:color w:val="000000"/>
                <w:sz w:val="27"/>
                <w:szCs w:val="27"/>
                <w:cs/>
              </w:rPr>
            </w:pPr>
          </w:p>
        </w:tc>
        <w:tc>
          <w:tcPr>
            <w:tcW w:w="314" w:type="pct"/>
            <w:tcBorders>
              <w:bottom w:val="single" w:sz="4" w:space="0" w:color="auto"/>
            </w:tcBorders>
            <w:vAlign w:val="bottom"/>
          </w:tcPr>
          <w:p w14:paraId="195CD17F" w14:textId="47B31320" w:rsidR="009D15EA" w:rsidRPr="00813FDD" w:rsidRDefault="009D15EA" w:rsidP="009D15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  <w:cs/>
              </w:rPr>
            </w:pPr>
            <w:r w:rsidRPr="00813FDD">
              <w:rPr>
                <w:rFonts w:ascii="Angsana New" w:hAnsi="Angsana New"/>
                <w:color w:val="000000"/>
                <w:sz w:val="27"/>
                <w:szCs w:val="27"/>
              </w:rPr>
              <w:t xml:space="preserve"> 30,686 </w:t>
            </w:r>
          </w:p>
        </w:tc>
      </w:tr>
      <w:tr w:rsidR="009D15EA" w:rsidRPr="00813FDD" w14:paraId="07D2135B" w14:textId="18DDAB63" w:rsidTr="00D37758">
        <w:trPr>
          <w:gridAfter w:val="1"/>
          <w:wAfter w:w="293" w:type="pct"/>
        </w:trPr>
        <w:tc>
          <w:tcPr>
            <w:tcW w:w="926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764285B" w14:textId="77777777" w:rsidR="009D15EA" w:rsidRPr="00813FDD" w:rsidRDefault="009D15EA" w:rsidP="009D15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2" w:right="-116" w:hanging="180"/>
              <w:rPr>
                <w:rFonts w:ascii="Angsana New" w:hAnsi="Angsana New"/>
                <w:b/>
                <w:bCs/>
                <w:color w:val="000000"/>
                <w:sz w:val="27"/>
                <w:szCs w:val="27"/>
                <w:cs/>
              </w:rPr>
            </w:pPr>
            <w:r w:rsidRPr="00813FDD">
              <w:rPr>
                <w:rFonts w:ascii="Angsana New" w:hAnsi="Angsana New"/>
                <w:b/>
                <w:bCs/>
                <w:color w:val="000000"/>
                <w:sz w:val="27"/>
                <w:szCs w:val="27"/>
                <w:cs/>
              </w:rPr>
              <w:t>รวมรายได้</w:t>
            </w:r>
          </w:p>
        </w:tc>
        <w:tc>
          <w:tcPr>
            <w:tcW w:w="297" w:type="pct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286CE714" w14:textId="703D1BB9" w:rsidR="009D15EA" w:rsidRPr="00813FDD" w:rsidRDefault="009D15EA" w:rsidP="009D15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  <w:r w:rsidRPr="00813FDD"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  <w:t>726,110</w:t>
            </w:r>
          </w:p>
        </w:tc>
        <w:tc>
          <w:tcPr>
            <w:tcW w:w="94" w:type="pct"/>
            <w:tcBorders>
              <w:left w:val="nil"/>
              <w:right w:val="nil"/>
            </w:tcBorders>
            <w:vAlign w:val="bottom"/>
          </w:tcPr>
          <w:p w14:paraId="74E9B0B2" w14:textId="77777777" w:rsidR="009D15EA" w:rsidRPr="00813FDD" w:rsidRDefault="009D15EA" w:rsidP="009D15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91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295" w:type="pct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14:paraId="442C92FA" w14:textId="2CECFE2D" w:rsidR="009D15EA" w:rsidRPr="00813FDD" w:rsidRDefault="009D15EA" w:rsidP="009D15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  <w:cs/>
              </w:rPr>
            </w:pPr>
            <w:r w:rsidRPr="00813FDD"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  <w:t>753,307</w:t>
            </w:r>
          </w:p>
        </w:tc>
        <w:tc>
          <w:tcPr>
            <w:tcW w:w="81" w:type="pct"/>
            <w:tcBorders>
              <w:left w:val="nil"/>
              <w:right w:val="nil"/>
            </w:tcBorders>
            <w:vAlign w:val="bottom"/>
          </w:tcPr>
          <w:p w14:paraId="7D0F5376" w14:textId="77777777" w:rsidR="009D15EA" w:rsidRPr="00813FDD" w:rsidRDefault="009D15EA" w:rsidP="009D15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14:paraId="5001E37B" w14:textId="04044FD5" w:rsidR="009D15EA" w:rsidRPr="00813FDD" w:rsidRDefault="009D15EA" w:rsidP="009D15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  <w:r w:rsidRPr="00813FDD"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  <w:t>46,48</w:t>
            </w:r>
            <w:r w:rsidR="00D837F7" w:rsidRPr="00813FDD"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  <w:t>2</w:t>
            </w:r>
          </w:p>
        </w:tc>
        <w:tc>
          <w:tcPr>
            <w:tcW w:w="92" w:type="pct"/>
            <w:tcBorders>
              <w:left w:val="nil"/>
              <w:right w:val="nil"/>
            </w:tcBorders>
            <w:vAlign w:val="bottom"/>
          </w:tcPr>
          <w:p w14:paraId="7380CB35" w14:textId="77777777" w:rsidR="009D15EA" w:rsidRPr="00813FDD" w:rsidRDefault="009D15EA" w:rsidP="009D15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14:paraId="2F00B52E" w14:textId="4914540F" w:rsidR="009D15EA" w:rsidRPr="00813FDD" w:rsidRDefault="009D15EA" w:rsidP="009D15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  <w:r w:rsidRPr="00813FDD"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  <w:t xml:space="preserve"> 32,770 </w:t>
            </w:r>
          </w:p>
        </w:tc>
        <w:tc>
          <w:tcPr>
            <w:tcW w:w="105" w:type="pct"/>
            <w:tcBorders>
              <w:left w:val="nil"/>
              <w:right w:val="nil"/>
            </w:tcBorders>
          </w:tcPr>
          <w:p w14:paraId="4933622E" w14:textId="77777777" w:rsidR="009D15EA" w:rsidRPr="00813FDD" w:rsidRDefault="009D15EA" w:rsidP="009D15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310" w:type="pct"/>
            <w:tcBorders>
              <w:top w:val="single" w:sz="4" w:space="0" w:color="auto"/>
              <w:bottom w:val="double" w:sz="4" w:space="0" w:color="auto"/>
            </w:tcBorders>
          </w:tcPr>
          <w:p w14:paraId="534A4897" w14:textId="4EA5389D" w:rsidR="009D15EA" w:rsidRPr="00813FDD" w:rsidRDefault="009D15EA" w:rsidP="009D15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370" w:hanging="4"/>
              <w:jc w:val="center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  <w:r w:rsidRPr="00813FDD"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  <w:t>-</w:t>
            </w:r>
          </w:p>
        </w:tc>
        <w:tc>
          <w:tcPr>
            <w:tcW w:w="81" w:type="pct"/>
          </w:tcPr>
          <w:p w14:paraId="63CFA670" w14:textId="77777777" w:rsidR="009D15EA" w:rsidRPr="00813FDD" w:rsidRDefault="009D15EA" w:rsidP="009D15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956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337" w:type="pct"/>
            <w:tcBorders>
              <w:top w:val="single" w:sz="4" w:space="0" w:color="auto"/>
              <w:bottom w:val="double" w:sz="4" w:space="0" w:color="auto"/>
            </w:tcBorders>
          </w:tcPr>
          <w:p w14:paraId="303111DF" w14:textId="26050DAA" w:rsidR="009D15EA" w:rsidRPr="00813FDD" w:rsidRDefault="009D15EA" w:rsidP="009D15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370" w:hanging="4"/>
              <w:jc w:val="center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  <w:r w:rsidRPr="00813FDD"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  <w:t>-</w:t>
            </w:r>
          </w:p>
        </w:tc>
        <w:tc>
          <w:tcPr>
            <w:tcW w:w="81" w:type="pct"/>
          </w:tcPr>
          <w:p w14:paraId="6587632A" w14:textId="77777777" w:rsidR="009D15EA" w:rsidRPr="00813FDD" w:rsidRDefault="009D15EA" w:rsidP="009D15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956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276" w:type="pct"/>
            <w:tcBorders>
              <w:top w:val="single" w:sz="4" w:space="0" w:color="auto"/>
              <w:bottom w:val="double" w:sz="4" w:space="0" w:color="auto"/>
            </w:tcBorders>
          </w:tcPr>
          <w:p w14:paraId="15F42338" w14:textId="6009445F" w:rsidR="009D15EA" w:rsidRPr="00813FDD" w:rsidRDefault="009D15EA" w:rsidP="009D15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370" w:hanging="4"/>
              <w:jc w:val="center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  <w:r w:rsidRPr="00813FDD"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  <w:t>-</w:t>
            </w:r>
          </w:p>
        </w:tc>
        <w:tc>
          <w:tcPr>
            <w:tcW w:w="115" w:type="pct"/>
            <w:vAlign w:val="bottom"/>
          </w:tcPr>
          <w:p w14:paraId="51F7D078" w14:textId="77777777" w:rsidR="009D15EA" w:rsidRPr="00813FDD" w:rsidRDefault="009D15EA" w:rsidP="009D15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311" w:type="pct"/>
            <w:tcBorders>
              <w:top w:val="single" w:sz="4" w:space="0" w:color="auto"/>
              <w:bottom w:val="double" w:sz="4" w:space="0" w:color="auto"/>
            </w:tcBorders>
          </w:tcPr>
          <w:p w14:paraId="2B055D1E" w14:textId="3B9D1E53" w:rsidR="009D15EA" w:rsidRPr="00813FDD" w:rsidRDefault="009D15EA" w:rsidP="009D15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370" w:hanging="4"/>
              <w:jc w:val="center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  <w:r w:rsidRPr="00813FDD"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  <w:t>-</w:t>
            </w:r>
          </w:p>
        </w:tc>
        <w:tc>
          <w:tcPr>
            <w:tcW w:w="88" w:type="pct"/>
          </w:tcPr>
          <w:p w14:paraId="648E5F69" w14:textId="77777777" w:rsidR="009D15EA" w:rsidRPr="00813FDD" w:rsidRDefault="009D15EA" w:rsidP="009D15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70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  <w:cs/>
              </w:rPr>
            </w:pPr>
          </w:p>
        </w:tc>
        <w:tc>
          <w:tcPr>
            <w:tcW w:w="298" w:type="pct"/>
            <w:tcBorders>
              <w:top w:val="single" w:sz="4" w:space="0" w:color="auto"/>
              <w:bottom w:val="double" w:sz="4" w:space="0" w:color="auto"/>
            </w:tcBorders>
          </w:tcPr>
          <w:p w14:paraId="2CC1653B" w14:textId="7AAA87F1" w:rsidR="009D15EA" w:rsidRPr="00813FDD" w:rsidRDefault="009D15EA" w:rsidP="009D15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956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  <w:cs/>
              </w:rPr>
            </w:pPr>
            <w:r w:rsidRPr="00813FDD"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  <w:t>772,592</w:t>
            </w:r>
          </w:p>
        </w:tc>
        <w:tc>
          <w:tcPr>
            <w:tcW w:w="85" w:type="pct"/>
          </w:tcPr>
          <w:p w14:paraId="6BB749FD" w14:textId="77777777" w:rsidR="009D15EA" w:rsidRPr="00813FDD" w:rsidRDefault="009D15EA" w:rsidP="009D15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70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  <w:cs/>
              </w:rPr>
            </w:pPr>
          </w:p>
        </w:tc>
        <w:tc>
          <w:tcPr>
            <w:tcW w:w="314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B04BBED" w14:textId="3BF187D2" w:rsidR="009D15EA" w:rsidRPr="00813FDD" w:rsidRDefault="009D15EA" w:rsidP="009D15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  <w:cs/>
              </w:rPr>
            </w:pPr>
            <w:r w:rsidRPr="00813FDD"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  <w:t xml:space="preserve"> 786,077 </w:t>
            </w:r>
          </w:p>
        </w:tc>
      </w:tr>
    </w:tbl>
    <w:p w14:paraId="175DFE41" w14:textId="19FA6C7A" w:rsidR="0098449C" w:rsidRPr="00813FDD" w:rsidRDefault="0098449C"/>
    <w:tbl>
      <w:tblPr>
        <w:tblW w:w="4895" w:type="pct"/>
        <w:tblInd w:w="540" w:type="dxa"/>
        <w:tblLayout w:type="fixed"/>
        <w:tblLook w:val="00A0" w:firstRow="1" w:lastRow="0" w:firstColumn="1" w:lastColumn="0" w:noHBand="0" w:noVBand="0"/>
      </w:tblPr>
      <w:tblGrid>
        <w:gridCol w:w="2792"/>
        <w:gridCol w:w="909"/>
        <w:gridCol w:w="287"/>
        <w:gridCol w:w="893"/>
        <w:gridCol w:w="242"/>
        <w:gridCol w:w="748"/>
        <w:gridCol w:w="273"/>
        <w:gridCol w:w="819"/>
        <w:gridCol w:w="14"/>
        <w:gridCol w:w="307"/>
        <w:gridCol w:w="942"/>
        <w:gridCol w:w="239"/>
        <w:gridCol w:w="1027"/>
        <w:gridCol w:w="242"/>
        <w:gridCol w:w="836"/>
        <w:gridCol w:w="6"/>
        <w:gridCol w:w="358"/>
        <w:gridCol w:w="919"/>
        <w:gridCol w:w="14"/>
        <w:gridCol w:w="256"/>
        <w:gridCol w:w="902"/>
        <w:gridCol w:w="253"/>
        <w:gridCol w:w="14"/>
        <w:gridCol w:w="933"/>
      </w:tblGrid>
      <w:tr w:rsidR="004C2CAE" w:rsidRPr="00813FDD" w14:paraId="6133A66F" w14:textId="77777777" w:rsidTr="00760032">
        <w:trPr>
          <w:tblHeader/>
        </w:trPr>
        <w:tc>
          <w:tcPr>
            <w:tcW w:w="981" w:type="pct"/>
            <w:tcBorders>
              <w:top w:val="nil"/>
              <w:left w:val="nil"/>
              <w:bottom w:val="nil"/>
              <w:right w:val="nil"/>
            </w:tcBorders>
          </w:tcPr>
          <w:p w14:paraId="6A3FFC52" w14:textId="77777777" w:rsidR="0098449C" w:rsidRPr="00813FDD" w:rsidRDefault="0098449C" w:rsidP="001B1A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4019" w:type="pct"/>
            <w:gridSpan w:val="23"/>
            <w:tcBorders>
              <w:top w:val="nil"/>
              <w:left w:val="nil"/>
              <w:bottom w:val="nil"/>
            </w:tcBorders>
          </w:tcPr>
          <w:p w14:paraId="33BFD3F8" w14:textId="77777777" w:rsidR="0098449C" w:rsidRPr="00813FDD" w:rsidRDefault="0098449C" w:rsidP="001B1A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bCs/>
                <w:color w:val="000000"/>
                <w:sz w:val="27"/>
                <w:szCs w:val="27"/>
                <w:cs/>
              </w:rPr>
            </w:pPr>
            <w:r w:rsidRPr="00813FDD">
              <w:rPr>
                <w:rFonts w:ascii="Angsana New" w:hAnsi="Angsana New"/>
                <w:b/>
                <w:bCs/>
                <w:color w:val="000000"/>
                <w:sz w:val="27"/>
                <w:szCs w:val="27"/>
                <w:cs/>
              </w:rPr>
              <w:t>งบการเงินรวม</w:t>
            </w:r>
          </w:p>
        </w:tc>
      </w:tr>
      <w:tr w:rsidR="004C2CAE" w:rsidRPr="00813FDD" w14:paraId="3AAE48EB" w14:textId="77777777" w:rsidTr="00760032">
        <w:trPr>
          <w:tblHeader/>
        </w:trPr>
        <w:tc>
          <w:tcPr>
            <w:tcW w:w="981" w:type="pct"/>
            <w:tcBorders>
              <w:top w:val="nil"/>
              <w:left w:val="nil"/>
              <w:bottom w:val="nil"/>
              <w:right w:val="nil"/>
            </w:tcBorders>
          </w:tcPr>
          <w:p w14:paraId="1584EC42" w14:textId="77777777" w:rsidR="0098449C" w:rsidRPr="00813FDD" w:rsidRDefault="0098449C" w:rsidP="001B1A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734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7686417" w14:textId="77777777" w:rsidR="0098449C" w:rsidRPr="00813FDD" w:rsidRDefault="0098449C" w:rsidP="001B1A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27"/>
                <w:szCs w:val="27"/>
                <w:cs/>
              </w:rPr>
            </w:pPr>
            <w:r w:rsidRPr="00813FDD">
              <w:rPr>
                <w:rFonts w:ascii="Angsana New" w:hAnsi="Angsana New"/>
                <w:color w:val="000000"/>
                <w:sz w:val="27"/>
                <w:szCs w:val="27"/>
                <w:cs/>
              </w:rPr>
              <w:t>ผลิตแบบฟอร์ม</w:t>
            </w:r>
          </w:p>
        </w:tc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</w:tcPr>
          <w:p w14:paraId="6AD47E1A" w14:textId="77777777" w:rsidR="0098449C" w:rsidRPr="00813FDD" w:rsidRDefault="0098449C" w:rsidP="001B1A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651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4F68AAD" w14:textId="77777777" w:rsidR="0098449C" w:rsidRPr="00813FDD" w:rsidRDefault="0098449C" w:rsidP="001B1A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813FDD">
              <w:rPr>
                <w:rFonts w:ascii="Angsana New" w:hAnsi="Angsana New"/>
                <w:color w:val="000000"/>
                <w:sz w:val="27"/>
                <w:szCs w:val="27"/>
                <w:cs/>
              </w:rPr>
              <w:t>บริการด้านระบบ</w:t>
            </w:r>
          </w:p>
        </w:tc>
        <w:tc>
          <w:tcPr>
            <w:tcW w:w="108" w:type="pct"/>
            <w:tcBorders>
              <w:top w:val="nil"/>
              <w:left w:val="nil"/>
              <w:bottom w:val="nil"/>
              <w:right w:val="nil"/>
            </w:tcBorders>
          </w:tcPr>
          <w:p w14:paraId="313309F5" w14:textId="77777777" w:rsidR="0098449C" w:rsidRPr="00813FDD" w:rsidRDefault="0098449C" w:rsidP="001B1A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776" w:type="pct"/>
            <w:gridSpan w:val="3"/>
          </w:tcPr>
          <w:p w14:paraId="0E11C044" w14:textId="77777777" w:rsidR="0098449C" w:rsidRPr="00813FDD" w:rsidRDefault="0098449C" w:rsidP="001B1A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27"/>
                <w:szCs w:val="27"/>
                <w:cs/>
                <w:lang w:val="en-GB"/>
              </w:rPr>
            </w:pPr>
            <w:r w:rsidRPr="00813FDD">
              <w:rPr>
                <w:rFonts w:asciiTheme="majorBidi" w:hAnsiTheme="majorBidi" w:cstheme="majorBidi"/>
                <w:color w:val="000000"/>
                <w:sz w:val="27"/>
                <w:szCs w:val="27"/>
                <w:cs/>
              </w:rPr>
              <w:t>การลงทุน</w:t>
            </w:r>
            <w:r w:rsidRPr="00813FDD">
              <w:rPr>
                <w:rFonts w:asciiTheme="majorBidi" w:hAnsiTheme="majorBidi" w:cstheme="majorBidi" w:hint="cs"/>
                <w:color w:val="000000"/>
                <w:sz w:val="27"/>
                <w:szCs w:val="27"/>
                <w:cs/>
              </w:rPr>
              <w:t>ใน</w:t>
            </w:r>
          </w:p>
        </w:tc>
        <w:tc>
          <w:tcPr>
            <w:tcW w:w="85" w:type="pct"/>
          </w:tcPr>
          <w:p w14:paraId="5A09B663" w14:textId="77777777" w:rsidR="0098449C" w:rsidRPr="00813FDD" w:rsidRDefault="0098449C" w:rsidP="001B1A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27"/>
                <w:szCs w:val="27"/>
                <w:cs/>
                <w:lang w:val="en-GB"/>
              </w:rPr>
            </w:pPr>
          </w:p>
        </w:tc>
        <w:tc>
          <w:tcPr>
            <w:tcW w:w="750" w:type="pct"/>
            <w:gridSpan w:val="5"/>
          </w:tcPr>
          <w:p w14:paraId="41A6CAF5" w14:textId="77777777" w:rsidR="0098449C" w:rsidRPr="00813FDD" w:rsidRDefault="0098449C" w:rsidP="001B1A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27"/>
                <w:szCs w:val="27"/>
                <w:cs/>
                <w:lang w:val="en-GB"/>
              </w:rPr>
            </w:pPr>
          </w:p>
        </w:tc>
        <w:tc>
          <w:tcPr>
            <w:tcW w:w="90" w:type="pct"/>
          </w:tcPr>
          <w:p w14:paraId="36C4EE6C" w14:textId="77777777" w:rsidR="0098449C" w:rsidRPr="00813FDD" w:rsidRDefault="0098449C" w:rsidP="001B1A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27"/>
                <w:szCs w:val="27"/>
                <w:cs/>
                <w:lang w:val="en-GB"/>
              </w:rPr>
            </w:pPr>
          </w:p>
        </w:tc>
        <w:tc>
          <w:tcPr>
            <w:tcW w:w="741" w:type="pct"/>
            <w:gridSpan w:val="4"/>
          </w:tcPr>
          <w:p w14:paraId="3BFB81C5" w14:textId="77777777" w:rsidR="0098449C" w:rsidRPr="00813FDD" w:rsidRDefault="0098449C" w:rsidP="001B1A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27"/>
                <w:szCs w:val="27"/>
                <w:cs/>
                <w:lang w:val="en-GB"/>
              </w:rPr>
            </w:pPr>
          </w:p>
        </w:tc>
      </w:tr>
      <w:tr w:rsidR="004C2CAE" w:rsidRPr="00813FDD" w14:paraId="48C85595" w14:textId="77777777" w:rsidTr="00760032">
        <w:trPr>
          <w:tblHeader/>
        </w:trPr>
        <w:tc>
          <w:tcPr>
            <w:tcW w:w="981" w:type="pct"/>
            <w:tcBorders>
              <w:top w:val="nil"/>
              <w:left w:val="nil"/>
              <w:bottom w:val="nil"/>
              <w:right w:val="nil"/>
            </w:tcBorders>
          </w:tcPr>
          <w:p w14:paraId="4B303DDB" w14:textId="77777777" w:rsidR="0098449C" w:rsidRPr="00813FDD" w:rsidRDefault="0098449C" w:rsidP="001B1A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734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4C1D646" w14:textId="77777777" w:rsidR="0098449C" w:rsidRPr="00813FDD" w:rsidRDefault="0098449C" w:rsidP="001B1A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5" w:right="-107"/>
              <w:jc w:val="center"/>
              <w:rPr>
                <w:rFonts w:ascii="Angsana New" w:hAnsi="Angsana New"/>
                <w:color w:val="000000"/>
                <w:sz w:val="27"/>
                <w:szCs w:val="27"/>
                <w:cs/>
              </w:rPr>
            </w:pPr>
            <w:r w:rsidRPr="00813FDD">
              <w:rPr>
                <w:rFonts w:ascii="Angsana New" w:hAnsi="Angsana New"/>
                <w:color w:val="000000"/>
                <w:sz w:val="27"/>
                <w:szCs w:val="27"/>
                <w:cs/>
              </w:rPr>
              <w:t>กระดาษพิมพ์ต่อเนื่องและ</w:t>
            </w:r>
          </w:p>
        </w:tc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</w:tcPr>
          <w:p w14:paraId="6B45FB7E" w14:textId="77777777" w:rsidR="0098449C" w:rsidRPr="00813FDD" w:rsidRDefault="0098449C" w:rsidP="001B1A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651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6CDF639" w14:textId="77777777" w:rsidR="0098449C" w:rsidRPr="00813FDD" w:rsidRDefault="0098449C" w:rsidP="001B1A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9" w:right="-108"/>
              <w:jc w:val="center"/>
              <w:rPr>
                <w:rFonts w:ascii="Angsana New" w:hAnsi="Angsana New"/>
                <w:color w:val="000000"/>
                <w:sz w:val="27"/>
                <w:szCs w:val="27"/>
                <w:cs/>
              </w:rPr>
            </w:pPr>
            <w:r w:rsidRPr="00813FDD">
              <w:rPr>
                <w:rFonts w:ascii="Angsana New" w:hAnsi="Angsana New"/>
                <w:color w:val="000000"/>
                <w:sz w:val="27"/>
                <w:szCs w:val="27"/>
                <w:cs/>
              </w:rPr>
              <w:t>เทคโนโลยีสารสนเทศ</w:t>
            </w:r>
          </w:p>
        </w:tc>
        <w:tc>
          <w:tcPr>
            <w:tcW w:w="108" w:type="pct"/>
            <w:tcBorders>
              <w:top w:val="nil"/>
              <w:left w:val="nil"/>
              <w:bottom w:val="nil"/>
              <w:right w:val="nil"/>
            </w:tcBorders>
          </w:tcPr>
          <w:p w14:paraId="566BE6CF" w14:textId="77777777" w:rsidR="0098449C" w:rsidRPr="00813FDD" w:rsidRDefault="0098449C" w:rsidP="001B1A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776" w:type="pct"/>
            <w:gridSpan w:val="3"/>
          </w:tcPr>
          <w:p w14:paraId="04828804" w14:textId="77777777" w:rsidR="0098449C" w:rsidRPr="00813FDD" w:rsidRDefault="0098449C" w:rsidP="001B1A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27"/>
                <w:szCs w:val="27"/>
                <w:cs/>
                <w:lang w:val="en-GB"/>
              </w:rPr>
            </w:pPr>
            <w:r w:rsidRPr="00813FDD">
              <w:rPr>
                <w:rFonts w:asciiTheme="majorBidi" w:hAnsiTheme="majorBidi" w:cstheme="majorBidi" w:hint="cs"/>
                <w:color w:val="000000"/>
                <w:sz w:val="27"/>
                <w:szCs w:val="27"/>
                <w:cs/>
              </w:rPr>
              <w:t>บริษัทร่วมและการร่วมค้า</w:t>
            </w:r>
          </w:p>
        </w:tc>
        <w:tc>
          <w:tcPr>
            <w:tcW w:w="85" w:type="pct"/>
          </w:tcPr>
          <w:p w14:paraId="1EA8BBC0" w14:textId="77777777" w:rsidR="0098449C" w:rsidRPr="00813FDD" w:rsidRDefault="0098449C" w:rsidP="001B1A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27"/>
                <w:szCs w:val="27"/>
                <w:cs/>
                <w:lang w:val="en-GB"/>
              </w:rPr>
            </w:pPr>
          </w:p>
        </w:tc>
        <w:tc>
          <w:tcPr>
            <w:tcW w:w="750" w:type="pct"/>
            <w:gridSpan w:val="5"/>
          </w:tcPr>
          <w:p w14:paraId="4A37745D" w14:textId="77777777" w:rsidR="0098449C" w:rsidRPr="00813FDD" w:rsidRDefault="0098449C" w:rsidP="001B1A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27"/>
                <w:szCs w:val="27"/>
                <w:cs/>
                <w:lang w:val="en-GB"/>
              </w:rPr>
            </w:pPr>
          </w:p>
        </w:tc>
        <w:tc>
          <w:tcPr>
            <w:tcW w:w="90" w:type="pct"/>
          </w:tcPr>
          <w:p w14:paraId="4C77F5CA" w14:textId="77777777" w:rsidR="0098449C" w:rsidRPr="00813FDD" w:rsidRDefault="0098449C" w:rsidP="001B1A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27"/>
                <w:szCs w:val="27"/>
                <w:cs/>
                <w:lang w:val="en-GB"/>
              </w:rPr>
            </w:pPr>
          </w:p>
        </w:tc>
        <w:tc>
          <w:tcPr>
            <w:tcW w:w="741" w:type="pct"/>
            <w:gridSpan w:val="4"/>
          </w:tcPr>
          <w:p w14:paraId="311D36B4" w14:textId="77777777" w:rsidR="0098449C" w:rsidRPr="00813FDD" w:rsidRDefault="0098449C" w:rsidP="001B1A6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27"/>
                <w:szCs w:val="27"/>
                <w:cs/>
                <w:lang w:val="en-GB"/>
              </w:rPr>
            </w:pPr>
          </w:p>
        </w:tc>
      </w:tr>
      <w:tr w:rsidR="00B03FB0" w:rsidRPr="00813FDD" w14:paraId="07D4AECB" w14:textId="77777777" w:rsidTr="00760032">
        <w:trPr>
          <w:tblHeader/>
        </w:trPr>
        <w:tc>
          <w:tcPr>
            <w:tcW w:w="981" w:type="pct"/>
            <w:tcBorders>
              <w:top w:val="nil"/>
              <w:left w:val="nil"/>
              <w:bottom w:val="nil"/>
              <w:right w:val="nil"/>
            </w:tcBorders>
          </w:tcPr>
          <w:p w14:paraId="488805D4" w14:textId="39CEEA8A" w:rsidR="00B03FB0" w:rsidRPr="00813FDD" w:rsidRDefault="00B03FB0" w:rsidP="00B03F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/>
              <w:rPr>
                <w:rFonts w:ascii="Angsana New" w:hAnsi="Angsana New"/>
                <w:b/>
                <w:bCs/>
                <w:i/>
                <w:iCs/>
                <w:color w:val="000000"/>
                <w:sz w:val="27"/>
                <w:szCs w:val="27"/>
                <w:cs/>
              </w:rPr>
            </w:pPr>
            <w:r w:rsidRPr="00813FDD">
              <w:rPr>
                <w:rFonts w:ascii="Angsana New" w:hAnsi="Angsana New"/>
                <w:b/>
                <w:bCs/>
                <w:i/>
                <w:iCs/>
                <w:color w:val="000000"/>
                <w:sz w:val="27"/>
                <w:szCs w:val="27"/>
                <w:cs/>
              </w:rPr>
              <w:t>สำหรั</w:t>
            </w:r>
            <w:r w:rsidRPr="00813FDD">
              <w:rPr>
                <w:rFonts w:ascii="Angsana New" w:hAnsi="Angsana New" w:hint="cs"/>
                <w:b/>
                <w:bCs/>
                <w:i/>
                <w:iCs/>
                <w:color w:val="000000"/>
                <w:sz w:val="27"/>
                <w:szCs w:val="27"/>
                <w:cs/>
              </w:rPr>
              <w:t>บงวดหกเดือนสิ้นสุด</w:t>
            </w:r>
          </w:p>
        </w:tc>
        <w:tc>
          <w:tcPr>
            <w:tcW w:w="734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554618C" w14:textId="77777777" w:rsidR="00B03FB0" w:rsidRPr="00813FDD" w:rsidRDefault="00B03FB0" w:rsidP="00B03F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5"/>
              <w:jc w:val="center"/>
              <w:rPr>
                <w:rFonts w:ascii="Angsana New" w:hAnsi="Angsana New"/>
                <w:color w:val="000000"/>
                <w:sz w:val="27"/>
                <w:szCs w:val="27"/>
                <w:cs/>
              </w:rPr>
            </w:pPr>
            <w:r w:rsidRPr="00813FDD">
              <w:rPr>
                <w:rFonts w:ascii="Angsana New" w:hAnsi="Angsana New"/>
                <w:color w:val="000000"/>
                <w:sz w:val="27"/>
                <w:szCs w:val="27"/>
                <w:cs/>
              </w:rPr>
              <w:t>สิ่งพิมพ์ปลอดการทำเทียม</w:t>
            </w:r>
          </w:p>
        </w:tc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</w:tcPr>
          <w:p w14:paraId="312EEEEF" w14:textId="77777777" w:rsidR="00B03FB0" w:rsidRPr="00813FDD" w:rsidRDefault="00B03FB0" w:rsidP="00B03F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651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0910DB4" w14:textId="77777777" w:rsidR="00B03FB0" w:rsidRPr="00813FDD" w:rsidRDefault="00B03FB0" w:rsidP="00B03F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27"/>
                <w:szCs w:val="27"/>
                <w:cs/>
              </w:rPr>
            </w:pPr>
            <w:r w:rsidRPr="00813FDD">
              <w:rPr>
                <w:rFonts w:ascii="Angsana New" w:hAnsi="Angsana New"/>
                <w:color w:val="000000"/>
                <w:sz w:val="27"/>
                <w:szCs w:val="27"/>
                <w:cs/>
              </w:rPr>
              <w:t>และซอฟต์แวร์</w:t>
            </w:r>
          </w:p>
        </w:tc>
        <w:tc>
          <w:tcPr>
            <w:tcW w:w="108" w:type="pct"/>
            <w:tcBorders>
              <w:top w:val="nil"/>
              <w:left w:val="nil"/>
              <w:bottom w:val="nil"/>
              <w:right w:val="nil"/>
            </w:tcBorders>
          </w:tcPr>
          <w:p w14:paraId="07C7AC27" w14:textId="77777777" w:rsidR="00B03FB0" w:rsidRPr="00813FDD" w:rsidRDefault="00B03FB0" w:rsidP="00B03F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776" w:type="pct"/>
            <w:gridSpan w:val="3"/>
          </w:tcPr>
          <w:p w14:paraId="12240E17" w14:textId="77777777" w:rsidR="00B03FB0" w:rsidRPr="00813FDD" w:rsidRDefault="00B03FB0" w:rsidP="00B03F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27"/>
                <w:szCs w:val="27"/>
                <w:cs/>
                <w:lang w:val="en-GB"/>
              </w:rPr>
            </w:pPr>
            <w:r w:rsidRPr="00813FDD">
              <w:rPr>
                <w:rFonts w:asciiTheme="majorBidi" w:hAnsiTheme="majorBidi" w:cstheme="majorBidi" w:hint="cs"/>
                <w:color w:val="000000"/>
                <w:sz w:val="27"/>
                <w:szCs w:val="27"/>
                <w:cs/>
              </w:rPr>
              <w:t>และการลงทุน</w:t>
            </w:r>
            <w:r w:rsidRPr="00813FDD">
              <w:rPr>
                <w:rFonts w:asciiTheme="majorBidi" w:hAnsiTheme="majorBidi" w:cstheme="majorBidi"/>
                <w:color w:val="000000"/>
                <w:sz w:val="27"/>
                <w:szCs w:val="27"/>
                <w:cs/>
              </w:rPr>
              <w:t>อื่นๆ</w:t>
            </w:r>
          </w:p>
        </w:tc>
        <w:tc>
          <w:tcPr>
            <w:tcW w:w="85" w:type="pct"/>
          </w:tcPr>
          <w:p w14:paraId="0C3D4B7F" w14:textId="77777777" w:rsidR="00B03FB0" w:rsidRPr="00813FDD" w:rsidRDefault="00B03FB0" w:rsidP="00B03F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27"/>
                <w:szCs w:val="27"/>
                <w:cs/>
                <w:lang w:val="en-GB"/>
              </w:rPr>
            </w:pPr>
          </w:p>
        </w:tc>
        <w:tc>
          <w:tcPr>
            <w:tcW w:w="750" w:type="pct"/>
            <w:gridSpan w:val="5"/>
          </w:tcPr>
          <w:p w14:paraId="2685F106" w14:textId="77777777" w:rsidR="00B03FB0" w:rsidRPr="00813FDD" w:rsidRDefault="00B03FB0" w:rsidP="00B03F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813FDD">
              <w:rPr>
                <w:rFonts w:ascii="Angsana New" w:hAnsi="Angsana New" w:hint="cs"/>
                <w:color w:val="000000"/>
                <w:sz w:val="27"/>
                <w:szCs w:val="27"/>
                <w:cs/>
                <w:lang w:val="en-GB"/>
              </w:rPr>
              <w:t>ตัดรายการระหว่างกัน</w:t>
            </w:r>
          </w:p>
        </w:tc>
        <w:tc>
          <w:tcPr>
            <w:tcW w:w="90" w:type="pct"/>
          </w:tcPr>
          <w:p w14:paraId="7B7C3B42" w14:textId="77777777" w:rsidR="00B03FB0" w:rsidRPr="00813FDD" w:rsidRDefault="00B03FB0" w:rsidP="00B03F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27"/>
                <w:szCs w:val="27"/>
                <w:cs/>
                <w:lang w:val="en-GB"/>
              </w:rPr>
            </w:pPr>
          </w:p>
        </w:tc>
        <w:tc>
          <w:tcPr>
            <w:tcW w:w="741" w:type="pct"/>
            <w:gridSpan w:val="4"/>
          </w:tcPr>
          <w:p w14:paraId="67FA4923" w14:textId="77777777" w:rsidR="00B03FB0" w:rsidRPr="00813FDD" w:rsidRDefault="00B03FB0" w:rsidP="00B03F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27"/>
                <w:szCs w:val="27"/>
                <w:cs/>
                <w:lang w:val="en-GB"/>
              </w:rPr>
            </w:pPr>
            <w:r w:rsidRPr="00813FDD">
              <w:rPr>
                <w:rFonts w:ascii="Angsana New" w:hAnsi="Angsana New"/>
                <w:color w:val="000000"/>
                <w:sz w:val="27"/>
                <w:szCs w:val="27"/>
                <w:cs/>
                <w:lang w:val="en-GB"/>
              </w:rPr>
              <w:t>รวม</w:t>
            </w:r>
          </w:p>
        </w:tc>
      </w:tr>
      <w:tr w:rsidR="00760032" w:rsidRPr="00813FDD" w14:paraId="1BA97AF2" w14:textId="77777777" w:rsidTr="00760032">
        <w:trPr>
          <w:tblHeader/>
        </w:trPr>
        <w:tc>
          <w:tcPr>
            <w:tcW w:w="981" w:type="pct"/>
            <w:tcBorders>
              <w:top w:val="nil"/>
              <w:left w:val="nil"/>
              <w:right w:val="nil"/>
            </w:tcBorders>
            <w:noWrap/>
            <w:vAlign w:val="bottom"/>
          </w:tcPr>
          <w:p w14:paraId="05424484" w14:textId="2A18445C" w:rsidR="00B03FB0" w:rsidRPr="00813FDD" w:rsidRDefault="00B03FB0" w:rsidP="00B03FB0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16"/>
              <w:rPr>
                <w:rFonts w:ascii="Angsana New" w:hAnsi="Angsana New"/>
                <w:b/>
                <w:bCs/>
                <w:i/>
                <w:iCs/>
                <w:color w:val="000000"/>
                <w:sz w:val="27"/>
                <w:szCs w:val="27"/>
              </w:rPr>
            </w:pPr>
            <w:r w:rsidRPr="00813FDD">
              <w:rPr>
                <w:rFonts w:ascii="Angsana New" w:hAnsi="Angsana New"/>
                <w:b/>
                <w:bCs/>
                <w:i/>
                <w:iCs/>
                <w:color w:val="000000"/>
                <w:sz w:val="27"/>
                <w:szCs w:val="27"/>
              </w:rPr>
              <w:t xml:space="preserve">  </w:t>
            </w:r>
            <w:r w:rsidRPr="00813FDD">
              <w:rPr>
                <w:rFonts w:ascii="Angsana New" w:hAnsi="Angsana New"/>
                <w:b/>
                <w:bCs/>
                <w:i/>
                <w:iCs/>
                <w:color w:val="000000"/>
                <w:sz w:val="27"/>
                <w:szCs w:val="27"/>
                <w:cs/>
              </w:rPr>
              <w:t>วันที่</w:t>
            </w:r>
            <w:r w:rsidRPr="00813FDD">
              <w:rPr>
                <w:rFonts w:ascii="Angsana New" w:hAnsi="Angsana New"/>
                <w:b/>
                <w:bCs/>
                <w:i/>
                <w:iCs/>
                <w:color w:val="000000"/>
                <w:sz w:val="27"/>
                <w:szCs w:val="27"/>
              </w:rPr>
              <w:t xml:space="preserve"> 30 </w:t>
            </w:r>
            <w:r w:rsidRPr="00813FDD">
              <w:rPr>
                <w:rFonts w:ascii="Angsana New" w:hAnsi="Angsana New" w:hint="cs"/>
                <w:b/>
                <w:bCs/>
                <w:i/>
                <w:iCs/>
                <w:color w:val="000000"/>
                <w:sz w:val="27"/>
                <w:szCs w:val="27"/>
                <w:cs/>
              </w:rPr>
              <w:t>มิถุนายน</w:t>
            </w: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</w:tcPr>
          <w:p w14:paraId="5A4B3A38" w14:textId="43FC0B92" w:rsidR="00B03FB0" w:rsidRPr="00813FDD" w:rsidRDefault="00B03FB0" w:rsidP="00B03FB0">
            <w:pPr>
              <w:jc w:val="center"/>
              <w:rPr>
                <w:rFonts w:ascii="Angsana New" w:hAnsi="Angsana New"/>
                <w:sz w:val="27"/>
                <w:szCs w:val="27"/>
              </w:rPr>
            </w:pPr>
            <w:r w:rsidRPr="00813FDD">
              <w:rPr>
                <w:rFonts w:ascii="Angsana New" w:hAnsi="Angsana New"/>
                <w:sz w:val="27"/>
                <w:szCs w:val="27"/>
              </w:rPr>
              <w:t>256</w:t>
            </w:r>
            <w:r w:rsidRPr="00813FDD">
              <w:rPr>
                <w:rFonts w:ascii="Angsana New" w:hAnsi="Angsana New" w:hint="cs"/>
                <w:sz w:val="27"/>
                <w:szCs w:val="27"/>
                <w:lang w:val="en-GB"/>
              </w:rPr>
              <w:t>7</w:t>
            </w:r>
          </w:p>
        </w:tc>
        <w:tc>
          <w:tcPr>
            <w:tcW w:w="101" w:type="pct"/>
            <w:tcBorders>
              <w:top w:val="nil"/>
              <w:left w:val="nil"/>
              <w:bottom w:val="nil"/>
              <w:right w:val="nil"/>
            </w:tcBorders>
          </w:tcPr>
          <w:p w14:paraId="13054E03" w14:textId="77777777" w:rsidR="00B03FB0" w:rsidRPr="00813FDD" w:rsidRDefault="00B03FB0" w:rsidP="00B03F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Cs/>
                <w:color w:val="000000"/>
                <w:sz w:val="27"/>
                <w:szCs w:val="27"/>
                <w:lang w:val="en-GB"/>
              </w:rPr>
            </w:pPr>
          </w:p>
        </w:tc>
        <w:tc>
          <w:tcPr>
            <w:tcW w:w="314" w:type="pct"/>
            <w:tcBorders>
              <w:top w:val="nil"/>
              <w:left w:val="nil"/>
              <w:bottom w:val="nil"/>
              <w:right w:val="nil"/>
            </w:tcBorders>
          </w:tcPr>
          <w:p w14:paraId="4D8E907F" w14:textId="67FD362B" w:rsidR="00B03FB0" w:rsidRPr="00813FDD" w:rsidRDefault="00B03FB0" w:rsidP="00B03F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Cs/>
                <w:color w:val="000000"/>
                <w:sz w:val="27"/>
                <w:szCs w:val="27"/>
                <w:lang w:val="en-GB"/>
              </w:rPr>
            </w:pPr>
            <w:r w:rsidRPr="00813FDD">
              <w:rPr>
                <w:rFonts w:ascii="Angsana New" w:hAnsi="Angsana New"/>
                <w:bCs/>
                <w:color w:val="000000"/>
                <w:sz w:val="27"/>
                <w:szCs w:val="27"/>
              </w:rPr>
              <w:t>2566</w:t>
            </w:r>
          </w:p>
        </w:tc>
        <w:tc>
          <w:tcPr>
            <w:tcW w:w="85" w:type="pct"/>
            <w:tcBorders>
              <w:top w:val="nil"/>
              <w:left w:val="nil"/>
              <w:bottom w:val="nil"/>
              <w:right w:val="nil"/>
            </w:tcBorders>
          </w:tcPr>
          <w:p w14:paraId="714A35F2" w14:textId="77777777" w:rsidR="00B03FB0" w:rsidRPr="00813FDD" w:rsidRDefault="00B03FB0" w:rsidP="00B03F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Cs/>
                <w:color w:val="000000"/>
                <w:sz w:val="27"/>
                <w:szCs w:val="27"/>
                <w:lang w:val="en-GB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nil"/>
              <w:right w:val="nil"/>
            </w:tcBorders>
          </w:tcPr>
          <w:p w14:paraId="47046EA3" w14:textId="4923B622" w:rsidR="00B03FB0" w:rsidRPr="00813FDD" w:rsidRDefault="00B03FB0" w:rsidP="00B03F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Cs/>
                <w:color w:val="000000"/>
                <w:sz w:val="27"/>
                <w:szCs w:val="27"/>
                <w:lang w:val="en-GB"/>
              </w:rPr>
            </w:pPr>
            <w:r w:rsidRPr="00813FDD">
              <w:rPr>
                <w:rFonts w:ascii="Angsana New" w:hAnsi="Angsana New"/>
                <w:sz w:val="27"/>
                <w:szCs w:val="27"/>
              </w:rPr>
              <w:t>256</w:t>
            </w:r>
            <w:r w:rsidRPr="00813FDD">
              <w:rPr>
                <w:rFonts w:ascii="Angsana New" w:hAnsi="Angsana New" w:hint="cs"/>
                <w:sz w:val="27"/>
                <w:szCs w:val="27"/>
                <w:lang w:val="en-GB"/>
              </w:rPr>
              <w:t>7</w:t>
            </w:r>
          </w:p>
        </w:tc>
        <w:tc>
          <w:tcPr>
            <w:tcW w:w="96" w:type="pct"/>
            <w:tcBorders>
              <w:top w:val="nil"/>
              <w:left w:val="nil"/>
              <w:bottom w:val="nil"/>
              <w:right w:val="nil"/>
            </w:tcBorders>
          </w:tcPr>
          <w:p w14:paraId="10154872" w14:textId="77777777" w:rsidR="00B03FB0" w:rsidRPr="00813FDD" w:rsidRDefault="00B03FB0" w:rsidP="00B03F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Cs/>
                <w:color w:val="000000"/>
                <w:sz w:val="27"/>
                <w:szCs w:val="27"/>
                <w:lang w:val="en-GB"/>
              </w:rPr>
            </w:pPr>
          </w:p>
        </w:tc>
        <w:tc>
          <w:tcPr>
            <w:tcW w:w="293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B89001A" w14:textId="06A0AEDB" w:rsidR="00B03FB0" w:rsidRPr="00813FDD" w:rsidRDefault="00B03FB0" w:rsidP="00B03F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Cs/>
                <w:color w:val="000000"/>
                <w:sz w:val="27"/>
                <w:szCs w:val="27"/>
                <w:lang w:val="en-GB"/>
              </w:rPr>
            </w:pPr>
            <w:r w:rsidRPr="00813FDD">
              <w:rPr>
                <w:rFonts w:ascii="Angsana New" w:hAnsi="Angsana New"/>
                <w:bCs/>
                <w:color w:val="000000"/>
                <w:sz w:val="27"/>
                <w:szCs w:val="27"/>
              </w:rPr>
              <w:t>2566</w:t>
            </w:r>
          </w:p>
        </w:tc>
        <w:tc>
          <w:tcPr>
            <w:tcW w:w="108" w:type="pct"/>
            <w:tcBorders>
              <w:top w:val="nil"/>
              <w:left w:val="nil"/>
              <w:bottom w:val="nil"/>
              <w:right w:val="nil"/>
            </w:tcBorders>
          </w:tcPr>
          <w:p w14:paraId="71D5B23E" w14:textId="77777777" w:rsidR="00B03FB0" w:rsidRPr="00813FDD" w:rsidRDefault="00B03FB0" w:rsidP="00B03F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Cs/>
                <w:color w:val="000000"/>
                <w:sz w:val="27"/>
                <w:szCs w:val="27"/>
                <w:lang w:val="en-GB"/>
              </w:rPr>
            </w:pPr>
          </w:p>
        </w:tc>
        <w:tc>
          <w:tcPr>
            <w:tcW w:w="331" w:type="pct"/>
          </w:tcPr>
          <w:p w14:paraId="2E23FBB2" w14:textId="2F93B1F9" w:rsidR="00B03FB0" w:rsidRPr="00813FDD" w:rsidRDefault="00B03FB0" w:rsidP="00B03F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7"/>
                <w:szCs w:val="27"/>
              </w:rPr>
            </w:pPr>
            <w:r w:rsidRPr="00813FDD">
              <w:rPr>
                <w:rFonts w:ascii="Angsana New" w:hAnsi="Angsana New"/>
                <w:sz w:val="27"/>
                <w:szCs w:val="27"/>
              </w:rPr>
              <w:t>256</w:t>
            </w:r>
            <w:r w:rsidRPr="00813FDD">
              <w:rPr>
                <w:rFonts w:ascii="Angsana New" w:hAnsi="Angsana New" w:hint="cs"/>
                <w:sz w:val="27"/>
                <w:szCs w:val="27"/>
                <w:lang w:val="en-GB"/>
              </w:rPr>
              <w:t>7</w:t>
            </w:r>
          </w:p>
        </w:tc>
        <w:tc>
          <w:tcPr>
            <w:tcW w:w="84" w:type="pct"/>
          </w:tcPr>
          <w:p w14:paraId="357BA937" w14:textId="77777777" w:rsidR="00B03FB0" w:rsidRPr="00813FDD" w:rsidRDefault="00B03FB0" w:rsidP="00B03F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361" w:type="pct"/>
          </w:tcPr>
          <w:p w14:paraId="64177CBE" w14:textId="60D1F283" w:rsidR="00B03FB0" w:rsidRPr="00813FDD" w:rsidRDefault="00B03FB0" w:rsidP="00B03F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7"/>
                <w:szCs w:val="27"/>
              </w:rPr>
            </w:pPr>
            <w:r w:rsidRPr="00813FDD">
              <w:rPr>
                <w:rFonts w:ascii="Angsana New" w:hAnsi="Angsana New"/>
                <w:bCs/>
                <w:color w:val="000000"/>
                <w:sz w:val="27"/>
                <w:szCs w:val="27"/>
              </w:rPr>
              <w:t>2566</w:t>
            </w:r>
          </w:p>
        </w:tc>
        <w:tc>
          <w:tcPr>
            <w:tcW w:w="85" w:type="pct"/>
          </w:tcPr>
          <w:p w14:paraId="74197616" w14:textId="77777777" w:rsidR="00B03FB0" w:rsidRPr="00813FDD" w:rsidRDefault="00B03FB0" w:rsidP="00B03F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27"/>
                <w:szCs w:val="27"/>
              </w:rPr>
            </w:pPr>
          </w:p>
        </w:tc>
        <w:tc>
          <w:tcPr>
            <w:tcW w:w="296" w:type="pct"/>
            <w:gridSpan w:val="2"/>
          </w:tcPr>
          <w:p w14:paraId="0FD42DDF" w14:textId="60CC0051" w:rsidR="00B03FB0" w:rsidRPr="00813FDD" w:rsidRDefault="00B03FB0" w:rsidP="00B03F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Cs/>
                <w:color w:val="000000"/>
                <w:sz w:val="27"/>
                <w:szCs w:val="27"/>
                <w:lang w:val="en-GB"/>
              </w:rPr>
            </w:pPr>
            <w:r w:rsidRPr="00813FDD">
              <w:rPr>
                <w:rFonts w:ascii="Angsana New" w:hAnsi="Angsana New"/>
                <w:sz w:val="27"/>
                <w:szCs w:val="27"/>
              </w:rPr>
              <w:t>256</w:t>
            </w:r>
            <w:r w:rsidRPr="00813FDD">
              <w:rPr>
                <w:rFonts w:ascii="Angsana New" w:hAnsi="Angsana New" w:hint="cs"/>
                <w:sz w:val="27"/>
                <w:szCs w:val="27"/>
                <w:lang w:val="en-GB"/>
              </w:rPr>
              <w:t>7</w:t>
            </w:r>
          </w:p>
        </w:tc>
        <w:tc>
          <w:tcPr>
            <w:tcW w:w="126" w:type="pct"/>
          </w:tcPr>
          <w:p w14:paraId="59F06B7F" w14:textId="77777777" w:rsidR="00B03FB0" w:rsidRPr="00813FDD" w:rsidRDefault="00B03FB0" w:rsidP="00B03F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Cs/>
                <w:color w:val="000000"/>
                <w:sz w:val="27"/>
                <w:szCs w:val="27"/>
                <w:lang w:val="en-GB"/>
              </w:rPr>
            </w:pPr>
          </w:p>
        </w:tc>
        <w:tc>
          <w:tcPr>
            <w:tcW w:w="328" w:type="pct"/>
            <w:gridSpan w:val="2"/>
          </w:tcPr>
          <w:p w14:paraId="7758DCC5" w14:textId="5CF76440" w:rsidR="00B03FB0" w:rsidRPr="00813FDD" w:rsidRDefault="00B03FB0" w:rsidP="00B03F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Cs/>
                <w:color w:val="000000"/>
                <w:sz w:val="27"/>
                <w:szCs w:val="27"/>
                <w:lang w:val="en-GB"/>
              </w:rPr>
            </w:pPr>
            <w:r w:rsidRPr="00813FDD">
              <w:rPr>
                <w:rFonts w:ascii="Angsana New" w:hAnsi="Angsana New"/>
                <w:bCs/>
                <w:color w:val="000000"/>
                <w:sz w:val="27"/>
                <w:szCs w:val="27"/>
              </w:rPr>
              <w:t>2566</w:t>
            </w:r>
          </w:p>
        </w:tc>
        <w:tc>
          <w:tcPr>
            <w:tcW w:w="90" w:type="pct"/>
          </w:tcPr>
          <w:p w14:paraId="271A7884" w14:textId="77777777" w:rsidR="00B03FB0" w:rsidRPr="00813FDD" w:rsidRDefault="00B03FB0" w:rsidP="00B03F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Cs/>
                <w:color w:val="000000"/>
                <w:sz w:val="27"/>
                <w:szCs w:val="27"/>
              </w:rPr>
            </w:pPr>
          </w:p>
        </w:tc>
        <w:tc>
          <w:tcPr>
            <w:tcW w:w="317" w:type="pct"/>
          </w:tcPr>
          <w:p w14:paraId="3D8E18AD" w14:textId="46AB16F1" w:rsidR="00B03FB0" w:rsidRPr="00813FDD" w:rsidRDefault="00B03FB0" w:rsidP="00B03F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Cs/>
                <w:color w:val="000000"/>
                <w:sz w:val="27"/>
                <w:szCs w:val="27"/>
              </w:rPr>
            </w:pPr>
            <w:r w:rsidRPr="00813FDD">
              <w:rPr>
                <w:rFonts w:ascii="Angsana New" w:hAnsi="Angsana New"/>
                <w:sz w:val="27"/>
                <w:szCs w:val="27"/>
              </w:rPr>
              <w:t>256</w:t>
            </w:r>
            <w:r w:rsidRPr="00813FDD">
              <w:rPr>
                <w:rFonts w:ascii="Angsana New" w:hAnsi="Angsana New" w:hint="cs"/>
                <w:sz w:val="27"/>
                <w:szCs w:val="27"/>
                <w:lang w:val="en-GB"/>
              </w:rPr>
              <w:t>7</w:t>
            </w:r>
          </w:p>
        </w:tc>
        <w:tc>
          <w:tcPr>
            <w:tcW w:w="89" w:type="pct"/>
          </w:tcPr>
          <w:p w14:paraId="0F556B95" w14:textId="77777777" w:rsidR="00B03FB0" w:rsidRPr="00813FDD" w:rsidRDefault="00B03FB0" w:rsidP="00B03F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Cs/>
                <w:color w:val="000000"/>
                <w:sz w:val="27"/>
                <w:szCs w:val="27"/>
              </w:rPr>
            </w:pPr>
          </w:p>
        </w:tc>
        <w:tc>
          <w:tcPr>
            <w:tcW w:w="335" w:type="pct"/>
            <w:gridSpan w:val="2"/>
          </w:tcPr>
          <w:p w14:paraId="5B0CF896" w14:textId="0681CFDC" w:rsidR="00B03FB0" w:rsidRPr="00813FDD" w:rsidRDefault="00B03FB0" w:rsidP="00B03F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Cs/>
                <w:color w:val="000000"/>
                <w:sz w:val="27"/>
                <w:szCs w:val="27"/>
              </w:rPr>
            </w:pPr>
            <w:r w:rsidRPr="00813FDD">
              <w:rPr>
                <w:rFonts w:ascii="Angsana New" w:hAnsi="Angsana New"/>
                <w:bCs/>
                <w:color w:val="000000"/>
                <w:sz w:val="27"/>
                <w:szCs w:val="27"/>
              </w:rPr>
              <w:t>2566</w:t>
            </w:r>
          </w:p>
        </w:tc>
      </w:tr>
      <w:tr w:rsidR="008859B8" w:rsidRPr="00813FDD" w14:paraId="5BB50362" w14:textId="77777777" w:rsidTr="00760032">
        <w:trPr>
          <w:tblHeader/>
        </w:trPr>
        <w:tc>
          <w:tcPr>
            <w:tcW w:w="981" w:type="pct"/>
            <w:tcBorders>
              <w:top w:val="nil"/>
              <w:left w:val="nil"/>
              <w:bottom w:val="nil"/>
              <w:right w:val="nil"/>
            </w:tcBorders>
          </w:tcPr>
          <w:p w14:paraId="4FDE5155" w14:textId="77777777" w:rsidR="008859B8" w:rsidRPr="00813FDD" w:rsidRDefault="008859B8" w:rsidP="008859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color w:val="000000"/>
                <w:sz w:val="27"/>
                <w:szCs w:val="27"/>
                <w:cs/>
                <w:lang w:val="en-GB"/>
              </w:rPr>
            </w:pPr>
          </w:p>
        </w:tc>
        <w:tc>
          <w:tcPr>
            <w:tcW w:w="3189" w:type="pct"/>
            <w:gridSpan w:val="18"/>
            <w:tcBorders>
              <w:top w:val="nil"/>
              <w:left w:val="nil"/>
            </w:tcBorders>
          </w:tcPr>
          <w:p w14:paraId="1EE3054B" w14:textId="77777777" w:rsidR="008859B8" w:rsidRPr="00813FDD" w:rsidRDefault="008859B8" w:rsidP="008859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i/>
                <w:iCs/>
                <w:color w:val="000000"/>
                <w:sz w:val="27"/>
                <w:szCs w:val="27"/>
              </w:rPr>
            </w:pPr>
            <w:r w:rsidRPr="00813FDD">
              <w:rPr>
                <w:rFonts w:ascii="Angsana New" w:hAnsi="Angsana New"/>
                <w:i/>
                <w:iCs/>
                <w:color w:val="000000"/>
                <w:sz w:val="27"/>
                <w:szCs w:val="27"/>
                <w:lang w:val="en-GB"/>
              </w:rPr>
              <w:t>(</w:t>
            </w:r>
            <w:r w:rsidRPr="00813FDD">
              <w:rPr>
                <w:rFonts w:ascii="Angsana New" w:hAnsi="Angsana New"/>
                <w:i/>
                <w:iCs/>
                <w:color w:val="000000"/>
                <w:sz w:val="27"/>
                <w:szCs w:val="27"/>
                <w:cs/>
                <w:lang w:val="en-GB"/>
              </w:rPr>
              <w:t>พันบาท)</w:t>
            </w:r>
          </w:p>
        </w:tc>
        <w:tc>
          <w:tcPr>
            <w:tcW w:w="90" w:type="pct"/>
            <w:tcBorders>
              <w:top w:val="nil"/>
              <w:left w:val="nil"/>
            </w:tcBorders>
          </w:tcPr>
          <w:p w14:paraId="064ED8CE" w14:textId="77777777" w:rsidR="008859B8" w:rsidRPr="00813FDD" w:rsidRDefault="008859B8" w:rsidP="008859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i/>
                <w:iCs/>
                <w:color w:val="000000"/>
                <w:sz w:val="27"/>
                <w:szCs w:val="27"/>
                <w:lang w:val="en-GB"/>
              </w:rPr>
            </w:pPr>
          </w:p>
        </w:tc>
        <w:tc>
          <w:tcPr>
            <w:tcW w:w="317" w:type="pct"/>
            <w:tcBorders>
              <w:top w:val="nil"/>
              <w:left w:val="nil"/>
            </w:tcBorders>
          </w:tcPr>
          <w:p w14:paraId="19E0000D" w14:textId="77777777" w:rsidR="008859B8" w:rsidRPr="00813FDD" w:rsidRDefault="008859B8" w:rsidP="008859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i/>
                <w:iCs/>
                <w:color w:val="000000"/>
                <w:sz w:val="27"/>
                <w:szCs w:val="27"/>
                <w:lang w:val="en-GB"/>
              </w:rPr>
            </w:pPr>
          </w:p>
        </w:tc>
        <w:tc>
          <w:tcPr>
            <w:tcW w:w="89" w:type="pct"/>
            <w:tcBorders>
              <w:top w:val="nil"/>
              <w:left w:val="nil"/>
            </w:tcBorders>
          </w:tcPr>
          <w:p w14:paraId="416EA274" w14:textId="77777777" w:rsidR="008859B8" w:rsidRPr="00813FDD" w:rsidRDefault="008859B8" w:rsidP="008859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i/>
                <w:iCs/>
                <w:color w:val="000000"/>
                <w:sz w:val="27"/>
                <w:szCs w:val="27"/>
                <w:lang w:val="en-GB"/>
              </w:rPr>
            </w:pPr>
          </w:p>
        </w:tc>
        <w:tc>
          <w:tcPr>
            <w:tcW w:w="335" w:type="pct"/>
            <w:gridSpan w:val="2"/>
            <w:tcBorders>
              <w:top w:val="nil"/>
              <w:left w:val="nil"/>
            </w:tcBorders>
          </w:tcPr>
          <w:p w14:paraId="4C5B0AAA" w14:textId="77777777" w:rsidR="008859B8" w:rsidRPr="00813FDD" w:rsidRDefault="008859B8" w:rsidP="008859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i/>
                <w:iCs/>
                <w:color w:val="000000"/>
                <w:sz w:val="27"/>
                <w:szCs w:val="27"/>
                <w:lang w:val="en-GB"/>
              </w:rPr>
            </w:pPr>
          </w:p>
        </w:tc>
      </w:tr>
      <w:tr w:rsidR="00760032" w:rsidRPr="00813FDD" w14:paraId="14843E55" w14:textId="3208D54B" w:rsidTr="00760032">
        <w:tc>
          <w:tcPr>
            <w:tcW w:w="9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0317B78" w14:textId="77777777" w:rsidR="00B03FB0" w:rsidRPr="00813FDD" w:rsidRDefault="00B03FB0" w:rsidP="00B03F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2" w:right="-116" w:hanging="180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813FDD">
              <w:rPr>
                <w:rFonts w:ascii="Angsana New" w:hAnsi="Angsana New"/>
                <w:color w:val="000000"/>
                <w:sz w:val="27"/>
                <w:szCs w:val="27"/>
                <w:cs/>
              </w:rPr>
              <w:t>กำไร</w:t>
            </w:r>
            <w:r w:rsidRPr="00813FDD">
              <w:rPr>
                <w:rFonts w:ascii="Angsana New" w:hAnsi="Angsana New" w:hint="cs"/>
                <w:color w:val="000000"/>
                <w:sz w:val="27"/>
                <w:szCs w:val="27"/>
                <w:cs/>
              </w:rPr>
              <w:t xml:space="preserve"> </w:t>
            </w:r>
            <w:r w:rsidRPr="00813FDD">
              <w:rPr>
                <w:rFonts w:ascii="Angsana New" w:hAnsi="Angsana New"/>
                <w:color w:val="000000"/>
                <w:sz w:val="27"/>
                <w:szCs w:val="27"/>
              </w:rPr>
              <w:t>(</w:t>
            </w:r>
            <w:r w:rsidRPr="00813FDD">
              <w:rPr>
                <w:rFonts w:ascii="Angsana New" w:hAnsi="Angsana New" w:hint="cs"/>
                <w:color w:val="000000"/>
                <w:sz w:val="27"/>
                <w:szCs w:val="27"/>
                <w:cs/>
              </w:rPr>
              <w:t>ขาดทุน</w:t>
            </w:r>
            <w:r w:rsidRPr="00813FDD">
              <w:rPr>
                <w:rFonts w:ascii="Angsana New" w:hAnsi="Angsana New"/>
                <w:color w:val="000000"/>
                <w:sz w:val="27"/>
                <w:szCs w:val="27"/>
              </w:rPr>
              <w:t xml:space="preserve">) </w:t>
            </w:r>
            <w:r w:rsidRPr="00813FDD">
              <w:rPr>
                <w:rFonts w:ascii="Angsana New" w:hAnsi="Angsana New"/>
                <w:color w:val="000000"/>
                <w:sz w:val="27"/>
                <w:szCs w:val="27"/>
                <w:cs/>
              </w:rPr>
              <w:t>ตามส่วนงานก่อน</w:t>
            </w:r>
          </w:p>
          <w:p w14:paraId="75635C65" w14:textId="639FC437" w:rsidR="00B03FB0" w:rsidRPr="00813FDD" w:rsidRDefault="00B03FB0" w:rsidP="00B03F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345" w:hanging="180"/>
              <w:rPr>
                <w:rFonts w:ascii="Angsana New" w:hAnsi="Angsana New"/>
                <w:color w:val="000000"/>
                <w:sz w:val="27"/>
                <w:szCs w:val="27"/>
                <w:cs/>
              </w:rPr>
            </w:pPr>
            <w:r w:rsidRPr="00813FDD">
              <w:rPr>
                <w:rFonts w:ascii="Angsana New" w:hAnsi="Angsana New"/>
                <w:sz w:val="27"/>
                <w:szCs w:val="27"/>
                <w:cs/>
              </w:rPr>
              <w:t>หัก</w:t>
            </w:r>
            <w:r w:rsidRPr="00813FDD">
              <w:rPr>
                <w:rFonts w:ascii="Angsana New" w:hAnsi="Angsana New"/>
                <w:color w:val="000000"/>
                <w:sz w:val="27"/>
                <w:szCs w:val="27"/>
                <w:cs/>
              </w:rPr>
              <w:t>ภาษี</w:t>
            </w:r>
            <w:r w:rsidRPr="00813FDD">
              <w:rPr>
                <w:rFonts w:ascii="Angsana New" w:hAnsi="Angsana New"/>
                <w:sz w:val="27"/>
                <w:szCs w:val="27"/>
                <w:cs/>
              </w:rPr>
              <w:t>เงิน</w:t>
            </w:r>
            <w:r w:rsidRPr="00813FDD">
              <w:rPr>
                <w:rFonts w:ascii="Angsana New" w:hAnsi="Angsana New"/>
                <w:color w:val="000000"/>
                <w:sz w:val="27"/>
                <w:szCs w:val="27"/>
                <w:cs/>
              </w:rPr>
              <w:t>ได้</w:t>
            </w:r>
          </w:p>
        </w:tc>
        <w:tc>
          <w:tcPr>
            <w:tcW w:w="319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7FDC7843" w14:textId="54E0FA72" w:rsidR="00B03FB0" w:rsidRPr="00813FDD" w:rsidRDefault="00247E6A" w:rsidP="00B03F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813FDD">
              <w:rPr>
                <w:rFonts w:ascii="Angsana New" w:hAnsi="Angsana New"/>
                <w:color w:val="000000"/>
                <w:sz w:val="27"/>
                <w:szCs w:val="27"/>
              </w:rPr>
              <w:t>1</w:t>
            </w:r>
            <w:r w:rsidR="00613EDF" w:rsidRPr="00813FDD">
              <w:rPr>
                <w:rFonts w:ascii="Angsana New" w:hAnsi="Angsana New"/>
                <w:color w:val="000000"/>
                <w:sz w:val="27"/>
                <w:szCs w:val="27"/>
              </w:rPr>
              <w:t>4</w:t>
            </w:r>
            <w:r w:rsidRPr="00813FDD">
              <w:rPr>
                <w:rFonts w:ascii="Angsana New" w:hAnsi="Angsana New"/>
                <w:color w:val="000000"/>
                <w:sz w:val="27"/>
                <w:szCs w:val="27"/>
              </w:rPr>
              <w:t>6,759</w:t>
            </w:r>
          </w:p>
        </w:tc>
        <w:tc>
          <w:tcPr>
            <w:tcW w:w="101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47FE9FFF" w14:textId="77777777" w:rsidR="00B03FB0" w:rsidRPr="00813FDD" w:rsidRDefault="00B03FB0" w:rsidP="00B03F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91"/>
              </w:tabs>
              <w:spacing w:line="240" w:lineRule="auto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314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0E4CC4A5" w14:textId="0364BDC6" w:rsidR="00B03FB0" w:rsidRPr="00813FDD" w:rsidRDefault="00B03FB0" w:rsidP="00B03F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  <w:cs/>
              </w:rPr>
            </w:pPr>
            <w:r w:rsidRPr="00813FDD">
              <w:rPr>
                <w:rFonts w:ascii="Angsana New" w:hAnsi="Angsana New"/>
                <w:color w:val="000000"/>
                <w:sz w:val="27"/>
                <w:szCs w:val="27"/>
              </w:rPr>
              <w:t>64,083</w:t>
            </w:r>
          </w:p>
        </w:tc>
        <w:tc>
          <w:tcPr>
            <w:tcW w:w="85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32209A9A" w14:textId="77777777" w:rsidR="00B03FB0" w:rsidRPr="00813FDD" w:rsidRDefault="00B03FB0" w:rsidP="00B03F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263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27D7C350" w14:textId="67383AF1" w:rsidR="00B03FB0" w:rsidRPr="00813FDD" w:rsidRDefault="00247E6A" w:rsidP="00B03F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813FDD">
              <w:rPr>
                <w:rFonts w:ascii="Angsana New" w:hAnsi="Angsana New"/>
                <w:color w:val="000000"/>
                <w:sz w:val="27"/>
                <w:szCs w:val="27"/>
              </w:rPr>
              <w:t>17,08</w:t>
            </w:r>
            <w:r w:rsidR="008C40A1" w:rsidRPr="00813FDD">
              <w:rPr>
                <w:rFonts w:ascii="Angsana New" w:hAnsi="Angsana New"/>
                <w:color w:val="000000"/>
                <w:sz w:val="27"/>
                <w:szCs w:val="27"/>
              </w:rPr>
              <w:t>4</w:t>
            </w:r>
          </w:p>
        </w:tc>
        <w:tc>
          <w:tcPr>
            <w:tcW w:w="96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1B6CA4D6" w14:textId="77777777" w:rsidR="00B03FB0" w:rsidRPr="00813FDD" w:rsidRDefault="00B03FB0" w:rsidP="00B03F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293" w:type="pct"/>
            <w:gridSpan w:val="2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31FC783D" w14:textId="6C99B046" w:rsidR="00B03FB0" w:rsidRPr="00813FDD" w:rsidRDefault="00B03FB0" w:rsidP="00B03F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  <w:cs/>
              </w:rPr>
            </w:pPr>
            <w:r w:rsidRPr="00813FDD">
              <w:rPr>
                <w:rFonts w:ascii="Angsana New" w:hAnsi="Angsana New"/>
                <w:color w:val="000000"/>
                <w:sz w:val="27"/>
                <w:szCs w:val="27"/>
              </w:rPr>
              <w:t>7,012</w:t>
            </w:r>
          </w:p>
        </w:tc>
        <w:tc>
          <w:tcPr>
            <w:tcW w:w="108" w:type="pct"/>
            <w:tcBorders>
              <w:left w:val="nil"/>
              <w:right w:val="nil"/>
            </w:tcBorders>
            <w:shd w:val="clear" w:color="auto" w:fill="auto"/>
          </w:tcPr>
          <w:p w14:paraId="3D9D957A" w14:textId="77777777" w:rsidR="00B03FB0" w:rsidRPr="00813FDD" w:rsidRDefault="00B03FB0" w:rsidP="00B03F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331" w:type="pct"/>
            <w:shd w:val="clear" w:color="auto" w:fill="auto"/>
            <w:vAlign w:val="bottom"/>
          </w:tcPr>
          <w:p w14:paraId="617C3093" w14:textId="1787D36A" w:rsidR="00B03FB0" w:rsidRPr="00813FDD" w:rsidRDefault="00247E6A" w:rsidP="00B03F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799"/>
                <w:tab w:val="left" w:pos="956"/>
              </w:tabs>
              <w:spacing w:line="240" w:lineRule="auto"/>
              <w:ind w:left="-105" w:right="-54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813FDD">
              <w:rPr>
                <w:rFonts w:ascii="Angsana New" w:hAnsi="Angsana New"/>
                <w:color w:val="000000"/>
                <w:sz w:val="27"/>
                <w:szCs w:val="27"/>
              </w:rPr>
              <w:t>(7,027)</w:t>
            </w:r>
          </w:p>
        </w:tc>
        <w:tc>
          <w:tcPr>
            <w:tcW w:w="84" w:type="pct"/>
            <w:shd w:val="clear" w:color="auto" w:fill="auto"/>
          </w:tcPr>
          <w:p w14:paraId="74606DA3" w14:textId="77777777" w:rsidR="00B03FB0" w:rsidRPr="00813FDD" w:rsidRDefault="00B03FB0" w:rsidP="00B03F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290"/>
                <w:tab w:val="left" w:pos="380"/>
              </w:tabs>
              <w:spacing w:line="240" w:lineRule="auto"/>
              <w:ind w:left="-105" w:right="180" w:hanging="4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361" w:type="pct"/>
            <w:shd w:val="clear" w:color="auto" w:fill="auto"/>
            <w:vAlign w:val="bottom"/>
          </w:tcPr>
          <w:p w14:paraId="66EFE130" w14:textId="2E506261" w:rsidR="00B03FB0" w:rsidRPr="00813FDD" w:rsidRDefault="00B03FB0" w:rsidP="00B03F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370" w:hanging="4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813FDD">
              <w:rPr>
                <w:rFonts w:ascii="Angsana New" w:hAnsi="Angsana New"/>
                <w:color w:val="000000"/>
                <w:sz w:val="27"/>
                <w:szCs w:val="27"/>
              </w:rPr>
              <w:t>4,133</w:t>
            </w:r>
          </w:p>
        </w:tc>
        <w:tc>
          <w:tcPr>
            <w:tcW w:w="85" w:type="pct"/>
            <w:shd w:val="clear" w:color="auto" w:fill="auto"/>
          </w:tcPr>
          <w:p w14:paraId="1B9EDE88" w14:textId="77777777" w:rsidR="00B03FB0" w:rsidRPr="00813FDD" w:rsidRDefault="00B03FB0" w:rsidP="00B03F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370" w:hanging="4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296" w:type="pct"/>
            <w:gridSpan w:val="2"/>
            <w:shd w:val="clear" w:color="auto" w:fill="auto"/>
            <w:vAlign w:val="bottom"/>
          </w:tcPr>
          <w:p w14:paraId="38CBD70E" w14:textId="4FEE7061" w:rsidR="00B03FB0" w:rsidRPr="00813FDD" w:rsidRDefault="008C40A1" w:rsidP="00B03F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813FDD">
              <w:rPr>
                <w:rFonts w:ascii="Angsana New" w:hAnsi="Angsana New"/>
                <w:color w:val="000000"/>
                <w:sz w:val="27"/>
                <w:szCs w:val="27"/>
              </w:rPr>
              <w:t>(2,928)</w:t>
            </w:r>
          </w:p>
        </w:tc>
        <w:tc>
          <w:tcPr>
            <w:tcW w:w="126" w:type="pct"/>
            <w:shd w:val="clear" w:color="auto" w:fill="auto"/>
            <w:vAlign w:val="bottom"/>
          </w:tcPr>
          <w:p w14:paraId="7F061125" w14:textId="77777777" w:rsidR="00B03FB0" w:rsidRPr="00813FDD" w:rsidRDefault="00B03FB0" w:rsidP="00B03F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328" w:type="pct"/>
            <w:gridSpan w:val="2"/>
            <w:shd w:val="clear" w:color="auto" w:fill="auto"/>
            <w:vAlign w:val="bottom"/>
          </w:tcPr>
          <w:p w14:paraId="26CCA936" w14:textId="2A4B7444" w:rsidR="00B03FB0" w:rsidRPr="00813FDD" w:rsidRDefault="00B03FB0" w:rsidP="00B03F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370" w:hanging="4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813FDD">
              <w:rPr>
                <w:rFonts w:ascii="Angsana New" w:hAnsi="Angsana New"/>
                <w:color w:val="000000"/>
                <w:sz w:val="27"/>
                <w:szCs w:val="27"/>
              </w:rPr>
              <w:t>(3,239)</w:t>
            </w:r>
          </w:p>
        </w:tc>
        <w:tc>
          <w:tcPr>
            <w:tcW w:w="90" w:type="pct"/>
          </w:tcPr>
          <w:p w14:paraId="7DE51A84" w14:textId="77777777" w:rsidR="00B03FB0" w:rsidRPr="00813FDD" w:rsidRDefault="00B03FB0" w:rsidP="00B03F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70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317" w:type="pct"/>
            <w:vAlign w:val="bottom"/>
          </w:tcPr>
          <w:p w14:paraId="17792843" w14:textId="2A44C52D" w:rsidR="00B03FB0" w:rsidRPr="00813FDD" w:rsidRDefault="008C40A1" w:rsidP="00B03F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70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813FDD">
              <w:rPr>
                <w:rFonts w:ascii="Angsana New" w:hAnsi="Angsana New"/>
                <w:color w:val="000000"/>
                <w:sz w:val="27"/>
                <w:szCs w:val="27"/>
              </w:rPr>
              <w:t>1</w:t>
            </w:r>
            <w:r w:rsidR="00613EDF" w:rsidRPr="00813FDD">
              <w:rPr>
                <w:rFonts w:ascii="Angsana New" w:hAnsi="Angsana New"/>
                <w:color w:val="000000"/>
                <w:sz w:val="27"/>
                <w:szCs w:val="27"/>
              </w:rPr>
              <w:t>5</w:t>
            </w:r>
            <w:r w:rsidRPr="00813FDD">
              <w:rPr>
                <w:rFonts w:ascii="Angsana New" w:hAnsi="Angsana New"/>
                <w:color w:val="000000"/>
                <w:sz w:val="27"/>
                <w:szCs w:val="27"/>
              </w:rPr>
              <w:t>3,888</w:t>
            </w:r>
          </w:p>
        </w:tc>
        <w:tc>
          <w:tcPr>
            <w:tcW w:w="89" w:type="pct"/>
          </w:tcPr>
          <w:p w14:paraId="31E3BDB3" w14:textId="77777777" w:rsidR="00B03FB0" w:rsidRPr="00813FDD" w:rsidRDefault="00B03FB0" w:rsidP="00B03F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70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335" w:type="pct"/>
            <w:gridSpan w:val="2"/>
            <w:vAlign w:val="bottom"/>
          </w:tcPr>
          <w:p w14:paraId="17EB7371" w14:textId="5970E0EC" w:rsidR="00B03FB0" w:rsidRPr="00813FDD" w:rsidRDefault="00B03FB0" w:rsidP="00B03F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813FDD">
              <w:rPr>
                <w:rFonts w:ascii="Angsana New" w:hAnsi="Angsana New"/>
                <w:color w:val="000000"/>
                <w:sz w:val="27"/>
                <w:szCs w:val="27"/>
              </w:rPr>
              <w:t>71,989</w:t>
            </w:r>
          </w:p>
        </w:tc>
      </w:tr>
      <w:tr w:rsidR="00760032" w:rsidRPr="00813FDD" w14:paraId="54746305" w14:textId="3EB87DAF" w:rsidTr="00760032">
        <w:tc>
          <w:tcPr>
            <w:tcW w:w="981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2FA17B1" w14:textId="77777777" w:rsidR="00B03FB0" w:rsidRPr="00813FDD" w:rsidRDefault="00B03FB0" w:rsidP="00B03F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56" w:hanging="156"/>
              <w:rPr>
                <w:rFonts w:ascii="Angsana New" w:hAnsi="Angsana New"/>
                <w:sz w:val="27"/>
                <w:szCs w:val="27"/>
              </w:rPr>
            </w:pPr>
            <w:r w:rsidRPr="00813FDD">
              <w:rPr>
                <w:rFonts w:ascii="Angsana New" w:hAnsi="Angsana New"/>
                <w:sz w:val="27"/>
                <w:szCs w:val="27"/>
                <w:cs/>
              </w:rPr>
              <w:t>ส่วนแบ่งกำไรจากเงินลงทุนใน</w:t>
            </w:r>
          </w:p>
          <w:p w14:paraId="305801D2" w14:textId="0F7FC01F" w:rsidR="00B03FB0" w:rsidRPr="00813FDD" w:rsidRDefault="00B03FB0" w:rsidP="00B03F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342" w:hanging="156"/>
              <w:rPr>
                <w:rFonts w:ascii="Angsana New" w:hAnsi="Angsana New"/>
                <w:color w:val="000000"/>
                <w:sz w:val="27"/>
                <w:szCs w:val="27"/>
                <w:cs/>
              </w:rPr>
            </w:pPr>
            <w:r w:rsidRPr="00813FDD">
              <w:rPr>
                <w:rFonts w:ascii="Angsana New" w:hAnsi="Angsana New"/>
                <w:sz w:val="27"/>
                <w:szCs w:val="27"/>
                <w:cs/>
              </w:rPr>
              <w:t>บริษัทร่วมและการร่วมค้า</w:t>
            </w:r>
          </w:p>
        </w:tc>
        <w:tc>
          <w:tcPr>
            <w:tcW w:w="319" w:type="pct"/>
            <w:tcBorders>
              <w:left w:val="nil"/>
              <w:right w:val="nil"/>
            </w:tcBorders>
            <w:vAlign w:val="bottom"/>
          </w:tcPr>
          <w:p w14:paraId="38C07298" w14:textId="50C64287" w:rsidR="00B03FB0" w:rsidRPr="00813FDD" w:rsidRDefault="00247E6A" w:rsidP="00B03F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370" w:hanging="4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813FDD">
              <w:rPr>
                <w:rFonts w:ascii="Angsana New" w:hAnsi="Angsana New"/>
                <w:color w:val="000000"/>
                <w:sz w:val="27"/>
                <w:szCs w:val="27"/>
              </w:rPr>
              <w:t>-</w:t>
            </w:r>
          </w:p>
        </w:tc>
        <w:tc>
          <w:tcPr>
            <w:tcW w:w="101" w:type="pct"/>
            <w:tcBorders>
              <w:left w:val="nil"/>
              <w:right w:val="nil"/>
            </w:tcBorders>
            <w:vAlign w:val="bottom"/>
          </w:tcPr>
          <w:p w14:paraId="49F91267" w14:textId="77777777" w:rsidR="00B03FB0" w:rsidRPr="00813FDD" w:rsidRDefault="00B03FB0" w:rsidP="00B03F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91"/>
              </w:tabs>
              <w:spacing w:line="240" w:lineRule="auto"/>
              <w:ind w:right="-15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314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09ADD7F1" w14:textId="4AD10C3A" w:rsidR="00B03FB0" w:rsidRPr="00813FDD" w:rsidRDefault="00B03FB0" w:rsidP="00B03F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370" w:hanging="4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813FDD">
              <w:rPr>
                <w:rFonts w:ascii="Angsana New" w:hAnsi="Angsana New"/>
                <w:color w:val="000000"/>
                <w:sz w:val="27"/>
                <w:szCs w:val="27"/>
              </w:rPr>
              <w:t>-</w:t>
            </w:r>
          </w:p>
        </w:tc>
        <w:tc>
          <w:tcPr>
            <w:tcW w:w="85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6D41DED6" w14:textId="77777777" w:rsidR="00B03FB0" w:rsidRPr="00813FDD" w:rsidRDefault="00B03FB0" w:rsidP="00B03F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263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35A83CC4" w14:textId="60F317A6" w:rsidR="00B03FB0" w:rsidRPr="00813FDD" w:rsidRDefault="00247E6A" w:rsidP="00B03F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278" w:hanging="4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813FDD">
              <w:rPr>
                <w:rFonts w:ascii="Angsana New" w:hAnsi="Angsana New"/>
                <w:color w:val="000000"/>
                <w:sz w:val="27"/>
                <w:szCs w:val="27"/>
              </w:rPr>
              <w:t>-</w:t>
            </w:r>
          </w:p>
        </w:tc>
        <w:tc>
          <w:tcPr>
            <w:tcW w:w="96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122FEBCB" w14:textId="77777777" w:rsidR="00B03FB0" w:rsidRPr="00813FDD" w:rsidRDefault="00B03FB0" w:rsidP="00B03F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293" w:type="pct"/>
            <w:gridSpan w:val="2"/>
            <w:tcBorders>
              <w:left w:val="nil"/>
              <w:right w:val="nil"/>
            </w:tcBorders>
            <w:shd w:val="clear" w:color="auto" w:fill="auto"/>
          </w:tcPr>
          <w:p w14:paraId="5F0C5AE6" w14:textId="77777777" w:rsidR="00B03FB0" w:rsidRPr="00813FDD" w:rsidRDefault="00B03FB0" w:rsidP="00B03F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right="-15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  <w:p w14:paraId="60C53C5B" w14:textId="780811ED" w:rsidR="00B03FB0" w:rsidRPr="00813FDD" w:rsidRDefault="00B03FB0" w:rsidP="00B03F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04"/>
                <w:tab w:val="decimal" w:pos="701"/>
                <w:tab w:val="left" w:pos="791"/>
                <w:tab w:val="left" w:pos="936"/>
              </w:tabs>
              <w:spacing w:line="240" w:lineRule="auto"/>
              <w:ind w:left="-105" w:right="-220" w:hanging="4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813FDD">
              <w:rPr>
                <w:rFonts w:ascii="Angsana New" w:hAnsi="Angsana New"/>
                <w:color w:val="000000"/>
                <w:sz w:val="27"/>
                <w:szCs w:val="27"/>
              </w:rPr>
              <w:t>-</w:t>
            </w:r>
          </w:p>
        </w:tc>
        <w:tc>
          <w:tcPr>
            <w:tcW w:w="108" w:type="pct"/>
            <w:tcBorders>
              <w:left w:val="nil"/>
              <w:right w:val="nil"/>
            </w:tcBorders>
            <w:vAlign w:val="bottom"/>
          </w:tcPr>
          <w:p w14:paraId="09A9587D" w14:textId="77777777" w:rsidR="00B03FB0" w:rsidRPr="00813FDD" w:rsidRDefault="00B03FB0" w:rsidP="00B03F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331" w:type="pct"/>
            <w:vAlign w:val="bottom"/>
          </w:tcPr>
          <w:p w14:paraId="40B45654" w14:textId="235B2725" w:rsidR="00B03FB0" w:rsidRPr="00813FDD" w:rsidRDefault="00F14A4A" w:rsidP="008C40A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5"/>
                <w:tab w:val="decimal" w:pos="701"/>
              </w:tabs>
              <w:spacing w:line="240" w:lineRule="auto"/>
              <w:ind w:left="-105" w:right="5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813FDD">
              <w:rPr>
                <w:rFonts w:ascii="Angsana New" w:hAnsi="Angsana New"/>
                <w:color w:val="000000"/>
                <w:sz w:val="27"/>
                <w:szCs w:val="27"/>
              </w:rPr>
              <w:t>81,145</w:t>
            </w:r>
          </w:p>
        </w:tc>
        <w:tc>
          <w:tcPr>
            <w:tcW w:w="84" w:type="pct"/>
            <w:vAlign w:val="bottom"/>
          </w:tcPr>
          <w:p w14:paraId="6160A0B7" w14:textId="77777777" w:rsidR="00B03FB0" w:rsidRPr="00813FDD" w:rsidRDefault="00B03FB0" w:rsidP="00B03F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956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361" w:type="pct"/>
            <w:vAlign w:val="bottom"/>
          </w:tcPr>
          <w:p w14:paraId="53028244" w14:textId="5CDADC68" w:rsidR="00B03FB0" w:rsidRPr="00813FDD" w:rsidRDefault="00B03FB0" w:rsidP="00B03F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370" w:hanging="4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813FDD">
              <w:rPr>
                <w:rFonts w:ascii="Angsana New" w:hAnsi="Angsana New"/>
                <w:color w:val="000000"/>
                <w:sz w:val="27"/>
                <w:szCs w:val="27"/>
              </w:rPr>
              <w:t>86,147</w:t>
            </w:r>
          </w:p>
        </w:tc>
        <w:tc>
          <w:tcPr>
            <w:tcW w:w="85" w:type="pct"/>
          </w:tcPr>
          <w:p w14:paraId="224C5939" w14:textId="77777777" w:rsidR="00B03FB0" w:rsidRPr="00813FDD" w:rsidRDefault="00B03FB0" w:rsidP="00B03F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956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296" w:type="pct"/>
            <w:gridSpan w:val="2"/>
            <w:vAlign w:val="bottom"/>
          </w:tcPr>
          <w:p w14:paraId="6607B679" w14:textId="68DF16A4" w:rsidR="00B03FB0" w:rsidRPr="00813FDD" w:rsidRDefault="00247E6A" w:rsidP="00B03F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239"/>
                <w:tab w:val="decimal" w:pos="419"/>
                <w:tab w:val="left" w:pos="509"/>
              </w:tabs>
              <w:spacing w:line="240" w:lineRule="auto"/>
              <w:ind w:left="-105" w:right="-243" w:hanging="4"/>
              <w:jc w:val="center"/>
              <w:rPr>
                <w:rFonts w:ascii="Angsana New" w:hAnsi="Angsana New"/>
                <w:color w:val="000000"/>
                <w:sz w:val="27"/>
                <w:szCs w:val="27"/>
                <w:cs/>
              </w:rPr>
            </w:pPr>
            <w:r w:rsidRPr="00813FDD">
              <w:rPr>
                <w:rFonts w:ascii="Angsana New" w:hAnsi="Angsana New"/>
                <w:color w:val="000000"/>
                <w:sz w:val="27"/>
                <w:szCs w:val="27"/>
              </w:rPr>
              <w:t>-</w:t>
            </w:r>
          </w:p>
        </w:tc>
        <w:tc>
          <w:tcPr>
            <w:tcW w:w="126" w:type="pct"/>
            <w:vAlign w:val="bottom"/>
          </w:tcPr>
          <w:p w14:paraId="50F026D5" w14:textId="77777777" w:rsidR="00B03FB0" w:rsidRPr="00813FDD" w:rsidRDefault="00B03FB0" w:rsidP="00B03F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328" w:type="pct"/>
            <w:gridSpan w:val="2"/>
          </w:tcPr>
          <w:p w14:paraId="2BB82015" w14:textId="77777777" w:rsidR="00B03FB0" w:rsidRPr="00813FDD" w:rsidRDefault="00B03FB0" w:rsidP="00B03F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5" w:right="-291" w:hanging="4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  <w:p w14:paraId="280EA248" w14:textId="51B39521" w:rsidR="00B03FB0" w:rsidRPr="00813FDD" w:rsidRDefault="00B03FB0" w:rsidP="00B03F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11"/>
                <w:tab w:val="decimal" w:pos="701"/>
                <w:tab w:val="left" w:pos="791"/>
                <w:tab w:val="left" w:pos="936"/>
              </w:tabs>
              <w:spacing w:line="240" w:lineRule="auto"/>
              <w:ind w:left="-105" w:right="-378" w:hanging="4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813FDD">
              <w:rPr>
                <w:rFonts w:ascii="Angsana New" w:hAnsi="Angsana New"/>
                <w:color w:val="000000"/>
                <w:sz w:val="27"/>
                <w:szCs w:val="27"/>
              </w:rPr>
              <w:t>-</w:t>
            </w:r>
          </w:p>
        </w:tc>
        <w:tc>
          <w:tcPr>
            <w:tcW w:w="90" w:type="pct"/>
          </w:tcPr>
          <w:p w14:paraId="33AE25A9" w14:textId="77777777" w:rsidR="00B03FB0" w:rsidRPr="00813FDD" w:rsidRDefault="00B03FB0" w:rsidP="00B03F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70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317" w:type="pct"/>
            <w:vAlign w:val="bottom"/>
          </w:tcPr>
          <w:p w14:paraId="0F7502F1" w14:textId="3C1F40CF" w:rsidR="00B03FB0" w:rsidRPr="00813FDD" w:rsidRDefault="00F14A4A" w:rsidP="00B03F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70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813FDD">
              <w:rPr>
                <w:rFonts w:ascii="Angsana New" w:hAnsi="Angsana New"/>
                <w:color w:val="000000"/>
                <w:sz w:val="27"/>
                <w:szCs w:val="27"/>
              </w:rPr>
              <w:t>81,145</w:t>
            </w:r>
          </w:p>
        </w:tc>
        <w:tc>
          <w:tcPr>
            <w:tcW w:w="89" w:type="pct"/>
          </w:tcPr>
          <w:p w14:paraId="2905AA89" w14:textId="77777777" w:rsidR="00B03FB0" w:rsidRPr="00813FDD" w:rsidRDefault="00B03FB0" w:rsidP="00B03F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70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335" w:type="pct"/>
            <w:gridSpan w:val="2"/>
          </w:tcPr>
          <w:p w14:paraId="5A7194E0" w14:textId="77777777" w:rsidR="00B03FB0" w:rsidRPr="00813FDD" w:rsidRDefault="00B03FB0" w:rsidP="00B03F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956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  <w:p w14:paraId="46BA6EED" w14:textId="526938BB" w:rsidR="00B03FB0" w:rsidRPr="00813FDD" w:rsidRDefault="00B03FB0" w:rsidP="00B03F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27"/>
                <w:tab w:val="decimal" w:pos="397"/>
                <w:tab w:val="left" w:pos="431"/>
              </w:tabs>
              <w:spacing w:line="240" w:lineRule="auto"/>
              <w:ind w:left="-105" w:right="-4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813FDD">
              <w:rPr>
                <w:rFonts w:ascii="Angsana New" w:hAnsi="Angsana New"/>
                <w:color w:val="000000"/>
                <w:sz w:val="27"/>
                <w:szCs w:val="27"/>
              </w:rPr>
              <w:t>86,147</w:t>
            </w:r>
          </w:p>
        </w:tc>
      </w:tr>
      <w:tr w:rsidR="00760032" w:rsidRPr="00813FDD" w14:paraId="2452288D" w14:textId="77777777" w:rsidTr="00760032">
        <w:tc>
          <w:tcPr>
            <w:tcW w:w="981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A8CA32E" w14:textId="76CE00B9" w:rsidR="00D30BDC" w:rsidRPr="00813FDD" w:rsidRDefault="00D30BDC" w:rsidP="00D30B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56" w:hanging="156"/>
              <w:rPr>
                <w:rFonts w:ascii="Angsana New" w:hAnsi="Angsana New"/>
                <w:sz w:val="27"/>
                <w:szCs w:val="27"/>
                <w:cs/>
              </w:rPr>
            </w:pPr>
            <w:r w:rsidRPr="00813FDD">
              <w:rPr>
                <w:rFonts w:ascii="Angsana New" w:hAnsi="Angsana New" w:hint="cs"/>
                <w:sz w:val="27"/>
                <w:szCs w:val="27"/>
                <w:cs/>
              </w:rPr>
              <w:t>ผลขาดทุนจากการด้อยค่าเงินลงทุนใน</w:t>
            </w:r>
            <w:r w:rsidRPr="00813FDD">
              <w:rPr>
                <w:rFonts w:ascii="Angsana New" w:hAnsi="Angsana New"/>
                <w:sz w:val="27"/>
                <w:szCs w:val="27"/>
                <w:cs/>
              </w:rPr>
              <w:t>บริษัทร่วมและการร่วมค้า</w:t>
            </w:r>
          </w:p>
        </w:tc>
        <w:tc>
          <w:tcPr>
            <w:tcW w:w="319" w:type="pct"/>
            <w:tcBorders>
              <w:left w:val="nil"/>
              <w:right w:val="nil"/>
            </w:tcBorders>
            <w:vAlign w:val="bottom"/>
          </w:tcPr>
          <w:p w14:paraId="205CD003" w14:textId="009917CE" w:rsidR="00D30BDC" w:rsidRPr="00813FDD" w:rsidRDefault="00D30BDC" w:rsidP="00D30B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370" w:hanging="4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813FDD">
              <w:rPr>
                <w:rFonts w:ascii="Angsana New" w:hAnsi="Angsana New"/>
                <w:color w:val="000000"/>
                <w:sz w:val="27"/>
                <w:szCs w:val="27"/>
              </w:rPr>
              <w:t>-</w:t>
            </w:r>
          </w:p>
        </w:tc>
        <w:tc>
          <w:tcPr>
            <w:tcW w:w="101" w:type="pct"/>
            <w:tcBorders>
              <w:left w:val="nil"/>
              <w:right w:val="nil"/>
            </w:tcBorders>
            <w:vAlign w:val="bottom"/>
          </w:tcPr>
          <w:p w14:paraId="23A4D4B0" w14:textId="77777777" w:rsidR="00D30BDC" w:rsidRPr="00813FDD" w:rsidRDefault="00D30BDC" w:rsidP="00D30B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91"/>
              </w:tabs>
              <w:spacing w:line="240" w:lineRule="auto"/>
              <w:ind w:right="-15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314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0580365D" w14:textId="0C32E2C0" w:rsidR="00D30BDC" w:rsidRPr="00813FDD" w:rsidRDefault="00D30BDC" w:rsidP="00D30B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370" w:hanging="4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813FDD">
              <w:rPr>
                <w:rFonts w:ascii="Angsana New" w:hAnsi="Angsana New"/>
                <w:color w:val="000000"/>
                <w:sz w:val="27"/>
                <w:szCs w:val="27"/>
              </w:rPr>
              <w:t>-</w:t>
            </w:r>
          </w:p>
        </w:tc>
        <w:tc>
          <w:tcPr>
            <w:tcW w:w="85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22B239C5" w14:textId="77777777" w:rsidR="00D30BDC" w:rsidRPr="00813FDD" w:rsidRDefault="00D30BDC" w:rsidP="00D30B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263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2A5F05F2" w14:textId="173199F9" w:rsidR="00D30BDC" w:rsidRPr="00813FDD" w:rsidRDefault="00D30BDC" w:rsidP="00D30B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278" w:hanging="4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813FDD">
              <w:rPr>
                <w:rFonts w:ascii="Angsana New" w:hAnsi="Angsana New"/>
                <w:color w:val="000000"/>
                <w:sz w:val="27"/>
                <w:szCs w:val="27"/>
              </w:rPr>
              <w:t>-</w:t>
            </w:r>
          </w:p>
        </w:tc>
        <w:tc>
          <w:tcPr>
            <w:tcW w:w="96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1A73E46A" w14:textId="77777777" w:rsidR="00D30BDC" w:rsidRPr="00813FDD" w:rsidRDefault="00D30BDC" w:rsidP="00D30B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293" w:type="pct"/>
            <w:gridSpan w:val="2"/>
            <w:tcBorders>
              <w:left w:val="nil"/>
              <w:right w:val="nil"/>
            </w:tcBorders>
            <w:shd w:val="clear" w:color="auto" w:fill="auto"/>
          </w:tcPr>
          <w:p w14:paraId="64ECA99A" w14:textId="77777777" w:rsidR="00D30BDC" w:rsidRPr="00813FDD" w:rsidRDefault="00D30BDC" w:rsidP="00D30B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right="-15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  <w:p w14:paraId="6B0E85A1" w14:textId="66336DB8" w:rsidR="00D30BDC" w:rsidRPr="00813FDD" w:rsidRDefault="00D30BDC" w:rsidP="00D30B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11"/>
                <w:tab w:val="decimal" w:pos="701"/>
                <w:tab w:val="left" w:pos="791"/>
                <w:tab w:val="left" w:pos="936"/>
              </w:tabs>
              <w:spacing w:line="240" w:lineRule="auto"/>
              <w:ind w:left="-105" w:right="-220" w:hanging="4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813FDD">
              <w:rPr>
                <w:rFonts w:ascii="Angsana New" w:hAnsi="Angsana New"/>
                <w:color w:val="000000"/>
                <w:sz w:val="27"/>
                <w:szCs w:val="27"/>
              </w:rPr>
              <w:t>-</w:t>
            </w:r>
          </w:p>
        </w:tc>
        <w:tc>
          <w:tcPr>
            <w:tcW w:w="108" w:type="pct"/>
            <w:tcBorders>
              <w:left w:val="nil"/>
              <w:right w:val="nil"/>
            </w:tcBorders>
            <w:vAlign w:val="bottom"/>
          </w:tcPr>
          <w:p w14:paraId="27296A80" w14:textId="77777777" w:rsidR="00D30BDC" w:rsidRPr="00813FDD" w:rsidRDefault="00D30BDC" w:rsidP="00D30B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331" w:type="pct"/>
            <w:vAlign w:val="bottom"/>
          </w:tcPr>
          <w:p w14:paraId="7AE77176" w14:textId="4865F8EC" w:rsidR="00D30BDC" w:rsidRPr="00813FDD" w:rsidRDefault="00D30BDC" w:rsidP="00D30B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decimal" w:pos="523"/>
              </w:tabs>
              <w:spacing w:line="240" w:lineRule="auto"/>
              <w:ind w:left="-105" w:right="-67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813FDD">
              <w:rPr>
                <w:rFonts w:ascii="Angsana New" w:hAnsi="Angsana New"/>
                <w:color w:val="000000"/>
                <w:sz w:val="27"/>
                <w:szCs w:val="27"/>
              </w:rPr>
              <w:t>(2</w:t>
            </w:r>
            <w:r w:rsidR="00760032">
              <w:rPr>
                <w:rFonts w:ascii="Angsana New" w:hAnsi="Angsana New"/>
                <w:color w:val="000000"/>
                <w:sz w:val="27"/>
                <w:szCs w:val="27"/>
              </w:rPr>
              <w:t>64</w:t>
            </w:r>
            <w:r w:rsidRPr="00813FDD">
              <w:rPr>
                <w:rFonts w:ascii="Angsana New" w:hAnsi="Angsana New"/>
                <w:color w:val="000000"/>
                <w:sz w:val="27"/>
                <w:szCs w:val="27"/>
              </w:rPr>
              <w:t>,000)</w:t>
            </w:r>
          </w:p>
        </w:tc>
        <w:tc>
          <w:tcPr>
            <w:tcW w:w="84" w:type="pct"/>
            <w:vAlign w:val="bottom"/>
          </w:tcPr>
          <w:p w14:paraId="1BF8A837" w14:textId="77777777" w:rsidR="00D30BDC" w:rsidRPr="00813FDD" w:rsidRDefault="00D30BDC" w:rsidP="00D30B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956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361" w:type="pct"/>
            <w:vAlign w:val="bottom"/>
          </w:tcPr>
          <w:p w14:paraId="2D5A12A2" w14:textId="337F2BD0" w:rsidR="00D30BDC" w:rsidRPr="00813FDD" w:rsidRDefault="00D30BDC" w:rsidP="00D30B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370" w:hanging="4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813FDD">
              <w:rPr>
                <w:rFonts w:ascii="Angsana New" w:hAnsi="Angsana New"/>
                <w:color w:val="000000"/>
                <w:sz w:val="27"/>
                <w:szCs w:val="27"/>
              </w:rPr>
              <w:t>-</w:t>
            </w:r>
          </w:p>
        </w:tc>
        <w:tc>
          <w:tcPr>
            <w:tcW w:w="85" w:type="pct"/>
          </w:tcPr>
          <w:p w14:paraId="7389A3B8" w14:textId="77777777" w:rsidR="00D30BDC" w:rsidRPr="00813FDD" w:rsidRDefault="00D30BDC" w:rsidP="00D30B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956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296" w:type="pct"/>
            <w:gridSpan w:val="2"/>
            <w:vAlign w:val="bottom"/>
          </w:tcPr>
          <w:p w14:paraId="025AC601" w14:textId="30C08B01" w:rsidR="00D30BDC" w:rsidRPr="00813FDD" w:rsidRDefault="00D30BDC" w:rsidP="00D30B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239"/>
                <w:tab w:val="decimal" w:pos="419"/>
                <w:tab w:val="left" w:pos="509"/>
              </w:tabs>
              <w:spacing w:line="240" w:lineRule="auto"/>
              <w:ind w:left="-105" w:right="-243" w:hanging="4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813FDD">
              <w:rPr>
                <w:rFonts w:ascii="Angsana New" w:hAnsi="Angsana New"/>
                <w:color w:val="000000"/>
                <w:sz w:val="27"/>
                <w:szCs w:val="27"/>
              </w:rPr>
              <w:t>-</w:t>
            </w:r>
          </w:p>
        </w:tc>
        <w:tc>
          <w:tcPr>
            <w:tcW w:w="126" w:type="pct"/>
            <w:vAlign w:val="bottom"/>
          </w:tcPr>
          <w:p w14:paraId="6F6AC716" w14:textId="77777777" w:rsidR="00D30BDC" w:rsidRPr="00813FDD" w:rsidRDefault="00D30BDC" w:rsidP="00D30B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328" w:type="pct"/>
            <w:gridSpan w:val="2"/>
          </w:tcPr>
          <w:p w14:paraId="4137B4E0" w14:textId="77777777" w:rsidR="00D30BDC" w:rsidRPr="00813FDD" w:rsidRDefault="00D30BDC" w:rsidP="00D30B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5" w:right="-291" w:hanging="4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  <w:p w14:paraId="6E649612" w14:textId="7B1073CF" w:rsidR="00D30BDC" w:rsidRPr="00813FDD" w:rsidRDefault="00D30BDC" w:rsidP="00D30B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11"/>
                <w:tab w:val="decimal" w:pos="701"/>
                <w:tab w:val="left" w:pos="791"/>
                <w:tab w:val="left" w:pos="936"/>
              </w:tabs>
              <w:spacing w:line="240" w:lineRule="auto"/>
              <w:ind w:left="-105" w:right="-378" w:hanging="4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813FDD">
              <w:rPr>
                <w:rFonts w:ascii="Angsana New" w:hAnsi="Angsana New"/>
                <w:color w:val="000000"/>
                <w:sz w:val="27"/>
                <w:szCs w:val="27"/>
              </w:rPr>
              <w:t>-</w:t>
            </w:r>
          </w:p>
        </w:tc>
        <w:tc>
          <w:tcPr>
            <w:tcW w:w="90" w:type="pct"/>
          </w:tcPr>
          <w:p w14:paraId="23DE23DB" w14:textId="77777777" w:rsidR="00D30BDC" w:rsidRPr="00813FDD" w:rsidRDefault="00D30BDC" w:rsidP="00D30B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70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317" w:type="pct"/>
            <w:vAlign w:val="bottom"/>
          </w:tcPr>
          <w:p w14:paraId="1C125104" w14:textId="1C385CAA" w:rsidR="00D30BDC" w:rsidRPr="00813FDD" w:rsidRDefault="00D30BDC" w:rsidP="00D30B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461"/>
                <w:tab w:val="decimal" w:pos="641"/>
              </w:tabs>
              <w:spacing w:line="240" w:lineRule="auto"/>
              <w:ind w:left="-105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813FDD">
              <w:rPr>
                <w:rFonts w:ascii="Angsana New" w:hAnsi="Angsana New"/>
                <w:color w:val="000000"/>
                <w:sz w:val="27"/>
                <w:szCs w:val="27"/>
              </w:rPr>
              <w:t>(2</w:t>
            </w:r>
            <w:r w:rsidR="00760032">
              <w:rPr>
                <w:rFonts w:ascii="Angsana New" w:hAnsi="Angsana New"/>
                <w:color w:val="000000"/>
                <w:sz w:val="27"/>
                <w:szCs w:val="27"/>
              </w:rPr>
              <w:t>64</w:t>
            </w:r>
            <w:r w:rsidRPr="00813FDD">
              <w:rPr>
                <w:rFonts w:ascii="Angsana New" w:hAnsi="Angsana New"/>
                <w:color w:val="000000"/>
                <w:sz w:val="27"/>
                <w:szCs w:val="27"/>
              </w:rPr>
              <w:t>,000)</w:t>
            </w:r>
          </w:p>
        </w:tc>
        <w:tc>
          <w:tcPr>
            <w:tcW w:w="89" w:type="pct"/>
          </w:tcPr>
          <w:p w14:paraId="05BAD2BC" w14:textId="77777777" w:rsidR="00D30BDC" w:rsidRPr="00813FDD" w:rsidRDefault="00D30BDC" w:rsidP="00D30B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70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</w:tc>
        <w:tc>
          <w:tcPr>
            <w:tcW w:w="335" w:type="pct"/>
            <w:gridSpan w:val="2"/>
          </w:tcPr>
          <w:p w14:paraId="6494CD06" w14:textId="77777777" w:rsidR="008B36C0" w:rsidRPr="00813FDD" w:rsidRDefault="008B36C0" w:rsidP="008B36C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0"/>
                <w:tab w:val="left" w:pos="431"/>
                <w:tab w:val="left" w:pos="611"/>
                <w:tab w:val="left" w:pos="956"/>
              </w:tabs>
              <w:spacing w:line="240" w:lineRule="auto"/>
              <w:ind w:left="-105" w:right="-278" w:hanging="4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  <w:p w14:paraId="6B332653" w14:textId="02752EE6" w:rsidR="00D30BDC" w:rsidRPr="00813FDD" w:rsidRDefault="008B36C0" w:rsidP="008B36C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00"/>
                <w:tab w:val="left" w:pos="431"/>
                <w:tab w:val="left" w:pos="611"/>
                <w:tab w:val="left" w:pos="956"/>
              </w:tabs>
              <w:spacing w:line="240" w:lineRule="auto"/>
              <w:ind w:left="-105" w:right="-278" w:hanging="4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813FDD">
              <w:rPr>
                <w:rFonts w:ascii="Angsana New" w:hAnsi="Angsana New"/>
                <w:color w:val="000000"/>
                <w:sz w:val="27"/>
                <w:szCs w:val="27"/>
              </w:rPr>
              <w:t>-</w:t>
            </w:r>
          </w:p>
        </w:tc>
      </w:tr>
      <w:tr w:rsidR="00760032" w:rsidRPr="00813FDD" w14:paraId="46771EAA" w14:textId="4BCA59DE" w:rsidTr="00760032">
        <w:tc>
          <w:tcPr>
            <w:tcW w:w="981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71929D0" w14:textId="2C48682E" w:rsidR="00B03FB0" w:rsidRPr="00813FDD" w:rsidRDefault="00B03FB0" w:rsidP="00B03F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color w:val="000000"/>
                <w:sz w:val="27"/>
                <w:szCs w:val="27"/>
                <w:cs/>
              </w:rPr>
            </w:pPr>
            <w:r w:rsidRPr="00813FDD">
              <w:rPr>
                <w:rFonts w:ascii="Angsana New" w:hAnsi="Angsana New"/>
                <w:b/>
                <w:bCs/>
                <w:color w:val="000000"/>
                <w:sz w:val="27"/>
                <w:szCs w:val="27"/>
                <w:cs/>
              </w:rPr>
              <w:t>กำไร</w:t>
            </w:r>
            <w:r w:rsidR="00760032"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  <w:t xml:space="preserve"> </w:t>
            </w:r>
            <w:r w:rsidR="00760032">
              <w:rPr>
                <w:rFonts w:ascii="Angsana New" w:hAnsi="Angsana New" w:hint="cs"/>
                <w:b/>
                <w:bCs/>
                <w:color w:val="000000"/>
                <w:sz w:val="27"/>
                <w:szCs w:val="27"/>
                <w:cs/>
              </w:rPr>
              <w:t xml:space="preserve">(ขาดทุน) </w:t>
            </w:r>
            <w:r w:rsidRPr="00813FDD">
              <w:rPr>
                <w:rFonts w:ascii="Angsana New" w:hAnsi="Angsana New"/>
                <w:b/>
                <w:bCs/>
                <w:color w:val="000000"/>
                <w:sz w:val="27"/>
                <w:szCs w:val="27"/>
                <w:cs/>
              </w:rPr>
              <w:t>รวมก่อนภาษีเงินได้</w:t>
            </w:r>
          </w:p>
        </w:tc>
        <w:tc>
          <w:tcPr>
            <w:tcW w:w="319" w:type="pct"/>
            <w:tcBorders>
              <w:left w:val="nil"/>
              <w:right w:val="nil"/>
            </w:tcBorders>
            <w:vAlign w:val="bottom"/>
          </w:tcPr>
          <w:p w14:paraId="0B65DA25" w14:textId="77777777" w:rsidR="00B03FB0" w:rsidRPr="00813FDD" w:rsidRDefault="00B03FB0" w:rsidP="00B03F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101" w:type="pct"/>
            <w:tcBorders>
              <w:left w:val="nil"/>
              <w:right w:val="nil"/>
            </w:tcBorders>
            <w:vAlign w:val="bottom"/>
          </w:tcPr>
          <w:p w14:paraId="5D6E7F27" w14:textId="77777777" w:rsidR="00B03FB0" w:rsidRPr="00813FDD" w:rsidRDefault="00B03FB0" w:rsidP="00B03F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91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314" w:type="pct"/>
            <w:tcBorders>
              <w:left w:val="nil"/>
              <w:right w:val="nil"/>
            </w:tcBorders>
            <w:vAlign w:val="bottom"/>
          </w:tcPr>
          <w:p w14:paraId="7310E078" w14:textId="77777777" w:rsidR="00B03FB0" w:rsidRPr="00813FDD" w:rsidRDefault="00B03FB0" w:rsidP="00B03F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85" w:type="pct"/>
            <w:tcBorders>
              <w:left w:val="nil"/>
              <w:right w:val="nil"/>
            </w:tcBorders>
            <w:vAlign w:val="bottom"/>
          </w:tcPr>
          <w:p w14:paraId="69804B9C" w14:textId="77777777" w:rsidR="00B03FB0" w:rsidRPr="00813FDD" w:rsidRDefault="00B03FB0" w:rsidP="00B03F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263" w:type="pct"/>
            <w:tcBorders>
              <w:left w:val="nil"/>
              <w:right w:val="nil"/>
            </w:tcBorders>
            <w:vAlign w:val="bottom"/>
          </w:tcPr>
          <w:p w14:paraId="79E18ECA" w14:textId="77777777" w:rsidR="00B03FB0" w:rsidRPr="00813FDD" w:rsidRDefault="00B03FB0" w:rsidP="00B03F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96" w:type="pct"/>
            <w:tcBorders>
              <w:left w:val="nil"/>
              <w:right w:val="nil"/>
            </w:tcBorders>
            <w:vAlign w:val="bottom"/>
          </w:tcPr>
          <w:p w14:paraId="5D2FC388" w14:textId="77777777" w:rsidR="00B03FB0" w:rsidRPr="00813FDD" w:rsidRDefault="00B03FB0" w:rsidP="00B03F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293" w:type="pct"/>
            <w:gridSpan w:val="2"/>
            <w:tcBorders>
              <w:left w:val="nil"/>
              <w:right w:val="nil"/>
            </w:tcBorders>
            <w:vAlign w:val="bottom"/>
          </w:tcPr>
          <w:p w14:paraId="0C6D24D5" w14:textId="77777777" w:rsidR="00B03FB0" w:rsidRPr="00813FDD" w:rsidRDefault="00B03FB0" w:rsidP="00B03F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108" w:type="pct"/>
            <w:tcBorders>
              <w:left w:val="nil"/>
              <w:right w:val="nil"/>
            </w:tcBorders>
          </w:tcPr>
          <w:p w14:paraId="522AAC7C" w14:textId="77777777" w:rsidR="00B03FB0" w:rsidRPr="00813FDD" w:rsidRDefault="00B03FB0" w:rsidP="00B03F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331" w:type="pct"/>
          </w:tcPr>
          <w:p w14:paraId="4A27F839" w14:textId="77777777" w:rsidR="00B03FB0" w:rsidRPr="00813FDD" w:rsidRDefault="00B03FB0" w:rsidP="00B03F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56"/>
              </w:tabs>
              <w:spacing w:line="240" w:lineRule="auto"/>
              <w:ind w:left="-105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84" w:type="pct"/>
          </w:tcPr>
          <w:p w14:paraId="7A6A811D" w14:textId="77777777" w:rsidR="00B03FB0" w:rsidRPr="00813FDD" w:rsidRDefault="00B03FB0" w:rsidP="00B03F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56"/>
              </w:tabs>
              <w:spacing w:line="240" w:lineRule="auto"/>
              <w:ind w:left="-105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361" w:type="pct"/>
          </w:tcPr>
          <w:p w14:paraId="62E830A4" w14:textId="77777777" w:rsidR="00B03FB0" w:rsidRPr="00813FDD" w:rsidRDefault="00B03FB0" w:rsidP="00B03F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56"/>
              </w:tabs>
              <w:spacing w:line="240" w:lineRule="auto"/>
              <w:ind w:left="-105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85" w:type="pct"/>
          </w:tcPr>
          <w:p w14:paraId="009EEE35" w14:textId="77777777" w:rsidR="00B03FB0" w:rsidRPr="00813FDD" w:rsidRDefault="00B03FB0" w:rsidP="00B03F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56"/>
              </w:tabs>
              <w:spacing w:line="240" w:lineRule="auto"/>
              <w:ind w:left="-105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296" w:type="pct"/>
            <w:gridSpan w:val="2"/>
            <w:shd w:val="clear" w:color="auto" w:fill="auto"/>
            <w:vAlign w:val="bottom"/>
          </w:tcPr>
          <w:p w14:paraId="6C250692" w14:textId="0D2067F1" w:rsidR="00B03FB0" w:rsidRPr="00813FDD" w:rsidRDefault="00B03FB0" w:rsidP="00B03F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56"/>
              </w:tabs>
              <w:spacing w:line="240" w:lineRule="auto"/>
              <w:ind w:left="-105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  <w:cs/>
              </w:rPr>
            </w:pPr>
          </w:p>
        </w:tc>
        <w:tc>
          <w:tcPr>
            <w:tcW w:w="126" w:type="pct"/>
            <w:vAlign w:val="bottom"/>
          </w:tcPr>
          <w:p w14:paraId="637A0C65" w14:textId="77777777" w:rsidR="00B03FB0" w:rsidRPr="00813FDD" w:rsidRDefault="00B03FB0" w:rsidP="00B03F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328" w:type="pct"/>
            <w:gridSpan w:val="2"/>
          </w:tcPr>
          <w:p w14:paraId="5C3A5FB9" w14:textId="351435F5" w:rsidR="00B03FB0" w:rsidRPr="00813FDD" w:rsidRDefault="00B03FB0" w:rsidP="00B03F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378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90" w:type="pct"/>
          </w:tcPr>
          <w:p w14:paraId="1CDC62FE" w14:textId="77777777" w:rsidR="00B03FB0" w:rsidRPr="00813FDD" w:rsidRDefault="00B03FB0" w:rsidP="00B03F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70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317" w:type="pct"/>
            <w:tcBorders>
              <w:top w:val="single" w:sz="4" w:space="0" w:color="auto"/>
              <w:bottom w:val="double" w:sz="4" w:space="0" w:color="auto"/>
            </w:tcBorders>
          </w:tcPr>
          <w:p w14:paraId="755C88C3" w14:textId="58036415" w:rsidR="00B03FB0" w:rsidRPr="00813FDD" w:rsidRDefault="00760032" w:rsidP="0076003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285"/>
                <w:tab w:val="decimal" w:pos="375"/>
                <w:tab w:val="left" w:pos="431"/>
              </w:tabs>
              <w:spacing w:line="240" w:lineRule="auto"/>
              <w:ind w:left="-10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  <w:cs/>
              </w:rPr>
            </w:pPr>
            <w:r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  <w:t>(28,967)</w:t>
            </w:r>
          </w:p>
        </w:tc>
        <w:tc>
          <w:tcPr>
            <w:tcW w:w="89" w:type="pct"/>
          </w:tcPr>
          <w:p w14:paraId="6FFC3D11" w14:textId="77777777" w:rsidR="00B03FB0" w:rsidRPr="00813FDD" w:rsidRDefault="00B03FB0" w:rsidP="00B03F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70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auto"/>
              <w:bottom w:val="double" w:sz="4" w:space="0" w:color="auto"/>
            </w:tcBorders>
          </w:tcPr>
          <w:p w14:paraId="2CE68313" w14:textId="29B2323B" w:rsidR="00B03FB0" w:rsidRPr="00813FDD" w:rsidRDefault="00B03FB0" w:rsidP="00B03F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</w:pPr>
            <w:r w:rsidRPr="00813FDD">
              <w:rPr>
                <w:rFonts w:ascii="Angsana New" w:hAnsi="Angsana New"/>
                <w:b/>
                <w:bCs/>
                <w:color w:val="000000"/>
                <w:sz w:val="27"/>
                <w:szCs w:val="27"/>
              </w:rPr>
              <w:t>158,136</w:t>
            </w:r>
          </w:p>
        </w:tc>
      </w:tr>
      <w:tr w:rsidR="00760032" w:rsidRPr="00813FDD" w14:paraId="0894F02A" w14:textId="77777777" w:rsidTr="00760032">
        <w:tc>
          <w:tcPr>
            <w:tcW w:w="981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85A4CBD" w14:textId="77777777" w:rsidR="00B03FB0" w:rsidRPr="00813FDD" w:rsidRDefault="00B03FB0" w:rsidP="00B03F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319" w:type="pct"/>
            <w:tcBorders>
              <w:left w:val="nil"/>
              <w:right w:val="nil"/>
            </w:tcBorders>
            <w:vAlign w:val="bottom"/>
          </w:tcPr>
          <w:p w14:paraId="1B3ECAC0" w14:textId="77777777" w:rsidR="00B03FB0" w:rsidRPr="00813FDD" w:rsidRDefault="00B03FB0" w:rsidP="00B03F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decimal" w:pos="817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101" w:type="pct"/>
            <w:tcBorders>
              <w:left w:val="nil"/>
              <w:right w:val="nil"/>
            </w:tcBorders>
            <w:vAlign w:val="bottom"/>
          </w:tcPr>
          <w:p w14:paraId="52F4E44B" w14:textId="77777777" w:rsidR="00B03FB0" w:rsidRPr="00813FDD" w:rsidRDefault="00B03FB0" w:rsidP="00B03F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right="-15" w:hanging="4"/>
              <w:jc w:val="right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314" w:type="pct"/>
            <w:tcBorders>
              <w:left w:val="nil"/>
              <w:right w:val="nil"/>
            </w:tcBorders>
            <w:vAlign w:val="bottom"/>
          </w:tcPr>
          <w:p w14:paraId="17E6E219" w14:textId="77777777" w:rsidR="00B03FB0" w:rsidRPr="00813FDD" w:rsidRDefault="00B03FB0" w:rsidP="00B03F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decimal" w:pos="817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85" w:type="pct"/>
            <w:tcBorders>
              <w:left w:val="nil"/>
              <w:right w:val="nil"/>
            </w:tcBorders>
            <w:vAlign w:val="bottom"/>
          </w:tcPr>
          <w:p w14:paraId="0F7C8C30" w14:textId="77777777" w:rsidR="00B03FB0" w:rsidRPr="00813FDD" w:rsidRDefault="00B03FB0" w:rsidP="00B03F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right="70" w:hanging="4"/>
              <w:jc w:val="right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263" w:type="pct"/>
            <w:tcBorders>
              <w:left w:val="nil"/>
              <w:right w:val="nil"/>
            </w:tcBorders>
            <w:vAlign w:val="bottom"/>
          </w:tcPr>
          <w:p w14:paraId="381ABC45" w14:textId="77777777" w:rsidR="00B03FB0" w:rsidRPr="00813FDD" w:rsidRDefault="00B03FB0" w:rsidP="00B03F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decimal" w:pos="817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96" w:type="pct"/>
            <w:tcBorders>
              <w:left w:val="nil"/>
              <w:right w:val="nil"/>
            </w:tcBorders>
            <w:vAlign w:val="bottom"/>
          </w:tcPr>
          <w:p w14:paraId="74B56AB2" w14:textId="77777777" w:rsidR="00B03FB0" w:rsidRPr="00813FDD" w:rsidRDefault="00B03FB0" w:rsidP="00B03F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right="70" w:hanging="4"/>
              <w:jc w:val="right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288" w:type="pct"/>
            <w:tcBorders>
              <w:left w:val="nil"/>
              <w:right w:val="nil"/>
            </w:tcBorders>
            <w:vAlign w:val="bottom"/>
          </w:tcPr>
          <w:p w14:paraId="6ECB2160" w14:textId="77777777" w:rsidR="00B03FB0" w:rsidRPr="00813FDD" w:rsidRDefault="00B03FB0" w:rsidP="00B03F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decimal" w:pos="817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112" w:type="pct"/>
            <w:gridSpan w:val="2"/>
            <w:tcBorders>
              <w:left w:val="nil"/>
              <w:right w:val="nil"/>
            </w:tcBorders>
          </w:tcPr>
          <w:p w14:paraId="01CC63AE" w14:textId="77777777" w:rsidR="00B03FB0" w:rsidRPr="00813FDD" w:rsidRDefault="00B03FB0" w:rsidP="00B03F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right="-15" w:hanging="4"/>
              <w:jc w:val="right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331" w:type="pct"/>
          </w:tcPr>
          <w:p w14:paraId="1918AACF" w14:textId="77777777" w:rsidR="00B03FB0" w:rsidRPr="00813FDD" w:rsidRDefault="00B03FB0" w:rsidP="00B03F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decimal" w:pos="817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84" w:type="pct"/>
          </w:tcPr>
          <w:p w14:paraId="625D7B33" w14:textId="77777777" w:rsidR="00B03FB0" w:rsidRPr="00813FDD" w:rsidRDefault="00B03FB0" w:rsidP="00B03F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decimal" w:pos="817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361" w:type="pct"/>
          </w:tcPr>
          <w:p w14:paraId="374C469E" w14:textId="77777777" w:rsidR="00B03FB0" w:rsidRPr="00813FDD" w:rsidRDefault="00B03FB0" w:rsidP="00B03F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decimal" w:pos="817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85" w:type="pct"/>
          </w:tcPr>
          <w:p w14:paraId="043DF53E" w14:textId="77777777" w:rsidR="00B03FB0" w:rsidRPr="00813FDD" w:rsidRDefault="00B03FB0" w:rsidP="00B03F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956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294" w:type="pct"/>
          </w:tcPr>
          <w:p w14:paraId="57F5F6D5" w14:textId="77777777" w:rsidR="00B03FB0" w:rsidRPr="00813FDD" w:rsidRDefault="00B03FB0" w:rsidP="00B03F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956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128" w:type="pct"/>
            <w:gridSpan w:val="2"/>
          </w:tcPr>
          <w:p w14:paraId="120B22C6" w14:textId="77777777" w:rsidR="00B03FB0" w:rsidRPr="00813FDD" w:rsidRDefault="00B03FB0" w:rsidP="00B03F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956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323" w:type="pct"/>
          </w:tcPr>
          <w:p w14:paraId="5041ADCA" w14:textId="77777777" w:rsidR="00B03FB0" w:rsidRPr="00813FDD" w:rsidRDefault="00B03FB0" w:rsidP="00B03F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956"/>
              </w:tabs>
              <w:spacing w:line="240" w:lineRule="auto"/>
              <w:ind w:left="-105" w:right="-378" w:hanging="4"/>
              <w:jc w:val="right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95" w:type="pct"/>
            <w:gridSpan w:val="2"/>
          </w:tcPr>
          <w:p w14:paraId="02B51081" w14:textId="77777777" w:rsidR="00B03FB0" w:rsidRPr="00813FDD" w:rsidRDefault="00B03FB0" w:rsidP="00B03F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956"/>
              </w:tabs>
              <w:spacing w:line="240" w:lineRule="auto"/>
              <w:ind w:left="-105" w:right="-378" w:hanging="4"/>
              <w:jc w:val="right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317" w:type="pct"/>
            <w:vAlign w:val="bottom"/>
          </w:tcPr>
          <w:p w14:paraId="7746CA79" w14:textId="77777777" w:rsidR="00B03FB0" w:rsidRPr="00813FDD" w:rsidRDefault="00B03FB0" w:rsidP="00B03F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decimal" w:pos="817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94" w:type="pct"/>
            <w:gridSpan w:val="2"/>
            <w:vAlign w:val="bottom"/>
          </w:tcPr>
          <w:p w14:paraId="71D28B34" w14:textId="77777777" w:rsidR="00B03FB0" w:rsidRPr="00813FDD" w:rsidRDefault="00B03FB0" w:rsidP="00B03F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right="-15" w:hanging="4"/>
              <w:jc w:val="right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  <w:tc>
          <w:tcPr>
            <w:tcW w:w="330" w:type="pct"/>
          </w:tcPr>
          <w:p w14:paraId="3533356A" w14:textId="77777777" w:rsidR="00B03FB0" w:rsidRPr="00813FDD" w:rsidRDefault="00B03FB0" w:rsidP="00B03FB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decimal" w:pos="817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4"/>
                <w:szCs w:val="24"/>
              </w:rPr>
            </w:pPr>
          </w:p>
        </w:tc>
      </w:tr>
      <w:tr w:rsidR="00760032" w:rsidRPr="00813FDD" w14:paraId="07B312A1" w14:textId="77777777" w:rsidTr="00760032">
        <w:tc>
          <w:tcPr>
            <w:tcW w:w="981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F238F9A" w14:textId="1B1ED9DF" w:rsidR="00D41DC9" w:rsidRPr="00813FDD" w:rsidRDefault="00D41DC9" w:rsidP="00D41D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  <w:bookmarkStart w:id="4" w:name="_Hlk161049222"/>
            <w:r w:rsidRPr="00813FDD">
              <w:rPr>
                <w:rFonts w:ascii="Angsana New" w:hAnsi="Angsana New"/>
                <w:color w:val="000000"/>
                <w:sz w:val="28"/>
                <w:szCs w:val="28"/>
                <w:cs/>
              </w:rPr>
              <w:t>สินทรัพย์ส่วนงาน</w:t>
            </w:r>
            <w:r w:rsidRPr="00813FDD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 xml:space="preserve"> </w:t>
            </w:r>
            <w:bookmarkEnd w:id="4"/>
            <w:r w:rsidRPr="00813FDD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 xml:space="preserve">ณ วันที่ </w:t>
            </w:r>
            <w:r w:rsidRPr="00813FDD">
              <w:rPr>
                <w:rFonts w:ascii="Angsana New" w:hAnsi="Angsana New"/>
                <w:color w:val="000000"/>
                <w:sz w:val="28"/>
                <w:szCs w:val="28"/>
              </w:rPr>
              <w:br/>
              <w:t xml:space="preserve">   30 </w:t>
            </w:r>
            <w:r w:rsidRPr="00813FDD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มิถุนายน</w:t>
            </w:r>
            <w:r w:rsidRPr="00813FDD">
              <w:rPr>
                <w:rFonts w:ascii="Angsana New" w:hAnsi="Angsana New"/>
                <w:color w:val="000000"/>
                <w:sz w:val="28"/>
                <w:szCs w:val="28"/>
              </w:rPr>
              <w:t xml:space="preserve">/31 </w:t>
            </w:r>
            <w:r w:rsidRPr="00813FDD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ธันวาคม</w:t>
            </w:r>
          </w:p>
        </w:tc>
        <w:tc>
          <w:tcPr>
            <w:tcW w:w="319" w:type="pct"/>
            <w:tcBorders>
              <w:left w:val="nil"/>
              <w:right w:val="nil"/>
            </w:tcBorders>
            <w:vAlign w:val="bottom"/>
          </w:tcPr>
          <w:p w14:paraId="3248D2A0" w14:textId="1804FA0A" w:rsidR="00D41DC9" w:rsidRPr="00813FDD" w:rsidRDefault="00D41DC9" w:rsidP="00D41D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decimal" w:pos="817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813FDD">
              <w:rPr>
                <w:rFonts w:ascii="Angsana New" w:hAnsi="Angsana New"/>
                <w:color w:val="000000"/>
                <w:sz w:val="28"/>
                <w:szCs w:val="28"/>
              </w:rPr>
              <w:t>1,6</w:t>
            </w:r>
            <w:r w:rsidR="00613EDF" w:rsidRPr="00813FDD">
              <w:rPr>
                <w:rFonts w:ascii="Angsana New" w:hAnsi="Angsana New"/>
                <w:color w:val="000000"/>
                <w:sz w:val="28"/>
                <w:szCs w:val="28"/>
              </w:rPr>
              <w:t>5</w:t>
            </w:r>
            <w:r w:rsidRPr="00813FDD">
              <w:rPr>
                <w:rFonts w:ascii="Angsana New" w:hAnsi="Angsana New"/>
                <w:color w:val="000000"/>
                <w:sz w:val="28"/>
                <w:szCs w:val="28"/>
              </w:rPr>
              <w:t>1,637</w:t>
            </w:r>
          </w:p>
        </w:tc>
        <w:tc>
          <w:tcPr>
            <w:tcW w:w="101" w:type="pct"/>
            <w:tcBorders>
              <w:left w:val="nil"/>
              <w:right w:val="nil"/>
            </w:tcBorders>
            <w:vAlign w:val="bottom"/>
          </w:tcPr>
          <w:p w14:paraId="2EC514A3" w14:textId="77777777" w:rsidR="00D41DC9" w:rsidRPr="00813FDD" w:rsidRDefault="00D41DC9" w:rsidP="00D41D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right="-15" w:hanging="4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314" w:type="pct"/>
            <w:tcBorders>
              <w:left w:val="nil"/>
              <w:right w:val="nil"/>
            </w:tcBorders>
            <w:vAlign w:val="bottom"/>
          </w:tcPr>
          <w:p w14:paraId="59B57E81" w14:textId="0EE21069" w:rsidR="00D41DC9" w:rsidRPr="00813FDD" w:rsidRDefault="00D41DC9" w:rsidP="00D41D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813FDD">
              <w:rPr>
                <w:rFonts w:ascii="Angsana New" w:hAnsi="Angsana New"/>
                <w:color w:val="000000"/>
                <w:sz w:val="27"/>
                <w:szCs w:val="27"/>
              </w:rPr>
              <w:t>1,485,145</w:t>
            </w:r>
          </w:p>
        </w:tc>
        <w:tc>
          <w:tcPr>
            <w:tcW w:w="85" w:type="pct"/>
            <w:tcBorders>
              <w:left w:val="nil"/>
              <w:right w:val="nil"/>
            </w:tcBorders>
            <w:vAlign w:val="bottom"/>
          </w:tcPr>
          <w:p w14:paraId="22C2EF6C" w14:textId="77777777" w:rsidR="00D41DC9" w:rsidRPr="00813FDD" w:rsidRDefault="00D41DC9" w:rsidP="00D41D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right="70" w:hanging="4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263" w:type="pct"/>
            <w:tcBorders>
              <w:left w:val="nil"/>
              <w:right w:val="nil"/>
            </w:tcBorders>
            <w:vAlign w:val="bottom"/>
          </w:tcPr>
          <w:p w14:paraId="2B67C838" w14:textId="08909D20" w:rsidR="00D41DC9" w:rsidRPr="00813FDD" w:rsidRDefault="00D41DC9" w:rsidP="00D41D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decimal" w:pos="817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813FDD">
              <w:rPr>
                <w:rFonts w:ascii="Angsana New" w:hAnsi="Angsana New"/>
                <w:color w:val="000000"/>
                <w:sz w:val="28"/>
                <w:szCs w:val="28"/>
              </w:rPr>
              <w:t>153,797</w:t>
            </w:r>
          </w:p>
        </w:tc>
        <w:tc>
          <w:tcPr>
            <w:tcW w:w="96" w:type="pct"/>
            <w:tcBorders>
              <w:left w:val="nil"/>
              <w:right w:val="nil"/>
            </w:tcBorders>
            <w:vAlign w:val="bottom"/>
          </w:tcPr>
          <w:p w14:paraId="4778D8D8" w14:textId="77777777" w:rsidR="00D41DC9" w:rsidRPr="00813FDD" w:rsidRDefault="00D41DC9" w:rsidP="00D41D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right="70" w:hanging="4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288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0223C1C5" w14:textId="45E91924" w:rsidR="00D41DC9" w:rsidRPr="00813FDD" w:rsidRDefault="00D41DC9" w:rsidP="00D41D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813FDD">
              <w:rPr>
                <w:rFonts w:ascii="Angsana New" w:hAnsi="Angsana New"/>
                <w:color w:val="000000"/>
                <w:sz w:val="27"/>
                <w:szCs w:val="27"/>
              </w:rPr>
              <w:t>94,361</w:t>
            </w:r>
          </w:p>
        </w:tc>
        <w:tc>
          <w:tcPr>
            <w:tcW w:w="112" w:type="pct"/>
            <w:gridSpan w:val="2"/>
            <w:tcBorders>
              <w:left w:val="nil"/>
              <w:right w:val="nil"/>
            </w:tcBorders>
            <w:vAlign w:val="bottom"/>
          </w:tcPr>
          <w:p w14:paraId="30CD5A3D" w14:textId="77777777" w:rsidR="00D41DC9" w:rsidRPr="00813FDD" w:rsidRDefault="00D41DC9" w:rsidP="00D41D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right="-15" w:hanging="4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331" w:type="pct"/>
            <w:vAlign w:val="bottom"/>
          </w:tcPr>
          <w:p w14:paraId="482F7B64" w14:textId="4556B529" w:rsidR="00D41DC9" w:rsidRPr="00813FDD" w:rsidRDefault="00D30BDC" w:rsidP="00D41D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decimal" w:pos="817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813FDD">
              <w:rPr>
                <w:rFonts w:ascii="Angsana New" w:hAnsi="Angsana New"/>
                <w:color w:val="000000"/>
                <w:sz w:val="28"/>
                <w:szCs w:val="28"/>
              </w:rPr>
              <w:t>2</w:t>
            </w:r>
            <w:r w:rsidR="00DB0FEA" w:rsidRPr="00813FDD">
              <w:rPr>
                <w:rFonts w:ascii="Angsana New" w:hAnsi="Angsana New"/>
                <w:color w:val="000000"/>
                <w:sz w:val="28"/>
                <w:szCs w:val="28"/>
              </w:rPr>
              <w:t>,</w:t>
            </w:r>
            <w:r w:rsidRPr="00813FDD">
              <w:rPr>
                <w:rFonts w:ascii="Angsana New" w:hAnsi="Angsana New"/>
                <w:color w:val="000000"/>
                <w:sz w:val="28"/>
                <w:szCs w:val="28"/>
              </w:rPr>
              <w:t>8</w:t>
            </w:r>
            <w:r w:rsidR="00760032">
              <w:rPr>
                <w:rFonts w:ascii="Angsana New" w:hAnsi="Angsana New"/>
                <w:color w:val="000000"/>
                <w:sz w:val="28"/>
                <w:szCs w:val="28"/>
              </w:rPr>
              <w:t>48</w:t>
            </w:r>
            <w:r w:rsidR="00DB0FEA" w:rsidRPr="00813FDD">
              <w:rPr>
                <w:rFonts w:ascii="Angsana New" w:hAnsi="Angsana New"/>
                <w:color w:val="000000"/>
                <w:sz w:val="28"/>
                <w:szCs w:val="28"/>
              </w:rPr>
              <w:t>,3</w:t>
            </w:r>
            <w:r w:rsidR="00F14A4A" w:rsidRPr="00813FDD">
              <w:rPr>
                <w:rFonts w:ascii="Angsana New" w:hAnsi="Angsana New"/>
                <w:color w:val="000000"/>
                <w:sz w:val="28"/>
                <w:szCs w:val="28"/>
              </w:rPr>
              <w:t>98</w:t>
            </w:r>
          </w:p>
        </w:tc>
        <w:tc>
          <w:tcPr>
            <w:tcW w:w="84" w:type="pct"/>
            <w:vAlign w:val="bottom"/>
          </w:tcPr>
          <w:p w14:paraId="609D8577" w14:textId="77777777" w:rsidR="00D41DC9" w:rsidRPr="00813FDD" w:rsidRDefault="00D41DC9" w:rsidP="00D41D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decimal" w:pos="817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361" w:type="pct"/>
          </w:tcPr>
          <w:p w14:paraId="58C8985E" w14:textId="77777777" w:rsidR="00D41DC9" w:rsidRPr="00813FDD" w:rsidRDefault="00D41DC9" w:rsidP="00D41D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decimal" w:pos="701"/>
                <w:tab w:val="left" w:pos="727"/>
              </w:tabs>
              <w:spacing w:line="240" w:lineRule="auto"/>
              <w:ind w:left="-105" w:right="-184" w:hanging="4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  <w:p w14:paraId="68018232" w14:textId="7DBD0DD5" w:rsidR="00D41DC9" w:rsidRPr="00813FDD" w:rsidRDefault="00D41DC9" w:rsidP="00D41D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813FDD">
              <w:rPr>
                <w:rFonts w:ascii="Angsana New" w:hAnsi="Angsana New"/>
                <w:color w:val="000000"/>
                <w:sz w:val="27"/>
                <w:szCs w:val="27"/>
              </w:rPr>
              <w:t>3,516,625</w:t>
            </w:r>
          </w:p>
        </w:tc>
        <w:tc>
          <w:tcPr>
            <w:tcW w:w="85" w:type="pct"/>
            <w:vAlign w:val="bottom"/>
          </w:tcPr>
          <w:p w14:paraId="180A505C" w14:textId="77777777" w:rsidR="00D41DC9" w:rsidRPr="00813FDD" w:rsidRDefault="00D41DC9" w:rsidP="00D41D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956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294" w:type="pct"/>
          </w:tcPr>
          <w:p w14:paraId="09366A30" w14:textId="77777777" w:rsidR="00D41DC9" w:rsidRPr="00813FDD" w:rsidRDefault="00D41DC9" w:rsidP="00D41D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11"/>
                <w:tab w:val="decimal" w:pos="701"/>
                <w:tab w:val="left" w:pos="791"/>
                <w:tab w:val="left" w:pos="936"/>
              </w:tabs>
              <w:spacing w:line="240" w:lineRule="auto"/>
              <w:ind w:left="-105" w:right="-378" w:hanging="4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  <w:p w14:paraId="5EB99F7A" w14:textId="07946618" w:rsidR="00D41DC9" w:rsidRPr="00813FDD" w:rsidRDefault="00D41DC9" w:rsidP="00D41D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5" w:right="-264" w:hanging="4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813FDD">
              <w:rPr>
                <w:rFonts w:ascii="Angsana New" w:hAnsi="Angsana New"/>
                <w:color w:val="000000"/>
                <w:sz w:val="27"/>
                <w:szCs w:val="27"/>
              </w:rPr>
              <w:t>-</w:t>
            </w:r>
          </w:p>
        </w:tc>
        <w:tc>
          <w:tcPr>
            <w:tcW w:w="128" w:type="pct"/>
            <w:gridSpan w:val="2"/>
            <w:vAlign w:val="bottom"/>
          </w:tcPr>
          <w:p w14:paraId="12280528" w14:textId="77777777" w:rsidR="00D41DC9" w:rsidRPr="00813FDD" w:rsidRDefault="00D41DC9" w:rsidP="00D41D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956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323" w:type="pct"/>
          </w:tcPr>
          <w:p w14:paraId="09BC99F7" w14:textId="77777777" w:rsidR="00D41DC9" w:rsidRPr="00813FDD" w:rsidRDefault="00D41DC9" w:rsidP="00D41D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11"/>
                <w:tab w:val="decimal" w:pos="701"/>
                <w:tab w:val="left" w:pos="791"/>
                <w:tab w:val="left" w:pos="936"/>
              </w:tabs>
              <w:spacing w:line="240" w:lineRule="auto"/>
              <w:ind w:left="-105" w:right="-378" w:hanging="4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  <w:p w14:paraId="245A9059" w14:textId="236B5833" w:rsidR="00D41DC9" w:rsidRPr="00813FDD" w:rsidRDefault="00D41DC9" w:rsidP="00D41D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11"/>
                <w:tab w:val="decimal" w:pos="701"/>
                <w:tab w:val="left" w:pos="791"/>
                <w:tab w:val="left" w:pos="936"/>
              </w:tabs>
              <w:spacing w:line="240" w:lineRule="auto"/>
              <w:ind w:left="-105" w:right="-378" w:hanging="4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813FDD">
              <w:rPr>
                <w:rFonts w:ascii="Angsana New" w:hAnsi="Angsana New"/>
                <w:color w:val="000000"/>
                <w:sz w:val="27"/>
                <w:szCs w:val="27"/>
              </w:rPr>
              <w:t>-</w:t>
            </w:r>
          </w:p>
        </w:tc>
        <w:tc>
          <w:tcPr>
            <w:tcW w:w="95" w:type="pct"/>
            <w:gridSpan w:val="2"/>
            <w:vAlign w:val="bottom"/>
          </w:tcPr>
          <w:p w14:paraId="1CECAE41" w14:textId="6D635D97" w:rsidR="00D41DC9" w:rsidRPr="00813FDD" w:rsidRDefault="00D41DC9" w:rsidP="00D41D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956"/>
              </w:tabs>
              <w:spacing w:line="240" w:lineRule="auto"/>
              <w:ind w:left="-105" w:right="-378" w:hanging="4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317" w:type="pct"/>
            <w:vAlign w:val="bottom"/>
          </w:tcPr>
          <w:p w14:paraId="3EE5B148" w14:textId="6DEB479E" w:rsidR="00D41DC9" w:rsidRPr="00813FDD" w:rsidRDefault="00D41DC9" w:rsidP="00D41D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decimal" w:pos="817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813FDD">
              <w:rPr>
                <w:rFonts w:ascii="Angsana New" w:hAnsi="Angsana New"/>
                <w:color w:val="000000"/>
                <w:sz w:val="28"/>
                <w:szCs w:val="28"/>
              </w:rPr>
              <w:t>4,</w:t>
            </w:r>
            <w:r w:rsidR="00D30BDC" w:rsidRPr="00813FDD">
              <w:rPr>
                <w:rFonts w:ascii="Angsana New" w:hAnsi="Angsana New"/>
                <w:color w:val="000000"/>
                <w:sz w:val="28"/>
                <w:szCs w:val="28"/>
              </w:rPr>
              <w:t>6</w:t>
            </w:r>
            <w:r w:rsidR="00760032">
              <w:rPr>
                <w:rFonts w:ascii="Angsana New" w:hAnsi="Angsana New"/>
                <w:color w:val="000000"/>
                <w:sz w:val="28"/>
                <w:szCs w:val="28"/>
              </w:rPr>
              <w:t>53</w:t>
            </w:r>
            <w:r w:rsidR="00F14A4A" w:rsidRPr="00813FDD">
              <w:rPr>
                <w:rFonts w:ascii="Angsana New" w:hAnsi="Angsana New"/>
                <w:color w:val="000000"/>
                <w:sz w:val="28"/>
                <w:szCs w:val="28"/>
              </w:rPr>
              <w:t>,832</w:t>
            </w:r>
          </w:p>
        </w:tc>
        <w:tc>
          <w:tcPr>
            <w:tcW w:w="94" w:type="pct"/>
            <w:gridSpan w:val="2"/>
            <w:vAlign w:val="bottom"/>
          </w:tcPr>
          <w:p w14:paraId="0CCEDD71" w14:textId="77777777" w:rsidR="00D41DC9" w:rsidRPr="00813FDD" w:rsidRDefault="00D41DC9" w:rsidP="00D41D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right="-15" w:hanging="4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330" w:type="pct"/>
            <w:vAlign w:val="bottom"/>
          </w:tcPr>
          <w:p w14:paraId="7711FA0F" w14:textId="12052C41" w:rsidR="00D41DC9" w:rsidRPr="00813FDD" w:rsidRDefault="00D41DC9" w:rsidP="00D41D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813FDD">
              <w:rPr>
                <w:rFonts w:ascii="Angsana New" w:hAnsi="Angsana New"/>
                <w:color w:val="000000"/>
                <w:sz w:val="27"/>
                <w:szCs w:val="27"/>
              </w:rPr>
              <w:t>5,096,131</w:t>
            </w:r>
          </w:p>
        </w:tc>
      </w:tr>
      <w:tr w:rsidR="00760032" w:rsidRPr="00813FDD" w14:paraId="61D425AB" w14:textId="77777777" w:rsidTr="00760032">
        <w:tc>
          <w:tcPr>
            <w:tcW w:w="981" w:type="pct"/>
            <w:tcBorders>
              <w:top w:val="nil"/>
              <w:left w:val="nil"/>
              <w:right w:val="nil"/>
            </w:tcBorders>
            <w:noWrap/>
            <w:vAlign w:val="bottom"/>
          </w:tcPr>
          <w:p w14:paraId="7BDE63A8" w14:textId="33F77749" w:rsidR="00D41DC9" w:rsidRPr="00813FDD" w:rsidRDefault="00D41DC9" w:rsidP="00D41D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  <w:r w:rsidRPr="00813FDD">
              <w:rPr>
                <w:rFonts w:ascii="Angsana New" w:hAnsi="Angsana New"/>
                <w:color w:val="000000"/>
                <w:sz w:val="28"/>
                <w:szCs w:val="28"/>
                <w:cs/>
              </w:rPr>
              <w:t>หนี้สินส่วนงาน</w:t>
            </w:r>
            <w:r w:rsidRPr="00813FDD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 xml:space="preserve"> ณ วันที่ </w:t>
            </w:r>
            <w:r w:rsidRPr="00813FDD">
              <w:rPr>
                <w:rFonts w:ascii="Angsana New" w:hAnsi="Angsana New"/>
                <w:color w:val="000000"/>
                <w:sz w:val="28"/>
                <w:szCs w:val="28"/>
              </w:rPr>
              <w:br/>
              <w:t xml:space="preserve">   30 </w:t>
            </w:r>
            <w:r w:rsidRPr="00813FDD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มิถุนายน</w:t>
            </w:r>
            <w:r w:rsidRPr="00813FDD">
              <w:rPr>
                <w:rFonts w:ascii="Angsana New" w:hAnsi="Angsana New"/>
                <w:color w:val="000000"/>
                <w:sz w:val="28"/>
                <w:szCs w:val="28"/>
              </w:rPr>
              <w:t xml:space="preserve">/31 </w:t>
            </w:r>
            <w:r w:rsidRPr="00813FDD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ธันวาคม</w:t>
            </w:r>
          </w:p>
        </w:tc>
        <w:tc>
          <w:tcPr>
            <w:tcW w:w="319" w:type="pct"/>
            <w:tcBorders>
              <w:left w:val="nil"/>
              <w:right w:val="nil"/>
            </w:tcBorders>
            <w:vAlign w:val="bottom"/>
          </w:tcPr>
          <w:p w14:paraId="1DA21493" w14:textId="56763E46" w:rsidR="00D41DC9" w:rsidRPr="00813FDD" w:rsidRDefault="00D41DC9" w:rsidP="00D41D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decimal" w:pos="817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813FDD">
              <w:rPr>
                <w:rFonts w:ascii="Angsana New" w:hAnsi="Angsana New"/>
                <w:color w:val="000000"/>
                <w:sz w:val="28"/>
                <w:szCs w:val="28"/>
              </w:rPr>
              <w:t>1,137,524</w:t>
            </w:r>
          </w:p>
        </w:tc>
        <w:tc>
          <w:tcPr>
            <w:tcW w:w="101" w:type="pct"/>
            <w:tcBorders>
              <w:left w:val="nil"/>
              <w:right w:val="nil"/>
            </w:tcBorders>
            <w:vAlign w:val="bottom"/>
          </w:tcPr>
          <w:p w14:paraId="6DFC1EA5" w14:textId="77777777" w:rsidR="00D41DC9" w:rsidRPr="00813FDD" w:rsidRDefault="00D41DC9" w:rsidP="00D41D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right="-15" w:hanging="4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314" w:type="pct"/>
            <w:tcBorders>
              <w:left w:val="nil"/>
              <w:right w:val="nil"/>
            </w:tcBorders>
            <w:vAlign w:val="bottom"/>
          </w:tcPr>
          <w:p w14:paraId="7C309893" w14:textId="32DCC173" w:rsidR="00D41DC9" w:rsidRPr="00813FDD" w:rsidRDefault="00D41DC9" w:rsidP="00D41D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813FDD">
              <w:rPr>
                <w:rFonts w:ascii="Angsana New" w:hAnsi="Angsana New"/>
                <w:color w:val="000000"/>
                <w:sz w:val="27"/>
                <w:szCs w:val="27"/>
              </w:rPr>
              <w:t>1,101,367</w:t>
            </w:r>
          </w:p>
        </w:tc>
        <w:tc>
          <w:tcPr>
            <w:tcW w:w="85" w:type="pct"/>
            <w:tcBorders>
              <w:left w:val="nil"/>
              <w:right w:val="nil"/>
            </w:tcBorders>
            <w:vAlign w:val="bottom"/>
          </w:tcPr>
          <w:p w14:paraId="6F5A2A53" w14:textId="77777777" w:rsidR="00D41DC9" w:rsidRPr="00813FDD" w:rsidRDefault="00D41DC9" w:rsidP="00D41D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790"/>
                <w:tab w:val="left" w:pos="1046"/>
              </w:tabs>
              <w:spacing w:line="240" w:lineRule="auto"/>
              <w:ind w:right="70" w:hanging="4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263" w:type="pct"/>
            <w:tcBorders>
              <w:left w:val="nil"/>
              <w:right w:val="nil"/>
            </w:tcBorders>
            <w:vAlign w:val="bottom"/>
          </w:tcPr>
          <w:p w14:paraId="711693C8" w14:textId="4631CCC9" w:rsidR="00D41DC9" w:rsidRPr="00813FDD" w:rsidRDefault="00D41DC9" w:rsidP="00D41D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decimal" w:pos="816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813FDD">
              <w:rPr>
                <w:rFonts w:ascii="Angsana New" w:hAnsi="Angsana New"/>
                <w:color w:val="000000"/>
                <w:sz w:val="28"/>
                <w:szCs w:val="28"/>
              </w:rPr>
              <w:t>83,305</w:t>
            </w:r>
          </w:p>
        </w:tc>
        <w:tc>
          <w:tcPr>
            <w:tcW w:w="96" w:type="pct"/>
            <w:tcBorders>
              <w:left w:val="nil"/>
              <w:right w:val="nil"/>
            </w:tcBorders>
            <w:vAlign w:val="bottom"/>
          </w:tcPr>
          <w:p w14:paraId="0A305393" w14:textId="77777777" w:rsidR="00D41DC9" w:rsidRPr="00813FDD" w:rsidRDefault="00D41DC9" w:rsidP="00D41D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790"/>
                <w:tab w:val="left" w:pos="1046"/>
              </w:tabs>
              <w:spacing w:line="240" w:lineRule="auto"/>
              <w:ind w:right="70" w:hanging="4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288" w:type="pct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7B02E1E0" w14:textId="4A2D5CA5" w:rsidR="00D41DC9" w:rsidRPr="00813FDD" w:rsidRDefault="00D41DC9" w:rsidP="00D41D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  <w:r w:rsidRPr="00813FDD">
              <w:rPr>
                <w:rFonts w:ascii="Angsana New" w:hAnsi="Angsana New"/>
                <w:color w:val="000000"/>
                <w:sz w:val="27"/>
                <w:szCs w:val="27"/>
              </w:rPr>
              <w:t>34,891</w:t>
            </w:r>
          </w:p>
        </w:tc>
        <w:tc>
          <w:tcPr>
            <w:tcW w:w="112" w:type="pct"/>
            <w:gridSpan w:val="2"/>
            <w:tcBorders>
              <w:left w:val="nil"/>
              <w:right w:val="nil"/>
            </w:tcBorders>
            <w:vAlign w:val="bottom"/>
          </w:tcPr>
          <w:p w14:paraId="38A04669" w14:textId="77777777" w:rsidR="00D41DC9" w:rsidRPr="00813FDD" w:rsidRDefault="00D41DC9" w:rsidP="00D41D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790"/>
                <w:tab w:val="left" w:pos="1046"/>
              </w:tabs>
              <w:spacing w:line="240" w:lineRule="auto"/>
              <w:ind w:right="-15" w:hanging="4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331" w:type="pct"/>
            <w:vAlign w:val="bottom"/>
          </w:tcPr>
          <w:p w14:paraId="362C2CBD" w14:textId="1C1F71E9" w:rsidR="00D41DC9" w:rsidRPr="00813FDD" w:rsidRDefault="00D41DC9" w:rsidP="00D41D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5" w:right="-264" w:hanging="4"/>
              <w:jc w:val="center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  <w:r w:rsidRPr="00813FDD">
              <w:rPr>
                <w:rFonts w:ascii="Angsana New" w:hAnsi="Angsana New"/>
                <w:color w:val="000000"/>
                <w:sz w:val="28"/>
                <w:szCs w:val="28"/>
              </w:rPr>
              <w:t>-</w:t>
            </w:r>
          </w:p>
        </w:tc>
        <w:tc>
          <w:tcPr>
            <w:tcW w:w="84" w:type="pct"/>
            <w:vAlign w:val="bottom"/>
          </w:tcPr>
          <w:p w14:paraId="57BD1252" w14:textId="77777777" w:rsidR="00D41DC9" w:rsidRPr="00813FDD" w:rsidRDefault="00D41DC9" w:rsidP="00D41D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290"/>
                <w:tab w:val="left" w:pos="380"/>
              </w:tabs>
              <w:spacing w:line="240" w:lineRule="auto"/>
              <w:ind w:left="-105" w:right="180" w:hanging="4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361" w:type="pct"/>
          </w:tcPr>
          <w:p w14:paraId="2A355AB0" w14:textId="77777777" w:rsidR="00D41DC9" w:rsidRPr="00813FDD" w:rsidRDefault="00D41DC9" w:rsidP="00D41D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11"/>
                <w:tab w:val="decimal" w:pos="701"/>
                <w:tab w:val="left" w:pos="791"/>
                <w:tab w:val="left" w:pos="936"/>
              </w:tabs>
              <w:spacing w:line="240" w:lineRule="auto"/>
              <w:ind w:left="-105" w:right="-220" w:hanging="4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  <w:p w14:paraId="165569BE" w14:textId="228A2EE2" w:rsidR="00D41DC9" w:rsidRPr="00813FDD" w:rsidRDefault="00D41DC9" w:rsidP="00D41D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11"/>
                <w:tab w:val="decimal" w:pos="701"/>
                <w:tab w:val="left" w:pos="791"/>
                <w:tab w:val="left" w:pos="936"/>
              </w:tabs>
              <w:spacing w:line="240" w:lineRule="auto"/>
              <w:ind w:left="-105" w:right="-220" w:hanging="4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813FDD">
              <w:rPr>
                <w:rFonts w:ascii="Angsana New" w:hAnsi="Angsana New"/>
                <w:color w:val="000000"/>
                <w:sz w:val="27"/>
                <w:szCs w:val="27"/>
              </w:rPr>
              <w:t>-</w:t>
            </w:r>
          </w:p>
        </w:tc>
        <w:tc>
          <w:tcPr>
            <w:tcW w:w="85" w:type="pct"/>
            <w:vAlign w:val="bottom"/>
          </w:tcPr>
          <w:p w14:paraId="291183FC" w14:textId="77777777" w:rsidR="00D41DC9" w:rsidRPr="00813FDD" w:rsidRDefault="00D41DC9" w:rsidP="00D41D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790"/>
                <w:tab w:val="left" w:pos="1046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294" w:type="pct"/>
          </w:tcPr>
          <w:p w14:paraId="631D521A" w14:textId="77777777" w:rsidR="00D41DC9" w:rsidRPr="00813FDD" w:rsidRDefault="00D41DC9" w:rsidP="00D41D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11"/>
                <w:tab w:val="decimal" w:pos="701"/>
                <w:tab w:val="left" w:pos="791"/>
                <w:tab w:val="left" w:pos="936"/>
              </w:tabs>
              <w:spacing w:line="240" w:lineRule="auto"/>
              <w:ind w:left="-105" w:right="-378" w:hanging="4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  <w:p w14:paraId="20011EBC" w14:textId="76E38FCD" w:rsidR="00D41DC9" w:rsidRPr="00813FDD" w:rsidRDefault="00D41DC9" w:rsidP="00D41D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5" w:right="-264" w:hanging="4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813FDD">
              <w:rPr>
                <w:rFonts w:ascii="Angsana New" w:hAnsi="Angsana New"/>
                <w:color w:val="000000"/>
                <w:sz w:val="27"/>
                <w:szCs w:val="27"/>
              </w:rPr>
              <w:t>-</w:t>
            </w:r>
          </w:p>
        </w:tc>
        <w:tc>
          <w:tcPr>
            <w:tcW w:w="128" w:type="pct"/>
            <w:gridSpan w:val="2"/>
            <w:vAlign w:val="bottom"/>
          </w:tcPr>
          <w:p w14:paraId="6604D103" w14:textId="77777777" w:rsidR="00D41DC9" w:rsidRPr="00813FDD" w:rsidRDefault="00D41DC9" w:rsidP="00D41D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790"/>
                <w:tab w:val="left" w:pos="1046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323" w:type="pct"/>
          </w:tcPr>
          <w:p w14:paraId="6823613A" w14:textId="77777777" w:rsidR="00D41DC9" w:rsidRPr="00813FDD" w:rsidRDefault="00D41DC9" w:rsidP="00D41D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11"/>
                <w:tab w:val="decimal" w:pos="701"/>
                <w:tab w:val="left" w:pos="791"/>
                <w:tab w:val="left" w:pos="936"/>
              </w:tabs>
              <w:spacing w:line="240" w:lineRule="auto"/>
              <w:ind w:left="-105" w:right="-378" w:hanging="4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</w:p>
          <w:p w14:paraId="61D33B33" w14:textId="3055CE51" w:rsidR="00D41DC9" w:rsidRPr="00813FDD" w:rsidRDefault="00D41DC9" w:rsidP="00D41D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11"/>
                <w:tab w:val="decimal" w:pos="701"/>
                <w:tab w:val="left" w:pos="791"/>
                <w:tab w:val="left" w:pos="936"/>
              </w:tabs>
              <w:spacing w:line="240" w:lineRule="auto"/>
              <w:ind w:left="-105" w:right="-378" w:hanging="4"/>
              <w:jc w:val="center"/>
              <w:rPr>
                <w:rFonts w:ascii="Angsana New" w:hAnsi="Angsana New"/>
                <w:color w:val="000000"/>
                <w:sz w:val="27"/>
                <w:szCs w:val="27"/>
              </w:rPr>
            </w:pPr>
            <w:r w:rsidRPr="00813FDD">
              <w:rPr>
                <w:rFonts w:ascii="Angsana New" w:hAnsi="Angsana New"/>
                <w:color w:val="000000"/>
                <w:sz w:val="27"/>
                <w:szCs w:val="27"/>
              </w:rPr>
              <w:t>-</w:t>
            </w:r>
          </w:p>
        </w:tc>
        <w:tc>
          <w:tcPr>
            <w:tcW w:w="95" w:type="pct"/>
            <w:gridSpan w:val="2"/>
            <w:vAlign w:val="bottom"/>
          </w:tcPr>
          <w:p w14:paraId="65C64A14" w14:textId="41605E61" w:rsidR="00D41DC9" w:rsidRPr="00813FDD" w:rsidRDefault="00D41DC9" w:rsidP="00D41D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790"/>
                <w:tab w:val="left" w:pos="1046"/>
              </w:tabs>
              <w:spacing w:line="240" w:lineRule="auto"/>
              <w:ind w:left="-105" w:right="-378" w:hanging="4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317" w:type="pct"/>
            <w:vAlign w:val="bottom"/>
          </w:tcPr>
          <w:p w14:paraId="0314D9FB" w14:textId="6DC614AE" w:rsidR="00D41DC9" w:rsidRPr="00813FDD" w:rsidRDefault="00D41DC9" w:rsidP="00D41D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decimal" w:pos="817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  <w:r w:rsidRPr="00813FDD">
              <w:rPr>
                <w:rFonts w:ascii="Angsana New" w:hAnsi="Angsana New"/>
                <w:color w:val="000000"/>
                <w:sz w:val="28"/>
                <w:szCs w:val="28"/>
              </w:rPr>
              <w:t>1,220,829</w:t>
            </w:r>
          </w:p>
        </w:tc>
        <w:tc>
          <w:tcPr>
            <w:tcW w:w="94" w:type="pct"/>
            <w:gridSpan w:val="2"/>
            <w:vAlign w:val="bottom"/>
          </w:tcPr>
          <w:p w14:paraId="51FB1733" w14:textId="77777777" w:rsidR="00D41DC9" w:rsidRPr="00813FDD" w:rsidRDefault="00D41DC9" w:rsidP="00D41D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  <w:tab w:val="left" w:pos="790"/>
                <w:tab w:val="left" w:pos="1046"/>
              </w:tabs>
              <w:spacing w:line="240" w:lineRule="auto"/>
              <w:ind w:right="-15" w:hanging="4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330" w:type="pct"/>
            <w:vAlign w:val="bottom"/>
          </w:tcPr>
          <w:p w14:paraId="28B5CF08" w14:textId="14888603" w:rsidR="00D41DC9" w:rsidRPr="00813FDD" w:rsidRDefault="00D41DC9" w:rsidP="00D41D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31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813FDD">
              <w:rPr>
                <w:rFonts w:ascii="Angsana New" w:hAnsi="Angsana New"/>
                <w:color w:val="000000"/>
                <w:sz w:val="27"/>
                <w:szCs w:val="27"/>
              </w:rPr>
              <w:t>1,136,258</w:t>
            </w:r>
          </w:p>
        </w:tc>
      </w:tr>
    </w:tbl>
    <w:p w14:paraId="0D0DB6E8" w14:textId="622EA87D" w:rsidR="00CF0364" w:rsidRPr="00813FDD" w:rsidRDefault="00CF0364" w:rsidP="001D33AE">
      <w:pPr>
        <w:pStyle w:val="index"/>
        <w:tabs>
          <w:tab w:val="clear" w:pos="1134"/>
          <w:tab w:val="left" w:pos="450"/>
          <w:tab w:val="left" w:pos="540"/>
        </w:tabs>
        <w:spacing w:after="0" w:line="240" w:lineRule="atLeast"/>
        <w:ind w:left="540" w:firstLine="0"/>
        <w:outlineLvl w:val="0"/>
        <w:rPr>
          <w:rFonts w:asciiTheme="majorBidi" w:hAnsiTheme="majorBidi" w:cstheme="majorBidi"/>
          <w:color w:val="000000"/>
          <w:sz w:val="30"/>
          <w:szCs w:val="30"/>
          <w:lang w:val="en-US" w:bidi="th-TH"/>
        </w:rPr>
      </w:pPr>
    </w:p>
    <w:p w14:paraId="3302A4D1" w14:textId="77777777" w:rsidR="00CF0364" w:rsidRPr="00813FDD" w:rsidRDefault="00CF0364" w:rsidP="001D33AE">
      <w:pPr>
        <w:pStyle w:val="index"/>
        <w:tabs>
          <w:tab w:val="clear" w:pos="1134"/>
          <w:tab w:val="left" w:pos="450"/>
          <w:tab w:val="left" w:pos="540"/>
        </w:tabs>
        <w:spacing w:after="0" w:line="240" w:lineRule="atLeast"/>
        <w:ind w:left="540" w:firstLine="0"/>
        <w:outlineLvl w:val="0"/>
        <w:rPr>
          <w:rFonts w:asciiTheme="majorBidi" w:hAnsiTheme="majorBidi" w:cstheme="majorBidi"/>
          <w:color w:val="000000"/>
          <w:sz w:val="30"/>
          <w:szCs w:val="30"/>
          <w:lang w:val="en-US" w:bidi="th-TH"/>
        </w:rPr>
      </w:pPr>
    </w:p>
    <w:p w14:paraId="18A20CD0" w14:textId="77777777" w:rsidR="00DB16CF" w:rsidRPr="00813FDD" w:rsidRDefault="00DB16CF" w:rsidP="00DB16CF">
      <w:pPr>
        <w:rPr>
          <w:rFonts w:asciiTheme="majorBidi" w:hAnsiTheme="majorBidi" w:cstheme="majorBidi"/>
        </w:rPr>
      </w:pPr>
    </w:p>
    <w:p w14:paraId="3CECB09F" w14:textId="77777777" w:rsidR="001D33AE" w:rsidRPr="00813FDD" w:rsidRDefault="001D33AE" w:rsidP="00980B99">
      <w:pPr>
        <w:pStyle w:val="index"/>
        <w:tabs>
          <w:tab w:val="clear" w:pos="1134"/>
          <w:tab w:val="left" w:pos="450"/>
          <w:tab w:val="left" w:pos="540"/>
        </w:tabs>
        <w:spacing w:after="0" w:line="240" w:lineRule="atLeast"/>
        <w:outlineLvl w:val="0"/>
        <w:rPr>
          <w:rFonts w:asciiTheme="majorBidi" w:hAnsiTheme="majorBidi" w:cstheme="majorBidi"/>
          <w:color w:val="000000"/>
          <w:sz w:val="30"/>
          <w:szCs w:val="30"/>
          <w:lang w:val="en-US" w:bidi="th-TH"/>
        </w:rPr>
        <w:sectPr w:rsidR="001D33AE" w:rsidRPr="00813FDD" w:rsidSect="009E61A9">
          <w:pgSz w:w="16834" w:h="11909" w:orient="landscape" w:code="9"/>
          <w:pgMar w:top="691" w:right="1152" w:bottom="576" w:left="1152" w:header="720" w:footer="720" w:gutter="0"/>
          <w:cols w:space="720"/>
        </w:sectPr>
      </w:pPr>
    </w:p>
    <w:p w14:paraId="7DF7CF72" w14:textId="334AF343" w:rsidR="00051703" w:rsidRPr="00813FDD" w:rsidRDefault="00051703" w:rsidP="00483E67">
      <w:pPr>
        <w:pStyle w:val="index"/>
        <w:numPr>
          <w:ilvl w:val="0"/>
          <w:numId w:val="12"/>
        </w:numPr>
        <w:spacing w:after="0" w:line="240" w:lineRule="auto"/>
        <w:ind w:left="540" w:hanging="540"/>
        <w:outlineLvl w:val="0"/>
        <w:rPr>
          <w:rFonts w:asciiTheme="majorBidi" w:hAnsiTheme="majorBidi" w:cstheme="majorBidi"/>
          <w:b/>
          <w:bCs/>
          <w:sz w:val="30"/>
          <w:szCs w:val="30"/>
        </w:rPr>
      </w:pPr>
      <w:r w:rsidRPr="00813FDD">
        <w:rPr>
          <w:rFonts w:asciiTheme="majorBidi" w:hAnsiTheme="majorBidi" w:cstheme="majorBidi" w:hint="cs"/>
          <w:b/>
          <w:bCs/>
          <w:sz w:val="30"/>
          <w:szCs w:val="30"/>
          <w:cs/>
          <w:lang w:bidi="th-TH"/>
        </w:rPr>
        <w:lastRenderedPageBreak/>
        <w:t>กำไรต่อหุ้น</w:t>
      </w:r>
    </w:p>
    <w:p w14:paraId="26DE44B9" w14:textId="77777777" w:rsidR="00051703" w:rsidRPr="00813FDD" w:rsidRDefault="00051703" w:rsidP="0005170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990"/>
        <w:jc w:val="thaiDistribute"/>
        <w:rPr>
          <w:rFonts w:asciiTheme="majorBidi" w:hAnsiTheme="majorBidi"/>
          <w:sz w:val="30"/>
          <w:szCs w:val="30"/>
        </w:rPr>
      </w:pPr>
    </w:p>
    <w:p w14:paraId="37FF2DDF" w14:textId="77777777" w:rsidR="00051703" w:rsidRPr="00813FDD" w:rsidRDefault="00051703" w:rsidP="00051703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i/>
          <w:iCs/>
          <w:sz w:val="30"/>
          <w:szCs w:val="30"/>
          <w:cs/>
        </w:rPr>
      </w:pPr>
      <w:r w:rsidRPr="00813FDD">
        <w:rPr>
          <w:rFonts w:ascii="Angsana New" w:hAnsi="Angsana New"/>
          <w:b/>
          <w:bCs/>
          <w:i/>
          <w:iCs/>
          <w:sz w:val="30"/>
          <w:szCs w:val="30"/>
          <w:cs/>
        </w:rPr>
        <w:t>กำไรต่อหุ้นขั้นพื้นฐาน</w:t>
      </w:r>
    </w:p>
    <w:p w14:paraId="538F947C" w14:textId="77777777" w:rsidR="00051703" w:rsidRPr="00813FDD" w:rsidRDefault="00051703" w:rsidP="00051703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</w:p>
    <w:p w14:paraId="46403608" w14:textId="2611A2DC" w:rsidR="00051703" w:rsidRPr="00813FDD" w:rsidRDefault="00051703" w:rsidP="008615C5">
      <w:pPr>
        <w:pStyle w:val="index"/>
        <w:tabs>
          <w:tab w:val="clear" w:pos="1134"/>
        </w:tabs>
        <w:spacing w:after="0" w:line="240" w:lineRule="atLeast"/>
        <w:ind w:left="540" w:firstLine="0"/>
        <w:jc w:val="thaiDistribute"/>
        <w:outlineLvl w:val="0"/>
        <w:rPr>
          <w:rFonts w:asciiTheme="majorBidi" w:eastAsia="MS Mincho" w:hAnsiTheme="majorBidi" w:cs="Angsana New"/>
          <w:sz w:val="30"/>
          <w:szCs w:val="30"/>
          <w:lang w:val="en-US" w:bidi="th-TH"/>
        </w:rPr>
      </w:pPr>
      <w:r w:rsidRPr="00813FDD">
        <w:rPr>
          <w:rFonts w:asciiTheme="majorBidi" w:eastAsia="MS Mincho" w:hAnsiTheme="majorBidi" w:cs="Angsana New"/>
          <w:sz w:val="30"/>
          <w:szCs w:val="30"/>
          <w:cs/>
          <w:lang w:val="en-US" w:bidi="th-TH"/>
        </w:rPr>
        <w:t>กำไรต่อหุ้นขั้นพื้นฐานสำหรับงวด</w:t>
      </w:r>
      <w:r w:rsidR="003B7CC5" w:rsidRPr="00813FDD">
        <w:rPr>
          <w:rFonts w:asciiTheme="majorBidi" w:eastAsia="MS Mincho" w:hAnsiTheme="majorBidi" w:cs="Angsana New" w:hint="cs"/>
          <w:sz w:val="30"/>
          <w:szCs w:val="30"/>
          <w:cs/>
          <w:lang w:val="en-US" w:eastAsia="ja-JP" w:bidi="th-TH"/>
        </w:rPr>
        <w:t>สามเดือนและ</w:t>
      </w:r>
      <w:r w:rsidR="00961140" w:rsidRPr="00813FDD">
        <w:rPr>
          <w:rFonts w:asciiTheme="majorBidi" w:eastAsia="MS Mincho" w:hAnsiTheme="majorBidi" w:cs="Angsana New" w:hint="cs"/>
          <w:sz w:val="30"/>
          <w:szCs w:val="30"/>
          <w:cs/>
          <w:lang w:val="en-US" w:bidi="th-TH"/>
        </w:rPr>
        <w:t>หก</w:t>
      </w:r>
      <w:r w:rsidRPr="00813FDD">
        <w:rPr>
          <w:rFonts w:asciiTheme="majorBidi" w:eastAsia="MS Mincho" w:hAnsiTheme="majorBidi" w:cs="Angsana New"/>
          <w:sz w:val="30"/>
          <w:szCs w:val="30"/>
          <w:cs/>
          <w:lang w:val="en-US" w:bidi="th-TH"/>
        </w:rPr>
        <w:t>เดือนสิ้นสุดวันที่</w:t>
      </w:r>
      <w:r w:rsidRPr="00813FDD">
        <w:rPr>
          <w:rFonts w:asciiTheme="majorBidi" w:eastAsia="MS Mincho" w:hAnsiTheme="majorBidi" w:cs="Angsana New"/>
          <w:sz w:val="30"/>
          <w:szCs w:val="30"/>
          <w:lang w:val="en-US" w:bidi="th-TH"/>
        </w:rPr>
        <w:t xml:space="preserve"> 3</w:t>
      </w:r>
      <w:r w:rsidR="00E144F2" w:rsidRPr="00813FDD">
        <w:rPr>
          <w:rFonts w:asciiTheme="majorBidi" w:eastAsia="MS Mincho" w:hAnsiTheme="majorBidi" w:cs="Angsana New"/>
          <w:sz w:val="30"/>
          <w:szCs w:val="30"/>
          <w:lang w:val="en-US" w:bidi="th-TH"/>
        </w:rPr>
        <w:t>0</w:t>
      </w:r>
      <w:r w:rsidRPr="00813FDD">
        <w:rPr>
          <w:rFonts w:asciiTheme="majorBidi" w:eastAsia="MS Mincho" w:hAnsiTheme="majorBidi" w:cs="Angsana New" w:hint="cs"/>
          <w:sz w:val="30"/>
          <w:szCs w:val="30"/>
          <w:cs/>
          <w:lang w:val="en-US" w:bidi="th-TH"/>
        </w:rPr>
        <w:t xml:space="preserve"> </w:t>
      </w:r>
      <w:r w:rsidR="00E144F2" w:rsidRPr="00813FDD">
        <w:rPr>
          <w:rFonts w:asciiTheme="majorBidi" w:eastAsia="MS Mincho" w:hAnsiTheme="majorBidi" w:cs="Angsana New" w:hint="cs"/>
          <w:sz w:val="30"/>
          <w:szCs w:val="30"/>
          <w:cs/>
          <w:lang w:val="en-US" w:bidi="th-TH"/>
        </w:rPr>
        <w:t>มิถุนายน</w:t>
      </w:r>
      <w:r w:rsidRPr="00813FDD">
        <w:rPr>
          <w:rFonts w:asciiTheme="majorBidi" w:eastAsia="MS Mincho" w:hAnsiTheme="majorBidi" w:cs="Angsana New" w:hint="cs"/>
          <w:sz w:val="30"/>
          <w:szCs w:val="30"/>
          <w:cs/>
          <w:lang w:val="en-US" w:bidi="th-TH"/>
        </w:rPr>
        <w:t xml:space="preserve"> </w:t>
      </w:r>
      <w:r w:rsidRPr="00813FDD">
        <w:rPr>
          <w:rFonts w:asciiTheme="majorBidi" w:eastAsia="MS Mincho" w:hAnsiTheme="majorBidi" w:cs="Angsana New"/>
          <w:sz w:val="30"/>
          <w:szCs w:val="30"/>
          <w:lang w:val="en-US" w:bidi="th-TH"/>
        </w:rPr>
        <w:t>2567</w:t>
      </w:r>
      <w:r w:rsidRPr="00813FDD">
        <w:rPr>
          <w:rFonts w:asciiTheme="majorBidi" w:eastAsia="MS Mincho" w:hAnsiTheme="majorBidi" w:cs="Angsana New"/>
          <w:sz w:val="30"/>
          <w:szCs w:val="30"/>
          <w:cs/>
          <w:lang w:val="en-US" w:bidi="th-TH"/>
        </w:rPr>
        <w:t xml:space="preserve"> และ</w:t>
      </w:r>
      <w:r w:rsidRPr="00813FDD">
        <w:rPr>
          <w:rFonts w:asciiTheme="majorBidi" w:eastAsia="MS Mincho" w:hAnsiTheme="majorBidi" w:cs="Angsana New"/>
          <w:sz w:val="30"/>
          <w:szCs w:val="30"/>
          <w:lang w:val="en-US" w:bidi="th-TH"/>
        </w:rPr>
        <w:t xml:space="preserve"> 2566</w:t>
      </w:r>
      <w:r w:rsidRPr="00813FDD">
        <w:rPr>
          <w:rFonts w:asciiTheme="majorBidi" w:eastAsia="MS Mincho" w:hAnsiTheme="majorBidi" w:cs="Angsana New"/>
          <w:sz w:val="30"/>
          <w:szCs w:val="30"/>
          <w:cs/>
          <w:lang w:val="en-US" w:bidi="th-TH"/>
        </w:rPr>
        <w:t xml:space="preserve"> คำนวณโดย</w:t>
      </w:r>
      <w:r w:rsidR="008615C5" w:rsidRPr="00813FDD">
        <w:rPr>
          <w:rFonts w:asciiTheme="majorBidi" w:eastAsia="MS Mincho" w:hAnsiTheme="majorBidi" w:cs="Angsana New"/>
          <w:sz w:val="30"/>
          <w:szCs w:val="30"/>
          <w:cs/>
          <w:lang w:val="en-US" w:bidi="th-TH"/>
        </w:rPr>
        <w:t>การหารกำไรสำหรับงวด</w:t>
      </w:r>
      <w:r w:rsidRPr="00813FDD">
        <w:rPr>
          <w:rFonts w:asciiTheme="majorBidi" w:eastAsia="MS Mincho" w:hAnsiTheme="majorBidi" w:cs="Angsana New"/>
          <w:sz w:val="30"/>
          <w:szCs w:val="30"/>
          <w:cs/>
          <w:lang w:val="en-US" w:bidi="th-TH"/>
        </w:rPr>
        <w:t>ที่เป็นส่วนของผู้ถือหุ้นสามัญของบริษัท ด้วยจำนวนหุ้นสามัญ</w:t>
      </w:r>
      <w:r w:rsidRPr="00813FDD">
        <w:rPr>
          <w:rFonts w:asciiTheme="majorBidi" w:eastAsia="MS Mincho" w:hAnsiTheme="majorBidi" w:cs="Angsana New" w:hint="cs"/>
          <w:sz w:val="30"/>
          <w:szCs w:val="30"/>
          <w:cs/>
          <w:lang w:val="en-US" w:bidi="th-TH"/>
        </w:rPr>
        <w:t>ที่ถือโดยบุคคลภายนอก</w:t>
      </w:r>
      <w:r w:rsidRPr="00813FDD">
        <w:rPr>
          <w:rFonts w:asciiTheme="majorBidi" w:eastAsia="MS Mincho" w:hAnsiTheme="majorBidi" w:cs="Angsana New"/>
          <w:sz w:val="30"/>
          <w:szCs w:val="30"/>
          <w:cs/>
          <w:lang w:val="en-US" w:bidi="th-TH"/>
        </w:rPr>
        <w:t>ถั</w:t>
      </w:r>
      <w:r w:rsidRPr="00813FDD">
        <w:rPr>
          <w:rFonts w:asciiTheme="majorBidi" w:eastAsia="MS Mincho" w:hAnsiTheme="majorBidi" w:cs="Angsana New" w:hint="cs"/>
          <w:sz w:val="30"/>
          <w:szCs w:val="30"/>
          <w:cs/>
          <w:lang w:val="en-US" w:bidi="th-TH"/>
        </w:rPr>
        <w:t>ว</w:t>
      </w:r>
      <w:r w:rsidRPr="00813FDD">
        <w:rPr>
          <w:rFonts w:asciiTheme="majorBidi" w:eastAsia="MS Mincho" w:hAnsiTheme="majorBidi" w:cs="Angsana New"/>
          <w:sz w:val="30"/>
          <w:szCs w:val="30"/>
          <w:cs/>
          <w:lang w:val="en-US" w:bidi="th-TH"/>
        </w:rPr>
        <w:t>เฉลี่ยถ่วงน้ำหนัก</w:t>
      </w:r>
    </w:p>
    <w:p w14:paraId="391F66FC" w14:textId="77777777" w:rsidR="003D420E" w:rsidRPr="00813FDD" w:rsidRDefault="003D420E" w:rsidP="008615C5">
      <w:pPr>
        <w:pStyle w:val="index"/>
        <w:tabs>
          <w:tab w:val="clear" w:pos="1134"/>
        </w:tabs>
        <w:spacing w:after="0" w:line="240" w:lineRule="atLeast"/>
        <w:ind w:left="540" w:firstLine="0"/>
        <w:jc w:val="thaiDistribute"/>
        <w:outlineLvl w:val="0"/>
        <w:rPr>
          <w:rFonts w:asciiTheme="majorBidi" w:eastAsia="MS Mincho" w:hAnsiTheme="majorBidi" w:cs="Angsana New"/>
          <w:sz w:val="30"/>
          <w:szCs w:val="30"/>
          <w:lang w:val="en-US" w:bidi="th-TH"/>
        </w:rPr>
      </w:pPr>
    </w:p>
    <w:tbl>
      <w:tblPr>
        <w:tblW w:w="9195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3996"/>
        <w:gridCol w:w="1109"/>
        <w:gridCol w:w="236"/>
        <w:gridCol w:w="1103"/>
        <w:gridCol w:w="6"/>
        <w:gridCol w:w="233"/>
        <w:gridCol w:w="6"/>
        <w:gridCol w:w="1109"/>
        <w:gridCol w:w="270"/>
        <w:gridCol w:w="1112"/>
        <w:gridCol w:w="15"/>
      </w:tblGrid>
      <w:tr w:rsidR="003D420E" w:rsidRPr="00813FDD" w14:paraId="2DBFCEEF" w14:textId="77777777" w:rsidTr="00B22E72">
        <w:tc>
          <w:tcPr>
            <w:tcW w:w="3996" w:type="dxa"/>
          </w:tcPr>
          <w:p w14:paraId="1FC91654" w14:textId="77777777" w:rsidR="003D420E" w:rsidRPr="00813FDD" w:rsidRDefault="003D420E" w:rsidP="00B22E72">
            <w:pPr>
              <w:spacing w:line="240" w:lineRule="auto"/>
              <w:ind w:left="162" w:hanging="16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448" w:type="dxa"/>
            <w:gridSpan w:val="3"/>
            <w:vAlign w:val="bottom"/>
          </w:tcPr>
          <w:p w14:paraId="006A5F99" w14:textId="77777777" w:rsidR="003D420E" w:rsidRPr="00813FDD" w:rsidRDefault="003D420E" w:rsidP="00B22E72">
            <w:pPr>
              <w:pStyle w:val="acctfourfigures"/>
              <w:tabs>
                <w:tab w:val="clear" w:pos="765"/>
              </w:tabs>
              <w:spacing w:line="240" w:lineRule="auto"/>
              <w:ind w:left="160" w:right="-90" w:hanging="180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813FDD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 w:bidi="th-TH"/>
              </w:rPr>
              <w:t>งบการเงินรวม</w:t>
            </w:r>
          </w:p>
        </w:tc>
        <w:tc>
          <w:tcPr>
            <w:tcW w:w="239" w:type="dxa"/>
            <w:gridSpan w:val="2"/>
          </w:tcPr>
          <w:p w14:paraId="0BE22436" w14:textId="77777777" w:rsidR="003D420E" w:rsidRPr="00813FDD" w:rsidRDefault="003D420E" w:rsidP="00B22E72">
            <w:pPr>
              <w:pStyle w:val="acctfourfigures"/>
              <w:tabs>
                <w:tab w:val="clear" w:pos="765"/>
              </w:tabs>
              <w:spacing w:line="240" w:lineRule="auto"/>
              <w:ind w:left="160" w:right="-90" w:hanging="180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2512" w:type="dxa"/>
            <w:gridSpan w:val="5"/>
            <w:vAlign w:val="bottom"/>
          </w:tcPr>
          <w:p w14:paraId="7D93E4DC" w14:textId="77777777" w:rsidR="003D420E" w:rsidRPr="00813FDD" w:rsidRDefault="003D420E" w:rsidP="00B22E72">
            <w:pPr>
              <w:pStyle w:val="acctfourfigures"/>
              <w:tabs>
                <w:tab w:val="clear" w:pos="765"/>
              </w:tabs>
              <w:spacing w:line="240" w:lineRule="auto"/>
              <w:ind w:left="160" w:right="-90" w:hanging="180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813FDD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 w:bidi="th-TH"/>
              </w:rPr>
              <w:t>งบการเงินเฉพาะกิจการ</w:t>
            </w:r>
          </w:p>
        </w:tc>
      </w:tr>
      <w:tr w:rsidR="003D420E" w:rsidRPr="00813FDD" w14:paraId="50FC0FCE" w14:textId="77777777" w:rsidTr="00B22E72">
        <w:trPr>
          <w:gridAfter w:val="1"/>
          <w:wAfter w:w="15" w:type="dxa"/>
        </w:trPr>
        <w:tc>
          <w:tcPr>
            <w:tcW w:w="3996" w:type="dxa"/>
          </w:tcPr>
          <w:p w14:paraId="32728490" w14:textId="77777777" w:rsidR="003D420E" w:rsidRPr="00813FDD" w:rsidRDefault="003D420E" w:rsidP="00B22E72">
            <w:pPr>
              <w:spacing w:line="240" w:lineRule="auto"/>
              <w:ind w:left="160" w:right="-90" w:hanging="18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  <w:r w:rsidRPr="00813FDD">
              <w:rPr>
                <w:rFonts w:asciiTheme="majorBidi" w:hAnsiTheme="majorBidi"/>
                <w:b/>
                <w:bCs/>
                <w:i/>
                <w:iCs/>
                <w:sz w:val="30"/>
                <w:szCs w:val="30"/>
                <w:cs/>
              </w:rPr>
              <w:t>สำหรับงวดสามเดือนสิ้นสุดวันที่</w:t>
            </w:r>
            <w:r w:rsidRPr="00813FDD">
              <w:rPr>
                <w:rFonts w:asciiTheme="majorBidi" w:hAnsiTheme="majorBidi"/>
                <w:b/>
                <w:bCs/>
                <w:i/>
                <w:iCs/>
                <w:sz w:val="30"/>
                <w:szCs w:val="30"/>
              </w:rPr>
              <w:t xml:space="preserve"> 30</w:t>
            </w:r>
            <w:r w:rsidRPr="00813FDD">
              <w:rPr>
                <w:rFonts w:asciiTheme="majorBidi" w:hAnsiTheme="majorBidi" w:hint="cs"/>
                <w:b/>
                <w:bCs/>
                <w:i/>
                <w:iCs/>
                <w:sz w:val="30"/>
                <w:szCs w:val="30"/>
                <w:cs/>
              </w:rPr>
              <w:t xml:space="preserve"> มิถุนายน</w:t>
            </w:r>
          </w:p>
        </w:tc>
        <w:tc>
          <w:tcPr>
            <w:tcW w:w="1109" w:type="dxa"/>
            <w:vAlign w:val="bottom"/>
          </w:tcPr>
          <w:p w14:paraId="6E5444B4" w14:textId="77777777" w:rsidR="003D420E" w:rsidRPr="00813FDD" w:rsidRDefault="003D420E" w:rsidP="00B22E72">
            <w:pPr>
              <w:tabs>
                <w:tab w:val="clear" w:pos="227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813FDD">
              <w:rPr>
                <w:rFonts w:ascii="Angsana New" w:hAnsi="Angsana New" w:hint="cs"/>
                <w:color w:val="000000"/>
                <w:sz w:val="30"/>
                <w:szCs w:val="30"/>
              </w:rPr>
              <w:t>256</w:t>
            </w:r>
            <w:r w:rsidRPr="00813FDD">
              <w:rPr>
                <w:rFonts w:ascii="Angsana New" w:hAnsi="Angsana New"/>
                <w:color w:val="000000"/>
                <w:sz w:val="30"/>
                <w:szCs w:val="30"/>
              </w:rPr>
              <w:t>7</w:t>
            </w:r>
          </w:p>
        </w:tc>
        <w:tc>
          <w:tcPr>
            <w:tcW w:w="236" w:type="dxa"/>
          </w:tcPr>
          <w:p w14:paraId="31DC96AB" w14:textId="77777777" w:rsidR="003D420E" w:rsidRPr="00813FDD" w:rsidRDefault="003D420E" w:rsidP="00B22E72">
            <w:pPr>
              <w:tabs>
                <w:tab w:val="clear" w:pos="227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109" w:type="dxa"/>
            <w:gridSpan w:val="2"/>
            <w:vAlign w:val="bottom"/>
          </w:tcPr>
          <w:p w14:paraId="768CD989" w14:textId="77777777" w:rsidR="003D420E" w:rsidRPr="00813FDD" w:rsidRDefault="003D420E" w:rsidP="00B22E72">
            <w:pPr>
              <w:tabs>
                <w:tab w:val="clear" w:pos="227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813FDD">
              <w:rPr>
                <w:rFonts w:ascii="Angsana New" w:hAnsi="Angsana New" w:hint="cs"/>
                <w:color w:val="000000"/>
                <w:sz w:val="30"/>
                <w:szCs w:val="30"/>
              </w:rPr>
              <w:t>256</w:t>
            </w:r>
            <w:r w:rsidRPr="00813FDD">
              <w:rPr>
                <w:rFonts w:ascii="Angsana New" w:hAnsi="Angsana New"/>
                <w:color w:val="000000"/>
                <w:sz w:val="30"/>
                <w:szCs w:val="30"/>
              </w:rPr>
              <w:t>6</w:t>
            </w:r>
          </w:p>
        </w:tc>
        <w:tc>
          <w:tcPr>
            <w:tcW w:w="239" w:type="dxa"/>
            <w:gridSpan w:val="2"/>
          </w:tcPr>
          <w:p w14:paraId="14825E8C" w14:textId="77777777" w:rsidR="003D420E" w:rsidRPr="00813FDD" w:rsidRDefault="003D420E" w:rsidP="00B22E72">
            <w:pPr>
              <w:tabs>
                <w:tab w:val="clear" w:pos="227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109" w:type="dxa"/>
            <w:vAlign w:val="bottom"/>
          </w:tcPr>
          <w:p w14:paraId="6871EB69" w14:textId="77777777" w:rsidR="003D420E" w:rsidRPr="00813FDD" w:rsidRDefault="003D420E" w:rsidP="00B22E72">
            <w:pPr>
              <w:tabs>
                <w:tab w:val="clear" w:pos="227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813FDD">
              <w:rPr>
                <w:rFonts w:ascii="Angsana New" w:hAnsi="Angsana New" w:hint="cs"/>
                <w:color w:val="000000"/>
                <w:sz w:val="30"/>
                <w:szCs w:val="30"/>
              </w:rPr>
              <w:t>256</w:t>
            </w:r>
            <w:r w:rsidRPr="00813FDD">
              <w:rPr>
                <w:rFonts w:ascii="Angsana New" w:hAnsi="Angsana New"/>
                <w:color w:val="000000"/>
                <w:sz w:val="30"/>
                <w:szCs w:val="30"/>
              </w:rPr>
              <w:t>7</w:t>
            </w:r>
          </w:p>
        </w:tc>
        <w:tc>
          <w:tcPr>
            <w:tcW w:w="270" w:type="dxa"/>
          </w:tcPr>
          <w:p w14:paraId="75611114" w14:textId="77777777" w:rsidR="003D420E" w:rsidRPr="00813FDD" w:rsidRDefault="003D420E" w:rsidP="00B22E72">
            <w:pPr>
              <w:tabs>
                <w:tab w:val="clear" w:pos="227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112" w:type="dxa"/>
            <w:vAlign w:val="bottom"/>
          </w:tcPr>
          <w:p w14:paraId="27D928B9" w14:textId="77777777" w:rsidR="003D420E" w:rsidRPr="00813FDD" w:rsidRDefault="003D420E" w:rsidP="00B22E72">
            <w:pPr>
              <w:tabs>
                <w:tab w:val="clear" w:pos="227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813FDD">
              <w:rPr>
                <w:rFonts w:ascii="Angsana New" w:hAnsi="Angsana New" w:hint="cs"/>
                <w:color w:val="000000"/>
                <w:sz w:val="30"/>
                <w:szCs w:val="30"/>
              </w:rPr>
              <w:t>256</w:t>
            </w:r>
            <w:r w:rsidRPr="00813FDD">
              <w:rPr>
                <w:rFonts w:ascii="Angsana New" w:hAnsi="Angsana New"/>
                <w:color w:val="000000"/>
                <w:sz w:val="30"/>
                <w:szCs w:val="30"/>
              </w:rPr>
              <w:t>6</w:t>
            </w:r>
          </w:p>
        </w:tc>
      </w:tr>
      <w:tr w:rsidR="003D420E" w:rsidRPr="00813FDD" w14:paraId="4C68247E" w14:textId="77777777" w:rsidTr="00B22E72">
        <w:trPr>
          <w:gridAfter w:val="1"/>
          <w:wAfter w:w="15" w:type="dxa"/>
        </w:trPr>
        <w:tc>
          <w:tcPr>
            <w:tcW w:w="3996" w:type="dxa"/>
          </w:tcPr>
          <w:p w14:paraId="70F7406D" w14:textId="77777777" w:rsidR="003D420E" w:rsidRPr="00813FDD" w:rsidRDefault="003D420E" w:rsidP="00B22E72">
            <w:pPr>
              <w:spacing w:line="240" w:lineRule="auto"/>
              <w:ind w:left="162" w:hanging="162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5184" w:type="dxa"/>
            <w:gridSpan w:val="9"/>
            <w:vAlign w:val="bottom"/>
          </w:tcPr>
          <w:p w14:paraId="586F99B2" w14:textId="77777777" w:rsidR="003D420E" w:rsidRPr="00813FDD" w:rsidRDefault="003D420E" w:rsidP="00B22E72">
            <w:pPr>
              <w:pStyle w:val="acctfourfigures"/>
              <w:tabs>
                <w:tab w:val="clear" w:pos="765"/>
              </w:tabs>
              <w:spacing w:line="240" w:lineRule="auto"/>
              <w:ind w:left="160" w:right="-90" w:hanging="180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813FDD">
              <w:rPr>
                <w:rFonts w:ascii="Angsana New" w:hAnsi="Angsana New" w:hint="cs"/>
                <w:i/>
                <w:iCs/>
                <w:sz w:val="30"/>
                <w:szCs w:val="30"/>
                <w:lang w:val="en-US" w:bidi="th-TH"/>
              </w:rPr>
              <w:t>(</w:t>
            </w:r>
            <w:r w:rsidRPr="00813FDD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 w:bidi="th-TH"/>
              </w:rPr>
              <w:t>พันบาท/พันหุ้น)</w:t>
            </w:r>
          </w:p>
        </w:tc>
      </w:tr>
      <w:tr w:rsidR="003D420E" w:rsidRPr="00813FDD" w14:paraId="4225CA55" w14:textId="77777777" w:rsidTr="00B22E72">
        <w:trPr>
          <w:gridAfter w:val="1"/>
          <w:wAfter w:w="15" w:type="dxa"/>
        </w:trPr>
        <w:tc>
          <w:tcPr>
            <w:tcW w:w="3996" w:type="dxa"/>
          </w:tcPr>
          <w:p w14:paraId="6B210509" w14:textId="782B548F" w:rsidR="003D420E" w:rsidRPr="00813FDD" w:rsidRDefault="003D420E" w:rsidP="00F11CFD">
            <w:pPr>
              <w:spacing w:line="240" w:lineRule="auto"/>
              <w:ind w:left="160" w:right="-90" w:hanging="160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13FDD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กำไร</w:t>
            </w:r>
            <w:r w:rsidR="00F11CFD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 (</w:t>
            </w:r>
            <w:r w:rsidR="00F11CFD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ขาดทุน) </w:t>
            </w:r>
            <w:r w:rsidR="00F11CFD" w:rsidRPr="00813FDD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ที่</w:t>
            </w:r>
            <w:r w:rsidRPr="00813FDD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เป็นส่วนของผู้ถือหุ้นสามัญของบริษัท (ขั้นพื้นฐาน)</w:t>
            </w:r>
          </w:p>
        </w:tc>
        <w:tc>
          <w:tcPr>
            <w:tcW w:w="1109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6CCB2573" w14:textId="5C96FDF5" w:rsidR="003D420E" w:rsidRPr="00813FDD" w:rsidRDefault="00AD3F30" w:rsidP="00B22E72">
            <w:pPr>
              <w:pStyle w:val="acctfourfigures"/>
              <w:tabs>
                <w:tab w:val="clear" w:pos="765"/>
                <w:tab w:val="decimal" w:pos="1331"/>
              </w:tabs>
              <w:spacing w:line="240" w:lineRule="auto"/>
              <w:ind w:right="11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813FDD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(1</w:t>
            </w:r>
            <w:r w:rsidR="00760032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44</w:t>
            </w:r>
            <w:r w:rsidRPr="00813FDD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,392)</w:t>
            </w:r>
          </w:p>
        </w:tc>
        <w:tc>
          <w:tcPr>
            <w:tcW w:w="236" w:type="dxa"/>
          </w:tcPr>
          <w:p w14:paraId="48689E4B" w14:textId="77777777" w:rsidR="003D420E" w:rsidRPr="00813FDD" w:rsidRDefault="003D420E" w:rsidP="00B22E72">
            <w:pPr>
              <w:pStyle w:val="acctfourfigures"/>
              <w:tabs>
                <w:tab w:val="clear" w:pos="765"/>
                <w:tab w:val="decimal" w:pos="1331"/>
              </w:tabs>
              <w:spacing w:line="240" w:lineRule="auto"/>
              <w:ind w:left="-79" w:right="11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109" w:type="dxa"/>
            <w:gridSpan w:val="2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708D8447" w14:textId="1CB791B5" w:rsidR="003D420E" w:rsidRPr="00813FDD" w:rsidRDefault="001A59A8" w:rsidP="00B22E72">
            <w:pPr>
              <w:pStyle w:val="acctfourfigures"/>
              <w:tabs>
                <w:tab w:val="clear" w:pos="765"/>
                <w:tab w:val="decimal" w:pos="1331"/>
              </w:tabs>
              <w:spacing w:line="240" w:lineRule="auto"/>
              <w:ind w:left="-79" w:right="11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813FDD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70,079</w:t>
            </w:r>
          </w:p>
        </w:tc>
        <w:tc>
          <w:tcPr>
            <w:tcW w:w="239" w:type="dxa"/>
            <w:gridSpan w:val="2"/>
            <w:shd w:val="clear" w:color="auto" w:fill="auto"/>
          </w:tcPr>
          <w:p w14:paraId="00187A41" w14:textId="77777777" w:rsidR="003D420E" w:rsidRPr="00813FDD" w:rsidRDefault="003D420E" w:rsidP="00B22E72">
            <w:pPr>
              <w:pStyle w:val="acctfourfigures"/>
              <w:tabs>
                <w:tab w:val="clear" w:pos="765"/>
                <w:tab w:val="decimal" w:pos="1331"/>
              </w:tabs>
              <w:spacing w:line="240" w:lineRule="auto"/>
              <w:ind w:left="-79" w:right="11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109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4616B6CD" w14:textId="4368B85C" w:rsidR="003D420E" w:rsidRPr="00813FDD" w:rsidRDefault="00334C52" w:rsidP="00B22E72">
            <w:pPr>
              <w:pStyle w:val="acctfourfigures"/>
              <w:tabs>
                <w:tab w:val="clear" w:pos="765"/>
                <w:tab w:val="decimal" w:pos="1331"/>
              </w:tabs>
              <w:spacing w:line="240" w:lineRule="auto"/>
              <w:ind w:left="-79" w:right="11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813FDD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118,332</w:t>
            </w:r>
          </w:p>
        </w:tc>
        <w:tc>
          <w:tcPr>
            <w:tcW w:w="270" w:type="dxa"/>
            <w:shd w:val="clear" w:color="auto" w:fill="auto"/>
          </w:tcPr>
          <w:p w14:paraId="706FB03C" w14:textId="77777777" w:rsidR="003D420E" w:rsidRPr="00813FDD" w:rsidRDefault="003D420E" w:rsidP="00B22E72">
            <w:pPr>
              <w:pStyle w:val="acctfourfigures"/>
              <w:tabs>
                <w:tab w:val="clear" w:pos="765"/>
                <w:tab w:val="decimal" w:pos="1331"/>
              </w:tabs>
              <w:spacing w:line="240" w:lineRule="auto"/>
              <w:ind w:left="-79" w:right="11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112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07C8EC81" w14:textId="38F91541" w:rsidR="003D420E" w:rsidRPr="00813FDD" w:rsidRDefault="001A59A8" w:rsidP="00B22E72">
            <w:pPr>
              <w:pStyle w:val="acctfourfigures"/>
              <w:tabs>
                <w:tab w:val="clear" w:pos="765"/>
                <w:tab w:val="decimal" w:pos="1331"/>
              </w:tabs>
              <w:spacing w:line="240" w:lineRule="auto"/>
              <w:ind w:left="-79" w:right="11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813FDD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70,079</w:t>
            </w:r>
          </w:p>
        </w:tc>
      </w:tr>
      <w:tr w:rsidR="001E0A06" w:rsidRPr="00813FDD" w14:paraId="2D88FD74" w14:textId="77777777" w:rsidTr="00B22E72">
        <w:trPr>
          <w:gridAfter w:val="1"/>
          <w:wAfter w:w="15" w:type="dxa"/>
        </w:trPr>
        <w:tc>
          <w:tcPr>
            <w:tcW w:w="3996" w:type="dxa"/>
          </w:tcPr>
          <w:p w14:paraId="3ED004EE" w14:textId="3BD17E71" w:rsidR="001E0A06" w:rsidRPr="00813FDD" w:rsidRDefault="001E0A06" w:rsidP="001E0A06">
            <w:pPr>
              <w:spacing w:line="240" w:lineRule="auto"/>
              <w:ind w:left="160" w:right="-90" w:hanging="180"/>
              <w:rPr>
                <w:rFonts w:ascii="Angsana New" w:hAnsi="Angsana New"/>
                <w:sz w:val="30"/>
                <w:szCs w:val="30"/>
                <w:cs/>
              </w:rPr>
            </w:pPr>
            <w:r w:rsidRPr="00813FDD">
              <w:rPr>
                <w:rFonts w:ascii="Angsana New" w:hAnsi="Angsana New" w:hint="cs"/>
                <w:sz w:val="30"/>
                <w:szCs w:val="30"/>
                <w:cs/>
              </w:rPr>
              <w:t xml:space="preserve">จำนวนหุ้นสามัญ ณ วันที่ </w:t>
            </w:r>
            <w:r w:rsidRPr="00813FDD">
              <w:rPr>
                <w:rFonts w:ascii="Angsana New" w:hAnsi="Angsana New" w:hint="cs"/>
                <w:sz w:val="30"/>
                <w:szCs w:val="30"/>
              </w:rPr>
              <w:t>1</w:t>
            </w:r>
            <w:r w:rsidRPr="00813FDD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Pr="00813FDD">
              <w:rPr>
                <w:rFonts w:ascii="Angsana New" w:hAnsi="Angsana New" w:hint="cs"/>
                <w:sz w:val="30"/>
                <w:szCs w:val="30"/>
                <w:cs/>
                <w:lang w:eastAsia="ja-JP"/>
              </w:rPr>
              <w:t>เมษายน</w:t>
            </w:r>
            <w:r w:rsidRPr="00813FDD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</w:p>
        </w:tc>
        <w:tc>
          <w:tcPr>
            <w:tcW w:w="1109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4D5A076F" w14:textId="7378F127" w:rsidR="001E0A06" w:rsidRPr="00813FDD" w:rsidRDefault="001E0A06" w:rsidP="001E0A06">
            <w:pPr>
              <w:pStyle w:val="acctfourfigures"/>
              <w:tabs>
                <w:tab w:val="clear" w:pos="765"/>
                <w:tab w:val="decimal" w:pos="1331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813FDD">
              <w:rPr>
                <w:rFonts w:ascii="Angsana New" w:hAnsi="Angsana New"/>
                <w:sz w:val="30"/>
                <w:szCs w:val="30"/>
                <w:lang w:val="en-US" w:bidi="th-TH"/>
              </w:rPr>
              <w:t>50</w:t>
            </w:r>
            <w:r w:rsidR="00D21DF2" w:rsidRPr="00813FDD">
              <w:rPr>
                <w:rFonts w:ascii="Angsana New" w:hAnsi="Angsana New"/>
                <w:sz w:val="30"/>
                <w:szCs w:val="30"/>
                <w:lang w:val="en-US" w:bidi="th-TH"/>
              </w:rPr>
              <w:t>7,128</w:t>
            </w:r>
          </w:p>
        </w:tc>
        <w:tc>
          <w:tcPr>
            <w:tcW w:w="236" w:type="dxa"/>
          </w:tcPr>
          <w:p w14:paraId="11DC1986" w14:textId="77777777" w:rsidR="001E0A06" w:rsidRPr="00813FDD" w:rsidRDefault="001E0A06" w:rsidP="001E0A06">
            <w:pPr>
              <w:pStyle w:val="acctfourfigures"/>
              <w:tabs>
                <w:tab w:val="clear" w:pos="765"/>
                <w:tab w:val="decimal" w:pos="1331"/>
              </w:tabs>
              <w:spacing w:line="240" w:lineRule="auto"/>
              <w:ind w:left="-79" w:right="11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109" w:type="dxa"/>
            <w:gridSpan w:val="2"/>
            <w:shd w:val="clear" w:color="auto" w:fill="auto"/>
            <w:vAlign w:val="bottom"/>
          </w:tcPr>
          <w:p w14:paraId="43CBE83F" w14:textId="5998F2FC" w:rsidR="001E0A06" w:rsidRPr="00813FDD" w:rsidRDefault="001E0A06" w:rsidP="001E0A06">
            <w:pPr>
              <w:pStyle w:val="acctfourfigures"/>
              <w:tabs>
                <w:tab w:val="clear" w:pos="765"/>
                <w:tab w:val="decimal" w:pos="1331"/>
              </w:tabs>
              <w:spacing w:line="240" w:lineRule="auto"/>
              <w:ind w:left="-79" w:right="11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813FDD">
              <w:rPr>
                <w:rFonts w:ascii="Angsana New" w:hAnsi="Angsana New"/>
                <w:sz w:val="30"/>
                <w:szCs w:val="30"/>
                <w:lang w:val="en-US" w:bidi="th-TH"/>
              </w:rPr>
              <w:t>508,448</w:t>
            </w:r>
          </w:p>
        </w:tc>
        <w:tc>
          <w:tcPr>
            <w:tcW w:w="239" w:type="dxa"/>
            <w:gridSpan w:val="2"/>
            <w:shd w:val="clear" w:color="auto" w:fill="auto"/>
          </w:tcPr>
          <w:p w14:paraId="00998611" w14:textId="77777777" w:rsidR="001E0A06" w:rsidRPr="00813FDD" w:rsidRDefault="001E0A06" w:rsidP="001E0A06">
            <w:pPr>
              <w:pStyle w:val="acctfourfigures"/>
              <w:tabs>
                <w:tab w:val="clear" w:pos="765"/>
                <w:tab w:val="decimal" w:pos="1331"/>
              </w:tabs>
              <w:spacing w:line="240" w:lineRule="auto"/>
              <w:ind w:left="-79" w:right="11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109" w:type="dxa"/>
            <w:shd w:val="clear" w:color="auto" w:fill="auto"/>
            <w:vAlign w:val="bottom"/>
          </w:tcPr>
          <w:p w14:paraId="1CB8F11A" w14:textId="3FE1F038" w:rsidR="001E0A06" w:rsidRPr="00813FDD" w:rsidRDefault="001E0A06" w:rsidP="001E0A06">
            <w:pPr>
              <w:pStyle w:val="acctfourfigures"/>
              <w:tabs>
                <w:tab w:val="clear" w:pos="765"/>
                <w:tab w:val="decimal" w:pos="1331"/>
              </w:tabs>
              <w:spacing w:line="240" w:lineRule="auto"/>
              <w:ind w:left="-79" w:right="11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813FDD">
              <w:rPr>
                <w:rFonts w:ascii="Angsana New" w:hAnsi="Angsana New"/>
                <w:sz w:val="30"/>
                <w:szCs w:val="30"/>
                <w:lang w:val="en-US" w:bidi="th-TH"/>
              </w:rPr>
              <w:t>50</w:t>
            </w:r>
            <w:r w:rsidR="00D21DF2" w:rsidRPr="00813FDD">
              <w:rPr>
                <w:rFonts w:ascii="Angsana New" w:hAnsi="Angsana New"/>
                <w:sz w:val="30"/>
                <w:szCs w:val="30"/>
                <w:lang w:val="en-US" w:bidi="th-TH"/>
              </w:rPr>
              <w:t>7,128</w:t>
            </w:r>
          </w:p>
        </w:tc>
        <w:tc>
          <w:tcPr>
            <w:tcW w:w="270" w:type="dxa"/>
            <w:shd w:val="clear" w:color="auto" w:fill="auto"/>
          </w:tcPr>
          <w:p w14:paraId="7E062B63" w14:textId="77777777" w:rsidR="001E0A06" w:rsidRPr="00813FDD" w:rsidRDefault="001E0A06" w:rsidP="001E0A06">
            <w:pPr>
              <w:pStyle w:val="acctfourfigures"/>
              <w:tabs>
                <w:tab w:val="clear" w:pos="765"/>
                <w:tab w:val="decimal" w:pos="1331"/>
              </w:tabs>
              <w:spacing w:line="240" w:lineRule="auto"/>
              <w:ind w:left="-79" w:right="11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112" w:type="dxa"/>
            <w:shd w:val="clear" w:color="auto" w:fill="auto"/>
            <w:vAlign w:val="bottom"/>
          </w:tcPr>
          <w:p w14:paraId="4DBB8277" w14:textId="5FA92B0B" w:rsidR="001E0A06" w:rsidRPr="00813FDD" w:rsidRDefault="001E0A06" w:rsidP="001E0A06">
            <w:pPr>
              <w:pStyle w:val="acctfourfigures"/>
              <w:tabs>
                <w:tab w:val="clear" w:pos="765"/>
                <w:tab w:val="decimal" w:pos="1331"/>
              </w:tabs>
              <w:spacing w:line="240" w:lineRule="auto"/>
              <w:ind w:left="-79" w:right="11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813FDD">
              <w:rPr>
                <w:rFonts w:ascii="Angsana New" w:hAnsi="Angsana New"/>
                <w:sz w:val="30"/>
                <w:szCs w:val="30"/>
                <w:lang w:val="en-US" w:bidi="th-TH"/>
              </w:rPr>
              <w:t>508,448</w:t>
            </w:r>
          </w:p>
        </w:tc>
      </w:tr>
      <w:tr w:rsidR="00D21DF2" w:rsidRPr="00813FDD" w14:paraId="1C3ED3EF" w14:textId="77777777" w:rsidTr="00B22E72">
        <w:trPr>
          <w:gridAfter w:val="1"/>
          <w:wAfter w:w="15" w:type="dxa"/>
        </w:trPr>
        <w:tc>
          <w:tcPr>
            <w:tcW w:w="3996" w:type="dxa"/>
            <w:vAlign w:val="bottom"/>
          </w:tcPr>
          <w:p w14:paraId="7B700608" w14:textId="77777777" w:rsidR="00D21DF2" w:rsidRPr="00813FDD" w:rsidRDefault="00D21DF2" w:rsidP="00D21DF2">
            <w:pPr>
              <w:spacing w:line="240" w:lineRule="auto"/>
              <w:ind w:right="-90"/>
              <w:rPr>
                <w:rFonts w:ascii="Angsana New" w:hAnsi="Angsana New"/>
                <w:sz w:val="30"/>
                <w:szCs w:val="30"/>
                <w:cs/>
              </w:rPr>
            </w:pPr>
            <w:r w:rsidRPr="00813FDD">
              <w:rPr>
                <w:rFonts w:ascii="Angsana New" w:hAnsi="Angsana New" w:hint="cs"/>
                <w:sz w:val="30"/>
                <w:szCs w:val="30"/>
                <w:cs/>
              </w:rPr>
              <w:t>ผลกระทบจากการซื้อหุ้นคืน</w:t>
            </w:r>
          </w:p>
        </w:tc>
        <w:tc>
          <w:tcPr>
            <w:tcW w:w="110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3A45845" w14:textId="3B950241" w:rsidR="00D21DF2" w:rsidRPr="00813FDD" w:rsidRDefault="0072441C" w:rsidP="00D21DF2">
            <w:pPr>
              <w:pStyle w:val="acctfourfigures"/>
              <w:tabs>
                <w:tab w:val="clear" w:pos="765"/>
                <w:tab w:val="decimal" w:pos="1331"/>
              </w:tabs>
              <w:spacing w:line="240" w:lineRule="auto"/>
              <w:ind w:left="-79" w:right="-49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813FDD">
              <w:rPr>
                <w:rFonts w:ascii="Angsana New" w:hAnsi="Angsana New"/>
                <w:sz w:val="30"/>
                <w:szCs w:val="30"/>
                <w:lang w:val="en-US" w:bidi="th-TH"/>
              </w:rPr>
              <w:t>(5,173)</w:t>
            </w:r>
          </w:p>
        </w:tc>
        <w:tc>
          <w:tcPr>
            <w:tcW w:w="236" w:type="dxa"/>
            <w:shd w:val="clear" w:color="auto" w:fill="auto"/>
          </w:tcPr>
          <w:p w14:paraId="22DB102E" w14:textId="77777777" w:rsidR="00D21DF2" w:rsidRPr="00813FDD" w:rsidRDefault="00D21DF2" w:rsidP="00D21DF2">
            <w:pPr>
              <w:pStyle w:val="acctfourfigures"/>
              <w:tabs>
                <w:tab w:val="clear" w:pos="765"/>
                <w:tab w:val="decimal" w:pos="1331"/>
              </w:tabs>
              <w:spacing w:line="240" w:lineRule="auto"/>
              <w:ind w:left="-79" w:right="11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109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90888A1" w14:textId="5BAE97DE" w:rsidR="00D21DF2" w:rsidRPr="00813FDD" w:rsidRDefault="00D21DF2" w:rsidP="00D21DF2">
            <w:pPr>
              <w:ind w:right="-37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813FDD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39" w:type="dxa"/>
            <w:gridSpan w:val="2"/>
            <w:shd w:val="clear" w:color="auto" w:fill="auto"/>
          </w:tcPr>
          <w:p w14:paraId="676E731C" w14:textId="77777777" w:rsidR="00D21DF2" w:rsidRPr="00813FDD" w:rsidRDefault="00D21DF2" w:rsidP="00D21DF2">
            <w:pPr>
              <w:pStyle w:val="acctfourfigures"/>
              <w:tabs>
                <w:tab w:val="clear" w:pos="765"/>
                <w:tab w:val="decimal" w:pos="1331"/>
              </w:tabs>
              <w:spacing w:line="240" w:lineRule="auto"/>
              <w:ind w:left="-79" w:right="11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10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342E539" w14:textId="3C56A81E" w:rsidR="00D21DF2" w:rsidRPr="00813FDD" w:rsidRDefault="0072441C" w:rsidP="00D21DF2">
            <w:pPr>
              <w:pStyle w:val="acctfourfigures"/>
              <w:tabs>
                <w:tab w:val="clear" w:pos="765"/>
                <w:tab w:val="decimal" w:pos="1331"/>
              </w:tabs>
              <w:spacing w:line="240" w:lineRule="auto"/>
              <w:ind w:left="-79" w:right="-57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813FDD">
              <w:rPr>
                <w:rFonts w:ascii="Angsana New" w:hAnsi="Angsana New"/>
                <w:sz w:val="30"/>
                <w:szCs w:val="30"/>
                <w:lang w:val="en-US" w:bidi="th-TH"/>
              </w:rPr>
              <w:t>(5,173)</w:t>
            </w:r>
          </w:p>
        </w:tc>
        <w:tc>
          <w:tcPr>
            <w:tcW w:w="270" w:type="dxa"/>
            <w:shd w:val="clear" w:color="auto" w:fill="auto"/>
          </w:tcPr>
          <w:p w14:paraId="08606C57" w14:textId="77777777" w:rsidR="00D21DF2" w:rsidRPr="00813FDD" w:rsidRDefault="00D21DF2" w:rsidP="00D21DF2">
            <w:pPr>
              <w:pStyle w:val="acctfourfigures"/>
              <w:tabs>
                <w:tab w:val="clear" w:pos="765"/>
                <w:tab w:val="decimal" w:pos="1331"/>
              </w:tabs>
              <w:spacing w:line="240" w:lineRule="auto"/>
              <w:ind w:left="-79" w:right="11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11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628F4A8" w14:textId="77E52E1E" w:rsidR="00D21DF2" w:rsidRPr="00813FDD" w:rsidRDefault="00D21DF2" w:rsidP="00D21DF2">
            <w:pPr>
              <w:ind w:right="-37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13FDD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3D420E" w:rsidRPr="00813FDD" w14:paraId="59B76137" w14:textId="77777777" w:rsidTr="00B22E72">
        <w:trPr>
          <w:gridAfter w:val="1"/>
          <w:wAfter w:w="15" w:type="dxa"/>
        </w:trPr>
        <w:tc>
          <w:tcPr>
            <w:tcW w:w="3996" w:type="dxa"/>
          </w:tcPr>
          <w:p w14:paraId="315537E4" w14:textId="77777777" w:rsidR="003D420E" w:rsidRPr="00813FDD" w:rsidRDefault="003D420E" w:rsidP="00B22E72">
            <w:pPr>
              <w:spacing w:line="240" w:lineRule="auto"/>
              <w:ind w:left="160" w:right="-90" w:hanging="160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13FDD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จำนวนหุ้นสามัญโดยวิธีถัวเฉลี่ยถ่วงน้ำหนัก </w:t>
            </w:r>
          </w:p>
          <w:p w14:paraId="2D4DE4EB" w14:textId="77777777" w:rsidR="003D420E" w:rsidRPr="00813FDD" w:rsidRDefault="003D420E" w:rsidP="00B22E72">
            <w:pPr>
              <w:spacing w:line="240" w:lineRule="auto"/>
              <w:ind w:left="160" w:right="-90" w:firstLine="10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13FDD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(ขั้นพื้นฐาน)</w:t>
            </w:r>
            <w:r w:rsidRPr="00813FDD">
              <w:rPr>
                <w:rFonts w:ascii="Angsana New" w:hAnsi="Angsana New" w:hint="cs"/>
                <w:b/>
                <w:bCs/>
                <w:sz w:val="30"/>
                <w:szCs w:val="30"/>
              </w:rPr>
              <w:t xml:space="preserve"> </w:t>
            </w:r>
          </w:p>
        </w:tc>
        <w:tc>
          <w:tcPr>
            <w:tcW w:w="110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2053E2F7" w14:textId="71E03F33" w:rsidR="003D420E" w:rsidRPr="00813FDD" w:rsidRDefault="0072441C" w:rsidP="00B22E72">
            <w:pPr>
              <w:pStyle w:val="acctfourfigures"/>
              <w:tabs>
                <w:tab w:val="clear" w:pos="765"/>
                <w:tab w:val="decimal" w:pos="1331"/>
              </w:tabs>
              <w:spacing w:line="240" w:lineRule="auto"/>
              <w:ind w:left="-79" w:right="11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813FDD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501,955</w:t>
            </w:r>
          </w:p>
        </w:tc>
        <w:tc>
          <w:tcPr>
            <w:tcW w:w="236" w:type="dxa"/>
          </w:tcPr>
          <w:p w14:paraId="4D36DE2B" w14:textId="77777777" w:rsidR="003D420E" w:rsidRPr="00813FDD" w:rsidRDefault="003D420E" w:rsidP="00B22E72">
            <w:pPr>
              <w:pStyle w:val="acctfourfigures"/>
              <w:tabs>
                <w:tab w:val="clear" w:pos="765"/>
                <w:tab w:val="decimal" w:pos="1331"/>
              </w:tabs>
              <w:spacing w:line="240" w:lineRule="auto"/>
              <w:ind w:left="-79" w:right="11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109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4CF5F98D" w14:textId="789538DF" w:rsidR="003D420E" w:rsidRPr="00813FDD" w:rsidRDefault="001A59A8" w:rsidP="00B22E72">
            <w:pPr>
              <w:pStyle w:val="acctfourfigures"/>
              <w:tabs>
                <w:tab w:val="clear" w:pos="765"/>
                <w:tab w:val="decimal" w:pos="1331"/>
              </w:tabs>
              <w:spacing w:line="240" w:lineRule="auto"/>
              <w:ind w:left="-79" w:right="11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813FDD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508,448</w:t>
            </w:r>
          </w:p>
        </w:tc>
        <w:tc>
          <w:tcPr>
            <w:tcW w:w="239" w:type="dxa"/>
            <w:gridSpan w:val="2"/>
            <w:shd w:val="clear" w:color="auto" w:fill="auto"/>
          </w:tcPr>
          <w:p w14:paraId="13737F93" w14:textId="77777777" w:rsidR="003D420E" w:rsidRPr="00813FDD" w:rsidRDefault="003D420E" w:rsidP="00B22E72">
            <w:pPr>
              <w:pStyle w:val="acctfourfigures"/>
              <w:tabs>
                <w:tab w:val="clear" w:pos="765"/>
                <w:tab w:val="decimal" w:pos="1331"/>
              </w:tabs>
              <w:spacing w:line="240" w:lineRule="auto"/>
              <w:ind w:left="-79" w:right="11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10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50F1ECB7" w14:textId="69D56ECA" w:rsidR="003D420E" w:rsidRPr="00813FDD" w:rsidRDefault="0005344B" w:rsidP="00B22E72">
            <w:pPr>
              <w:pStyle w:val="acctfourfigures"/>
              <w:tabs>
                <w:tab w:val="clear" w:pos="765"/>
                <w:tab w:val="decimal" w:pos="1331"/>
              </w:tabs>
              <w:spacing w:line="240" w:lineRule="auto"/>
              <w:ind w:left="-79" w:right="11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813FDD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501,955</w:t>
            </w:r>
          </w:p>
        </w:tc>
        <w:tc>
          <w:tcPr>
            <w:tcW w:w="270" w:type="dxa"/>
            <w:shd w:val="clear" w:color="auto" w:fill="auto"/>
          </w:tcPr>
          <w:p w14:paraId="6C12F8CD" w14:textId="77777777" w:rsidR="003D420E" w:rsidRPr="00813FDD" w:rsidRDefault="003D420E" w:rsidP="00B22E72">
            <w:pPr>
              <w:pStyle w:val="acctfourfigures"/>
              <w:tabs>
                <w:tab w:val="clear" w:pos="765"/>
                <w:tab w:val="decimal" w:pos="1331"/>
              </w:tabs>
              <w:spacing w:line="240" w:lineRule="auto"/>
              <w:ind w:left="-79" w:right="11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11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2EDFC5E3" w14:textId="293AEFEF" w:rsidR="003D420E" w:rsidRPr="00813FDD" w:rsidRDefault="001A59A8" w:rsidP="00B22E72">
            <w:pPr>
              <w:pStyle w:val="acctfourfigures"/>
              <w:tabs>
                <w:tab w:val="clear" w:pos="765"/>
                <w:tab w:val="decimal" w:pos="1331"/>
              </w:tabs>
              <w:spacing w:line="240" w:lineRule="auto"/>
              <w:ind w:left="-79" w:right="11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813FDD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508,448</w:t>
            </w:r>
          </w:p>
        </w:tc>
      </w:tr>
      <w:tr w:rsidR="003D420E" w:rsidRPr="00813FDD" w14:paraId="2D4A948A" w14:textId="77777777" w:rsidTr="00B22E72">
        <w:trPr>
          <w:gridAfter w:val="1"/>
          <w:wAfter w:w="15" w:type="dxa"/>
        </w:trPr>
        <w:tc>
          <w:tcPr>
            <w:tcW w:w="3996" w:type="dxa"/>
          </w:tcPr>
          <w:p w14:paraId="6B196D52" w14:textId="57C99532" w:rsidR="003D420E" w:rsidRPr="00813FDD" w:rsidRDefault="003D420E" w:rsidP="00B22E72">
            <w:pPr>
              <w:spacing w:line="240" w:lineRule="auto"/>
              <w:ind w:left="160" w:right="-90" w:hanging="160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13FDD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กำไ</w:t>
            </w:r>
            <w:r w:rsidR="00F11CFD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</w:t>
            </w:r>
            <w:r w:rsidR="00A215D8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 </w:t>
            </w:r>
            <w:r w:rsidR="00A215D8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(ขาดทุน) </w:t>
            </w:r>
            <w:r w:rsidRPr="00813FDD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ต่อหุ้น (ขั้นพื้นฐาน) </w:t>
            </w:r>
            <w:r w:rsidRPr="00813FDD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(บาท)</w:t>
            </w:r>
          </w:p>
        </w:tc>
        <w:tc>
          <w:tcPr>
            <w:tcW w:w="1109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4983C3AC" w14:textId="3521CE4B" w:rsidR="003D420E" w:rsidRPr="00813FDD" w:rsidRDefault="00AD3F30" w:rsidP="00B22E72">
            <w:pPr>
              <w:pStyle w:val="acctfourfigures"/>
              <w:tabs>
                <w:tab w:val="clear" w:pos="765"/>
                <w:tab w:val="decimal" w:pos="1331"/>
              </w:tabs>
              <w:spacing w:line="240" w:lineRule="auto"/>
              <w:ind w:left="-79" w:right="11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813FDD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(0.</w:t>
            </w:r>
            <w:r w:rsidR="00760032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29</w:t>
            </w:r>
            <w:r w:rsidRPr="00813FDD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236" w:type="dxa"/>
          </w:tcPr>
          <w:p w14:paraId="5EF67214" w14:textId="77777777" w:rsidR="003D420E" w:rsidRPr="00813FDD" w:rsidRDefault="003D420E" w:rsidP="00B22E72">
            <w:pPr>
              <w:pStyle w:val="acctfourfigures"/>
              <w:tabs>
                <w:tab w:val="clear" w:pos="765"/>
                <w:tab w:val="decimal" w:pos="1331"/>
              </w:tabs>
              <w:spacing w:line="240" w:lineRule="auto"/>
              <w:ind w:left="-79" w:right="11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109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2F8345E1" w14:textId="7F3E80E9" w:rsidR="003D420E" w:rsidRPr="00813FDD" w:rsidRDefault="001A59A8" w:rsidP="00B22E72">
            <w:pPr>
              <w:pStyle w:val="acctfourfigures"/>
              <w:tabs>
                <w:tab w:val="clear" w:pos="765"/>
                <w:tab w:val="decimal" w:pos="1331"/>
              </w:tabs>
              <w:spacing w:line="240" w:lineRule="auto"/>
              <w:ind w:left="-79" w:right="11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813FDD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0.14</w:t>
            </w:r>
          </w:p>
        </w:tc>
        <w:tc>
          <w:tcPr>
            <w:tcW w:w="239" w:type="dxa"/>
            <w:gridSpan w:val="2"/>
            <w:shd w:val="clear" w:color="auto" w:fill="auto"/>
          </w:tcPr>
          <w:p w14:paraId="5A1C8FB2" w14:textId="77777777" w:rsidR="003D420E" w:rsidRPr="00813FDD" w:rsidRDefault="003D420E" w:rsidP="00B22E72">
            <w:pPr>
              <w:pStyle w:val="acctfourfigures"/>
              <w:tabs>
                <w:tab w:val="clear" w:pos="765"/>
                <w:tab w:val="decimal" w:pos="1331"/>
              </w:tabs>
              <w:spacing w:line="240" w:lineRule="auto"/>
              <w:ind w:left="-79" w:right="11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109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14C17A08" w14:textId="5C5F0AEE" w:rsidR="003D420E" w:rsidRPr="00813FDD" w:rsidRDefault="001A59A8" w:rsidP="00B22E72">
            <w:pPr>
              <w:pStyle w:val="acctfourfigures"/>
              <w:tabs>
                <w:tab w:val="clear" w:pos="765"/>
                <w:tab w:val="decimal" w:pos="1331"/>
              </w:tabs>
              <w:spacing w:line="240" w:lineRule="auto"/>
              <w:ind w:left="-79" w:right="11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813FDD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0.</w:t>
            </w:r>
            <w:r w:rsidR="0005344B" w:rsidRPr="00813FDD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24</w:t>
            </w:r>
          </w:p>
        </w:tc>
        <w:tc>
          <w:tcPr>
            <w:tcW w:w="270" w:type="dxa"/>
            <w:shd w:val="clear" w:color="auto" w:fill="auto"/>
          </w:tcPr>
          <w:p w14:paraId="5D733AA1" w14:textId="77777777" w:rsidR="003D420E" w:rsidRPr="00813FDD" w:rsidRDefault="003D420E" w:rsidP="00B22E72">
            <w:pPr>
              <w:pStyle w:val="acctfourfigures"/>
              <w:tabs>
                <w:tab w:val="clear" w:pos="765"/>
                <w:tab w:val="decimal" w:pos="1331"/>
              </w:tabs>
              <w:spacing w:line="240" w:lineRule="auto"/>
              <w:ind w:left="-79" w:right="11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112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289D1565" w14:textId="7C75D41F" w:rsidR="003D420E" w:rsidRPr="00813FDD" w:rsidRDefault="001A59A8" w:rsidP="00B22E72">
            <w:pPr>
              <w:pStyle w:val="acctfourfigures"/>
              <w:tabs>
                <w:tab w:val="clear" w:pos="765"/>
                <w:tab w:val="decimal" w:pos="1331"/>
              </w:tabs>
              <w:spacing w:line="240" w:lineRule="auto"/>
              <w:ind w:left="-79" w:right="11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813FDD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0.14</w:t>
            </w:r>
          </w:p>
        </w:tc>
      </w:tr>
    </w:tbl>
    <w:p w14:paraId="4D9C0941" w14:textId="77777777" w:rsidR="00726567" w:rsidRPr="00813FDD" w:rsidRDefault="00726567" w:rsidP="00051703">
      <w:pPr>
        <w:pStyle w:val="index"/>
        <w:tabs>
          <w:tab w:val="clear" w:pos="1134"/>
        </w:tabs>
        <w:spacing w:after="0" w:line="240" w:lineRule="atLeast"/>
        <w:ind w:left="540" w:firstLine="0"/>
        <w:jc w:val="thaiDistribute"/>
        <w:outlineLvl w:val="0"/>
        <w:rPr>
          <w:rFonts w:asciiTheme="majorBidi" w:eastAsia="MS Mincho" w:hAnsiTheme="majorBidi" w:cs="Angsana New"/>
          <w:sz w:val="30"/>
          <w:szCs w:val="30"/>
          <w:lang w:val="en-US" w:bidi="th-TH"/>
        </w:rPr>
      </w:pPr>
    </w:p>
    <w:tbl>
      <w:tblPr>
        <w:tblW w:w="9195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3996"/>
        <w:gridCol w:w="1109"/>
        <w:gridCol w:w="236"/>
        <w:gridCol w:w="1103"/>
        <w:gridCol w:w="6"/>
        <w:gridCol w:w="233"/>
        <w:gridCol w:w="6"/>
        <w:gridCol w:w="1109"/>
        <w:gridCol w:w="270"/>
        <w:gridCol w:w="1112"/>
        <w:gridCol w:w="15"/>
      </w:tblGrid>
      <w:tr w:rsidR="00051703" w:rsidRPr="00813FDD" w14:paraId="6CFCD17C" w14:textId="77777777" w:rsidTr="007B4E6C">
        <w:tc>
          <w:tcPr>
            <w:tcW w:w="3996" w:type="dxa"/>
          </w:tcPr>
          <w:p w14:paraId="53CCDD7D" w14:textId="77777777" w:rsidR="00051703" w:rsidRPr="00813FDD" w:rsidRDefault="00051703" w:rsidP="007B4E6C">
            <w:pPr>
              <w:spacing w:line="240" w:lineRule="auto"/>
              <w:ind w:left="162" w:hanging="16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448" w:type="dxa"/>
            <w:gridSpan w:val="3"/>
            <w:vAlign w:val="bottom"/>
          </w:tcPr>
          <w:p w14:paraId="7559D7E1" w14:textId="77777777" w:rsidR="00051703" w:rsidRPr="00813FDD" w:rsidRDefault="00051703" w:rsidP="007B4E6C">
            <w:pPr>
              <w:pStyle w:val="acctfourfigures"/>
              <w:tabs>
                <w:tab w:val="clear" w:pos="765"/>
              </w:tabs>
              <w:spacing w:line="240" w:lineRule="auto"/>
              <w:ind w:left="160" w:right="-90" w:hanging="180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813FDD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 w:bidi="th-TH"/>
              </w:rPr>
              <w:t>งบการเงินรวม</w:t>
            </w:r>
          </w:p>
        </w:tc>
        <w:tc>
          <w:tcPr>
            <w:tcW w:w="239" w:type="dxa"/>
            <w:gridSpan w:val="2"/>
          </w:tcPr>
          <w:p w14:paraId="12BBB9EB" w14:textId="77777777" w:rsidR="00051703" w:rsidRPr="00813FDD" w:rsidRDefault="00051703" w:rsidP="007B4E6C">
            <w:pPr>
              <w:pStyle w:val="acctfourfigures"/>
              <w:tabs>
                <w:tab w:val="clear" w:pos="765"/>
              </w:tabs>
              <w:spacing w:line="240" w:lineRule="auto"/>
              <w:ind w:left="160" w:right="-90" w:hanging="180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2512" w:type="dxa"/>
            <w:gridSpan w:val="5"/>
            <w:vAlign w:val="bottom"/>
          </w:tcPr>
          <w:p w14:paraId="46D8247E" w14:textId="77777777" w:rsidR="00051703" w:rsidRPr="00813FDD" w:rsidRDefault="00051703" w:rsidP="007B4E6C">
            <w:pPr>
              <w:pStyle w:val="acctfourfigures"/>
              <w:tabs>
                <w:tab w:val="clear" w:pos="765"/>
              </w:tabs>
              <w:spacing w:line="240" w:lineRule="auto"/>
              <w:ind w:left="160" w:right="-90" w:hanging="180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813FDD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 w:bidi="th-TH"/>
              </w:rPr>
              <w:t>งบการเงินเฉพาะกิจการ</w:t>
            </w:r>
          </w:p>
        </w:tc>
      </w:tr>
      <w:tr w:rsidR="00051703" w:rsidRPr="00813FDD" w14:paraId="5120FB09" w14:textId="77777777" w:rsidTr="007B4E6C">
        <w:trPr>
          <w:gridAfter w:val="1"/>
          <w:wAfter w:w="15" w:type="dxa"/>
        </w:trPr>
        <w:tc>
          <w:tcPr>
            <w:tcW w:w="3996" w:type="dxa"/>
          </w:tcPr>
          <w:p w14:paraId="39FD6879" w14:textId="1BCBAE7D" w:rsidR="00051703" w:rsidRPr="00813FDD" w:rsidRDefault="00051703" w:rsidP="007B4E6C">
            <w:pPr>
              <w:spacing w:line="240" w:lineRule="auto"/>
              <w:ind w:left="160" w:right="-90" w:hanging="18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  <w:r w:rsidRPr="00813FDD">
              <w:rPr>
                <w:rFonts w:asciiTheme="majorBidi" w:hAnsiTheme="majorBidi"/>
                <w:b/>
                <w:bCs/>
                <w:i/>
                <w:iCs/>
                <w:sz w:val="30"/>
                <w:szCs w:val="30"/>
                <w:cs/>
              </w:rPr>
              <w:t>สำหรับงวด</w:t>
            </w:r>
            <w:r w:rsidR="003D420E" w:rsidRPr="00813FDD">
              <w:rPr>
                <w:rFonts w:asciiTheme="majorBidi" w:hAnsiTheme="majorBidi" w:hint="cs"/>
                <w:b/>
                <w:bCs/>
                <w:i/>
                <w:iCs/>
                <w:sz w:val="30"/>
                <w:szCs w:val="30"/>
                <w:cs/>
              </w:rPr>
              <w:t>หก</w:t>
            </w:r>
            <w:r w:rsidRPr="00813FDD">
              <w:rPr>
                <w:rFonts w:asciiTheme="majorBidi" w:hAnsiTheme="majorBidi"/>
                <w:b/>
                <w:bCs/>
                <w:i/>
                <w:iCs/>
                <w:sz w:val="30"/>
                <w:szCs w:val="30"/>
                <w:cs/>
              </w:rPr>
              <w:t>เดือนสิ้นสุดวันที่</w:t>
            </w:r>
            <w:r w:rsidRPr="00813FDD">
              <w:rPr>
                <w:rFonts w:asciiTheme="majorBidi" w:hAnsiTheme="majorBidi"/>
                <w:b/>
                <w:bCs/>
                <w:i/>
                <w:iCs/>
                <w:sz w:val="30"/>
                <w:szCs w:val="30"/>
              </w:rPr>
              <w:t xml:space="preserve"> 3</w:t>
            </w:r>
            <w:r w:rsidR="00D56F6C" w:rsidRPr="00813FDD">
              <w:rPr>
                <w:rFonts w:asciiTheme="majorBidi" w:hAnsiTheme="majorBidi"/>
                <w:b/>
                <w:bCs/>
                <w:i/>
                <w:iCs/>
                <w:sz w:val="30"/>
                <w:szCs w:val="30"/>
              </w:rPr>
              <w:t>0</w:t>
            </w:r>
            <w:r w:rsidRPr="00813FDD">
              <w:rPr>
                <w:rFonts w:asciiTheme="majorBidi" w:hAnsiTheme="majorBidi" w:hint="cs"/>
                <w:b/>
                <w:bCs/>
                <w:i/>
                <w:iCs/>
                <w:sz w:val="30"/>
                <w:szCs w:val="30"/>
                <w:cs/>
              </w:rPr>
              <w:t xml:space="preserve"> ม</w:t>
            </w:r>
            <w:r w:rsidR="00D56F6C" w:rsidRPr="00813FDD">
              <w:rPr>
                <w:rFonts w:asciiTheme="majorBidi" w:hAnsiTheme="majorBidi" w:hint="cs"/>
                <w:b/>
                <w:bCs/>
                <w:i/>
                <w:iCs/>
                <w:sz w:val="30"/>
                <w:szCs w:val="30"/>
                <w:cs/>
              </w:rPr>
              <w:t>ิถุนายน</w:t>
            </w:r>
          </w:p>
        </w:tc>
        <w:tc>
          <w:tcPr>
            <w:tcW w:w="1109" w:type="dxa"/>
            <w:vAlign w:val="bottom"/>
          </w:tcPr>
          <w:p w14:paraId="499DCF7C" w14:textId="7431C7A2" w:rsidR="00051703" w:rsidRPr="00813FDD" w:rsidRDefault="00051703" w:rsidP="007B4E6C">
            <w:pPr>
              <w:tabs>
                <w:tab w:val="clear" w:pos="227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813FDD">
              <w:rPr>
                <w:rFonts w:ascii="Angsana New" w:hAnsi="Angsana New" w:hint="cs"/>
                <w:color w:val="000000"/>
                <w:sz w:val="30"/>
                <w:szCs w:val="30"/>
              </w:rPr>
              <w:t>256</w:t>
            </w:r>
            <w:r w:rsidRPr="00813FDD">
              <w:rPr>
                <w:rFonts w:ascii="Angsana New" w:hAnsi="Angsana New"/>
                <w:color w:val="000000"/>
                <w:sz w:val="30"/>
                <w:szCs w:val="30"/>
              </w:rPr>
              <w:t>7</w:t>
            </w:r>
          </w:p>
        </w:tc>
        <w:tc>
          <w:tcPr>
            <w:tcW w:w="236" w:type="dxa"/>
          </w:tcPr>
          <w:p w14:paraId="462DA69B" w14:textId="77777777" w:rsidR="00051703" w:rsidRPr="00813FDD" w:rsidRDefault="00051703" w:rsidP="007B4E6C">
            <w:pPr>
              <w:tabs>
                <w:tab w:val="clear" w:pos="227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109" w:type="dxa"/>
            <w:gridSpan w:val="2"/>
            <w:vAlign w:val="bottom"/>
          </w:tcPr>
          <w:p w14:paraId="605D6AFD" w14:textId="7021C313" w:rsidR="00051703" w:rsidRPr="00813FDD" w:rsidRDefault="00051703" w:rsidP="007B4E6C">
            <w:pPr>
              <w:tabs>
                <w:tab w:val="clear" w:pos="227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813FDD">
              <w:rPr>
                <w:rFonts w:ascii="Angsana New" w:hAnsi="Angsana New" w:hint="cs"/>
                <w:color w:val="000000"/>
                <w:sz w:val="30"/>
                <w:szCs w:val="30"/>
              </w:rPr>
              <w:t>256</w:t>
            </w:r>
            <w:r w:rsidRPr="00813FDD">
              <w:rPr>
                <w:rFonts w:ascii="Angsana New" w:hAnsi="Angsana New"/>
                <w:color w:val="000000"/>
                <w:sz w:val="30"/>
                <w:szCs w:val="30"/>
              </w:rPr>
              <w:t>6</w:t>
            </w:r>
          </w:p>
        </w:tc>
        <w:tc>
          <w:tcPr>
            <w:tcW w:w="239" w:type="dxa"/>
            <w:gridSpan w:val="2"/>
          </w:tcPr>
          <w:p w14:paraId="7ADE4E36" w14:textId="77777777" w:rsidR="00051703" w:rsidRPr="00813FDD" w:rsidRDefault="00051703" w:rsidP="007B4E6C">
            <w:pPr>
              <w:tabs>
                <w:tab w:val="clear" w:pos="227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109" w:type="dxa"/>
            <w:vAlign w:val="bottom"/>
          </w:tcPr>
          <w:p w14:paraId="3D6B79CF" w14:textId="3CCA016B" w:rsidR="00051703" w:rsidRPr="00813FDD" w:rsidRDefault="00051703" w:rsidP="007B4E6C">
            <w:pPr>
              <w:tabs>
                <w:tab w:val="clear" w:pos="227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813FDD">
              <w:rPr>
                <w:rFonts w:ascii="Angsana New" w:hAnsi="Angsana New" w:hint="cs"/>
                <w:color w:val="000000"/>
                <w:sz w:val="30"/>
                <w:szCs w:val="30"/>
              </w:rPr>
              <w:t>256</w:t>
            </w:r>
            <w:r w:rsidRPr="00813FDD">
              <w:rPr>
                <w:rFonts w:ascii="Angsana New" w:hAnsi="Angsana New"/>
                <w:color w:val="000000"/>
                <w:sz w:val="30"/>
                <w:szCs w:val="30"/>
              </w:rPr>
              <w:t>7</w:t>
            </w:r>
          </w:p>
        </w:tc>
        <w:tc>
          <w:tcPr>
            <w:tcW w:w="270" w:type="dxa"/>
          </w:tcPr>
          <w:p w14:paraId="5F2CCE58" w14:textId="77777777" w:rsidR="00051703" w:rsidRPr="00813FDD" w:rsidRDefault="00051703" w:rsidP="007B4E6C">
            <w:pPr>
              <w:tabs>
                <w:tab w:val="clear" w:pos="227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112" w:type="dxa"/>
            <w:vAlign w:val="bottom"/>
          </w:tcPr>
          <w:p w14:paraId="54F4DF22" w14:textId="5950A8E2" w:rsidR="00051703" w:rsidRPr="00813FDD" w:rsidRDefault="00051703" w:rsidP="007B4E6C">
            <w:pPr>
              <w:tabs>
                <w:tab w:val="clear" w:pos="227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11"/>
                <w:tab w:val="decimal" w:pos="701"/>
              </w:tabs>
              <w:spacing w:line="240" w:lineRule="auto"/>
              <w:ind w:left="-105" w:right="-15" w:hanging="4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813FDD">
              <w:rPr>
                <w:rFonts w:ascii="Angsana New" w:hAnsi="Angsana New" w:hint="cs"/>
                <w:color w:val="000000"/>
                <w:sz w:val="30"/>
                <w:szCs w:val="30"/>
              </w:rPr>
              <w:t>256</w:t>
            </w:r>
            <w:r w:rsidRPr="00813FDD">
              <w:rPr>
                <w:rFonts w:ascii="Angsana New" w:hAnsi="Angsana New"/>
                <w:color w:val="000000"/>
                <w:sz w:val="30"/>
                <w:szCs w:val="30"/>
              </w:rPr>
              <w:t>6</w:t>
            </w:r>
          </w:p>
        </w:tc>
      </w:tr>
      <w:tr w:rsidR="00051703" w:rsidRPr="00813FDD" w14:paraId="1003BD73" w14:textId="77777777" w:rsidTr="007B4E6C">
        <w:trPr>
          <w:gridAfter w:val="1"/>
          <w:wAfter w:w="15" w:type="dxa"/>
        </w:trPr>
        <w:tc>
          <w:tcPr>
            <w:tcW w:w="3996" w:type="dxa"/>
          </w:tcPr>
          <w:p w14:paraId="794B6062" w14:textId="77777777" w:rsidR="00051703" w:rsidRPr="00813FDD" w:rsidRDefault="00051703" w:rsidP="007B4E6C">
            <w:pPr>
              <w:spacing w:line="240" w:lineRule="auto"/>
              <w:ind w:left="162" w:hanging="162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5184" w:type="dxa"/>
            <w:gridSpan w:val="9"/>
            <w:vAlign w:val="bottom"/>
          </w:tcPr>
          <w:p w14:paraId="5BBD80D1" w14:textId="77777777" w:rsidR="00051703" w:rsidRPr="00813FDD" w:rsidRDefault="00051703" w:rsidP="007B4E6C">
            <w:pPr>
              <w:pStyle w:val="acctfourfigures"/>
              <w:tabs>
                <w:tab w:val="clear" w:pos="765"/>
              </w:tabs>
              <w:spacing w:line="240" w:lineRule="auto"/>
              <w:ind w:left="160" w:right="-90" w:hanging="180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813FDD">
              <w:rPr>
                <w:rFonts w:ascii="Angsana New" w:hAnsi="Angsana New" w:hint="cs"/>
                <w:i/>
                <w:iCs/>
                <w:sz w:val="30"/>
                <w:szCs w:val="30"/>
                <w:lang w:val="en-US" w:bidi="th-TH"/>
              </w:rPr>
              <w:t>(</w:t>
            </w:r>
            <w:r w:rsidRPr="00813FDD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 w:bidi="th-TH"/>
              </w:rPr>
              <w:t>พันบาท/พันหุ้น)</w:t>
            </w:r>
          </w:p>
        </w:tc>
      </w:tr>
      <w:tr w:rsidR="009E2819" w:rsidRPr="00813FDD" w14:paraId="70F58499" w14:textId="77777777" w:rsidTr="007B4E6C">
        <w:trPr>
          <w:gridAfter w:val="1"/>
          <w:wAfter w:w="15" w:type="dxa"/>
        </w:trPr>
        <w:tc>
          <w:tcPr>
            <w:tcW w:w="3996" w:type="dxa"/>
          </w:tcPr>
          <w:p w14:paraId="42ABBBF6" w14:textId="292DFB8D" w:rsidR="009E2819" w:rsidRPr="00813FDD" w:rsidRDefault="009E2819" w:rsidP="00F11CFD">
            <w:pPr>
              <w:spacing w:line="240" w:lineRule="auto"/>
              <w:ind w:left="160" w:right="-90" w:hanging="160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13FDD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กำไร</w:t>
            </w:r>
            <w:r w:rsidR="00F11CFD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 (ขาดทุน) </w:t>
            </w:r>
            <w:r w:rsidRPr="00813FDD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ที่เป็นส่วนของผู้ถือหุ้นสามัญของบริษัท (ขั้นพื้นฐาน)</w:t>
            </w:r>
          </w:p>
        </w:tc>
        <w:tc>
          <w:tcPr>
            <w:tcW w:w="1109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5156A65B" w14:textId="0517651B" w:rsidR="009E2819" w:rsidRPr="00813FDD" w:rsidRDefault="00AD3F30" w:rsidP="009E2819">
            <w:pPr>
              <w:pStyle w:val="acctfourfigures"/>
              <w:tabs>
                <w:tab w:val="clear" w:pos="765"/>
                <w:tab w:val="decimal" w:pos="1331"/>
              </w:tabs>
              <w:spacing w:line="240" w:lineRule="auto"/>
              <w:ind w:right="11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813FDD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(</w:t>
            </w:r>
            <w:r w:rsidR="00760032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55</w:t>
            </w:r>
            <w:r w:rsidRPr="00813FDD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,739)</w:t>
            </w:r>
          </w:p>
        </w:tc>
        <w:tc>
          <w:tcPr>
            <w:tcW w:w="236" w:type="dxa"/>
          </w:tcPr>
          <w:p w14:paraId="0438D0AC" w14:textId="77777777" w:rsidR="009E2819" w:rsidRPr="00813FDD" w:rsidRDefault="009E2819" w:rsidP="009E2819">
            <w:pPr>
              <w:pStyle w:val="acctfourfigures"/>
              <w:tabs>
                <w:tab w:val="clear" w:pos="765"/>
                <w:tab w:val="decimal" w:pos="1331"/>
              </w:tabs>
              <w:spacing w:line="240" w:lineRule="auto"/>
              <w:ind w:left="-79" w:right="11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109" w:type="dxa"/>
            <w:gridSpan w:val="2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12AA0146" w14:textId="7980DFA0" w:rsidR="009E2819" w:rsidRPr="00813FDD" w:rsidRDefault="00A6005D" w:rsidP="009E2819">
            <w:pPr>
              <w:pStyle w:val="acctfourfigures"/>
              <w:tabs>
                <w:tab w:val="clear" w:pos="765"/>
                <w:tab w:val="decimal" w:pos="1331"/>
              </w:tabs>
              <w:spacing w:line="240" w:lineRule="auto"/>
              <w:ind w:left="-79" w:right="11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813FDD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146,039</w:t>
            </w:r>
          </w:p>
        </w:tc>
        <w:tc>
          <w:tcPr>
            <w:tcW w:w="239" w:type="dxa"/>
            <w:gridSpan w:val="2"/>
            <w:shd w:val="clear" w:color="auto" w:fill="auto"/>
          </w:tcPr>
          <w:p w14:paraId="1EFF830B" w14:textId="77777777" w:rsidR="009E2819" w:rsidRPr="00813FDD" w:rsidRDefault="009E2819" w:rsidP="009E2819">
            <w:pPr>
              <w:pStyle w:val="acctfourfigures"/>
              <w:tabs>
                <w:tab w:val="clear" w:pos="765"/>
                <w:tab w:val="decimal" w:pos="1331"/>
              </w:tabs>
              <w:spacing w:line="240" w:lineRule="auto"/>
              <w:ind w:left="-79" w:right="11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109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4B5301B4" w14:textId="37B63491" w:rsidR="009E2819" w:rsidRPr="00813FDD" w:rsidRDefault="00BC5981" w:rsidP="009E2819">
            <w:pPr>
              <w:pStyle w:val="acctfourfigures"/>
              <w:tabs>
                <w:tab w:val="clear" w:pos="765"/>
                <w:tab w:val="decimal" w:pos="1331"/>
              </w:tabs>
              <w:spacing w:line="240" w:lineRule="auto"/>
              <w:ind w:left="-79" w:right="11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813FDD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206,985</w:t>
            </w:r>
          </w:p>
        </w:tc>
        <w:tc>
          <w:tcPr>
            <w:tcW w:w="270" w:type="dxa"/>
            <w:shd w:val="clear" w:color="auto" w:fill="auto"/>
          </w:tcPr>
          <w:p w14:paraId="4A7545E2" w14:textId="77777777" w:rsidR="009E2819" w:rsidRPr="00813FDD" w:rsidRDefault="009E2819" w:rsidP="009E2819">
            <w:pPr>
              <w:pStyle w:val="acctfourfigures"/>
              <w:tabs>
                <w:tab w:val="clear" w:pos="765"/>
                <w:tab w:val="decimal" w:pos="1331"/>
              </w:tabs>
              <w:spacing w:line="240" w:lineRule="auto"/>
              <w:ind w:left="-79" w:right="11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112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1006D3BC" w14:textId="05207055" w:rsidR="009E2819" w:rsidRPr="00813FDD" w:rsidRDefault="00A6005D" w:rsidP="009E2819">
            <w:pPr>
              <w:pStyle w:val="acctfourfigures"/>
              <w:tabs>
                <w:tab w:val="clear" w:pos="765"/>
                <w:tab w:val="decimal" w:pos="1331"/>
              </w:tabs>
              <w:spacing w:line="240" w:lineRule="auto"/>
              <w:ind w:left="-79" w:right="11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813FDD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146,039</w:t>
            </w:r>
          </w:p>
        </w:tc>
      </w:tr>
      <w:tr w:rsidR="009E2819" w:rsidRPr="00813FDD" w14:paraId="3C78A062" w14:textId="77777777" w:rsidTr="009D6334">
        <w:trPr>
          <w:gridAfter w:val="1"/>
          <w:wAfter w:w="15" w:type="dxa"/>
        </w:trPr>
        <w:tc>
          <w:tcPr>
            <w:tcW w:w="3996" w:type="dxa"/>
          </w:tcPr>
          <w:p w14:paraId="15ECCF5B" w14:textId="77777777" w:rsidR="009E2819" w:rsidRPr="00813FDD" w:rsidRDefault="009E2819" w:rsidP="009E2819">
            <w:pPr>
              <w:spacing w:line="240" w:lineRule="auto"/>
              <w:ind w:left="160" w:right="-90" w:hanging="180"/>
              <w:rPr>
                <w:rFonts w:ascii="Angsana New" w:hAnsi="Angsana New"/>
                <w:sz w:val="30"/>
                <w:szCs w:val="30"/>
                <w:cs/>
              </w:rPr>
            </w:pPr>
            <w:r w:rsidRPr="00813FDD">
              <w:rPr>
                <w:rFonts w:ascii="Angsana New" w:hAnsi="Angsana New" w:hint="cs"/>
                <w:sz w:val="30"/>
                <w:szCs w:val="30"/>
                <w:cs/>
              </w:rPr>
              <w:t xml:space="preserve">จำนวนหุ้นสามัญ ณ วันที่ </w:t>
            </w:r>
            <w:r w:rsidRPr="00813FDD">
              <w:rPr>
                <w:rFonts w:ascii="Angsana New" w:hAnsi="Angsana New" w:hint="cs"/>
                <w:sz w:val="30"/>
                <w:szCs w:val="30"/>
              </w:rPr>
              <w:t>1</w:t>
            </w:r>
            <w:r w:rsidRPr="00813FDD">
              <w:rPr>
                <w:rFonts w:ascii="Angsana New" w:hAnsi="Angsana New" w:hint="cs"/>
                <w:sz w:val="30"/>
                <w:szCs w:val="30"/>
                <w:cs/>
              </w:rPr>
              <w:t xml:space="preserve"> มกราคม </w:t>
            </w:r>
          </w:p>
        </w:tc>
        <w:tc>
          <w:tcPr>
            <w:tcW w:w="1109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38DB8D95" w14:textId="53FAFD5F" w:rsidR="009E2819" w:rsidRPr="00813FDD" w:rsidRDefault="00A6005D" w:rsidP="009E2819">
            <w:pPr>
              <w:pStyle w:val="acctfourfigures"/>
              <w:tabs>
                <w:tab w:val="clear" w:pos="765"/>
                <w:tab w:val="decimal" w:pos="1331"/>
              </w:tabs>
              <w:spacing w:line="240" w:lineRule="auto"/>
              <w:ind w:left="-79" w:right="11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813FDD">
              <w:rPr>
                <w:rFonts w:ascii="Angsana New" w:hAnsi="Angsana New"/>
                <w:sz w:val="30"/>
                <w:szCs w:val="30"/>
                <w:lang w:val="en-US" w:bidi="th-TH"/>
              </w:rPr>
              <w:t>508,448</w:t>
            </w:r>
          </w:p>
        </w:tc>
        <w:tc>
          <w:tcPr>
            <w:tcW w:w="236" w:type="dxa"/>
          </w:tcPr>
          <w:p w14:paraId="59D35775" w14:textId="77777777" w:rsidR="009E2819" w:rsidRPr="00813FDD" w:rsidRDefault="009E2819" w:rsidP="009E2819">
            <w:pPr>
              <w:pStyle w:val="acctfourfigures"/>
              <w:tabs>
                <w:tab w:val="clear" w:pos="765"/>
                <w:tab w:val="decimal" w:pos="1331"/>
              </w:tabs>
              <w:spacing w:line="240" w:lineRule="auto"/>
              <w:ind w:left="-79" w:right="11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109" w:type="dxa"/>
            <w:gridSpan w:val="2"/>
            <w:shd w:val="clear" w:color="auto" w:fill="auto"/>
            <w:vAlign w:val="bottom"/>
          </w:tcPr>
          <w:p w14:paraId="1BCF048A" w14:textId="74935FD4" w:rsidR="009E2819" w:rsidRPr="00813FDD" w:rsidRDefault="00A6005D" w:rsidP="009E2819">
            <w:pPr>
              <w:pStyle w:val="acctfourfigures"/>
              <w:tabs>
                <w:tab w:val="clear" w:pos="765"/>
                <w:tab w:val="decimal" w:pos="1331"/>
              </w:tabs>
              <w:spacing w:line="240" w:lineRule="auto"/>
              <w:ind w:left="-79" w:right="11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813FDD">
              <w:rPr>
                <w:rFonts w:ascii="Angsana New" w:hAnsi="Angsana New"/>
                <w:sz w:val="30"/>
                <w:szCs w:val="30"/>
                <w:lang w:val="en-US" w:bidi="th-TH"/>
              </w:rPr>
              <w:t>508,448</w:t>
            </w:r>
          </w:p>
        </w:tc>
        <w:tc>
          <w:tcPr>
            <w:tcW w:w="239" w:type="dxa"/>
            <w:gridSpan w:val="2"/>
            <w:shd w:val="clear" w:color="auto" w:fill="auto"/>
          </w:tcPr>
          <w:p w14:paraId="6FEDDE39" w14:textId="77777777" w:rsidR="009E2819" w:rsidRPr="00813FDD" w:rsidRDefault="009E2819" w:rsidP="009E2819">
            <w:pPr>
              <w:pStyle w:val="acctfourfigures"/>
              <w:tabs>
                <w:tab w:val="clear" w:pos="765"/>
                <w:tab w:val="decimal" w:pos="1331"/>
              </w:tabs>
              <w:spacing w:line="240" w:lineRule="auto"/>
              <w:ind w:left="-79" w:right="11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109" w:type="dxa"/>
            <w:shd w:val="clear" w:color="auto" w:fill="auto"/>
            <w:vAlign w:val="bottom"/>
          </w:tcPr>
          <w:p w14:paraId="13732479" w14:textId="78F4281C" w:rsidR="009E2819" w:rsidRPr="00813FDD" w:rsidRDefault="00A6005D" w:rsidP="009E2819">
            <w:pPr>
              <w:pStyle w:val="acctfourfigures"/>
              <w:tabs>
                <w:tab w:val="clear" w:pos="765"/>
                <w:tab w:val="decimal" w:pos="1331"/>
              </w:tabs>
              <w:spacing w:line="240" w:lineRule="auto"/>
              <w:ind w:left="-79" w:right="11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813FDD">
              <w:rPr>
                <w:rFonts w:ascii="Angsana New" w:hAnsi="Angsana New"/>
                <w:sz w:val="30"/>
                <w:szCs w:val="30"/>
                <w:lang w:val="en-US" w:bidi="th-TH"/>
              </w:rPr>
              <w:t>508,448</w:t>
            </w:r>
          </w:p>
        </w:tc>
        <w:tc>
          <w:tcPr>
            <w:tcW w:w="270" w:type="dxa"/>
            <w:shd w:val="clear" w:color="auto" w:fill="auto"/>
          </w:tcPr>
          <w:p w14:paraId="434B01DC" w14:textId="77777777" w:rsidR="009E2819" w:rsidRPr="00813FDD" w:rsidRDefault="009E2819" w:rsidP="009E2819">
            <w:pPr>
              <w:pStyle w:val="acctfourfigures"/>
              <w:tabs>
                <w:tab w:val="clear" w:pos="765"/>
                <w:tab w:val="decimal" w:pos="1331"/>
              </w:tabs>
              <w:spacing w:line="240" w:lineRule="auto"/>
              <w:ind w:left="-79" w:right="11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112" w:type="dxa"/>
            <w:shd w:val="clear" w:color="auto" w:fill="auto"/>
            <w:vAlign w:val="bottom"/>
          </w:tcPr>
          <w:p w14:paraId="2F932ED6" w14:textId="13B75216" w:rsidR="009E2819" w:rsidRPr="00813FDD" w:rsidRDefault="00A6005D" w:rsidP="009E2819">
            <w:pPr>
              <w:pStyle w:val="acctfourfigures"/>
              <w:tabs>
                <w:tab w:val="clear" w:pos="765"/>
                <w:tab w:val="decimal" w:pos="1331"/>
              </w:tabs>
              <w:spacing w:line="240" w:lineRule="auto"/>
              <w:ind w:left="-79" w:right="11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813FDD">
              <w:rPr>
                <w:rFonts w:ascii="Angsana New" w:hAnsi="Angsana New"/>
                <w:sz w:val="30"/>
                <w:szCs w:val="30"/>
                <w:lang w:val="en-US" w:bidi="th-TH"/>
              </w:rPr>
              <w:t>508,448</w:t>
            </w:r>
          </w:p>
        </w:tc>
      </w:tr>
      <w:tr w:rsidR="001E0A06" w:rsidRPr="00813FDD" w14:paraId="172157C7" w14:textId="77777777" w:rsidTr="009D6334">
        <w:trPr>
          <w:gridAfter w:val="1"/>
          <w:wAfter w:w="15" w:type="dxa"/>
        </w:trPr>
        <w:tc>
          <w:tcPr>
            <w:tcW w:w="3996" w:type="dxa"/>
            <w:vAlign w:val="bottom"/>
          </w:tcPr>
          <w:p w14:paraId="7AADA4DE" w14:textId="77777777" w:rsidR="001E0A06" w:rsidRPr="00813FDD" w:rsidRDefault="001E0A06" w:rsidP="001E0A06">
            <w:pPr>
              <w:spacing w:line="240" w:lineRule="auto"/>
              <w:ind w:right="-90"/>
              <w:rPr>
                <w:rFonts w:ascii="Angsana New" w:hAnsi="Angsana New"/>
                <w:sz w:val="30"/>
                <w:szCs w:val="30"/>
                <w:cs/>
              </w:rPr>
            </w:pPr>
            <w:r w:rsidRPr="00813FDD">
              <w:rPr>
                <w:rFonts w:ascii="Angsana New" w:hAnsi="Angsana New" w:hint="cs"/>
                <w:sz w:val="30"/>
                <w:szCs w:val="30"/>
                <w:cs/>
              </w:rPr>
              <w:t>ผลกระทบจากการซื้อหุ้นคืน</w:t>
            </w:r>
          </w:p>
        </w:tc>
        <w:tc>
          <w:tcPr>
            <w:tcW w:w="110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29ACD9C" w14:textId="0363778D" w:rsidR="001E0A06" w:rsidRPr="00813FDD" w:rsidRDefault="001E0A06" w:rsidP="001E0A06">
            <w:pPr>
              <w:pStyle w:val="acctfourfigures"/>
              <w:tabs>
                <w:tab w:val="clear" w:pos="765"/>
                <w:tab w:val="decimal" w:pos="1331"/>
              </w:tabs>
              <w:spacing w:line="240" w:lineRule="auto"/>
              <w:ind w:left="-79" w:right="-49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813FDD">
              <w:rPr>
                <w:rFonts w:ascii="Angsana New" w:hAnsi="Angsana New"/>
                <w:sz w:val="30"/>
                <w:szCs w:val="30"/>
                <w:lang w:val="en-US" w:bidi="th-TH"/>
              </w:rPr>
              <w:t>(3,336)</w:t>
            </w:r>
          </w:p>
        </w:tc>
        <w:tc>
          <w:tcPr>
            <w:tcW w:w="236" w:type="dxa"/>
            <w:shd w:val="clear" w:color="auto" w:fill="auto"/>
          </w:tcPr>
          <w:p w14:paraId="37CEC857" w14:textId="77777777" w:rsidR="001E0A06" w:rsidRPr="00813FDD" w:rsidRDefault="001E0A06" w:rsidP="001E0A06">
            <w:pPr>
              <w:pStyle w:val="acctfourfigures"/>
              <w:tabs>
                <w:tab w:val="clear" w:pos="765"/>
                <w:tab w:val="decimal" w:pos="1331"/>
              </w:tabs>
              <w:spacing w:line="240" w:lineRule="auto"/>
              <w:ind w:left="-79" w:right="11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109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2E89663" w14:textId="54D04DC3" w:rsidR="001E0A06" w:rsidRPr="00813FDD" w:rsidRDefault="001E0A06" w:rsidP="001E0A06">
            <w:pPr>
              <w:ind w:right="-37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813FDD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39" w:type="dxa"/>
            <w:gridSpan w:val="2"/>
            <w:shd w:val="clear" w:color="auto" w:fill="auto"/>
          </w:tcPr>
          <w:p w14:paraId="7FDE1333" w14:textId="77777777" w:rsidR="001E0A06" w:rsidRPr="00813FDD" w:rsidRDefault="001E0A06" w:rsidP="001E0A06">
            <w:pPr>
              <w:pStyle w:val="acctfourfigures"/>
              <w:tabs>
                <w:tab w:val="clear" w:pos="765"/>
                <w:tab w:val="decimal" w:pos="1331"/>
              </w:tabs>
              <w:spacing w:line="240" w:lineRule="auto"/>
              <w:ind w:left="-79" w:right="11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10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593976C" w14:textId="58A6277A" w:rsidR="001E0A06" w:rsidRPr="00813FDD" w:rsidRDefault="001E0A06" w:rsidP="001E0A06">
            <w:pPr>
              <w:pStyle w:val="acctfourfigures"/>
              <w:tabs>
                <w:tab w:val="clear" w:pos="765"/>
                <w:tab w:val="decimal" w:pos="1331"/>
              </w:tabs>
              <w:spacing w:line="240" w:lineRule="auto"/>
              <w:ind w:left="-79" w:right="-57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813FDD">
              <w:rPr>
                <w:rFonts w:ascii="Angsana New" w:hAnsi="Angsana New"/>
                <w:sz w:val="30"/>
                <w:szCs w:val="30"/>
                <w:lang w:val="en-US" w:bidi="th-TH"/>
              </w:rPr>
              <w:t>(3,336)</w:t>
            </w:r>
          </w:p>
        </w:tc>
        <w:tc>
          <w:tcPr>
            <w:tcW w:w="270" w:type="dxa"/>
            <w:shd w:val="clear" w:color="auto" w:fill="auto"/>
          </w:tcPr>
          <w:p w14:paraId="0A24C282" w14:textId="77777777" w:rsidR="001E0A06" w:rsidRPr="00813FDD" w:rsidRDefault="001E0A06" w:rsidP="001E0A06">
            <w:pPr>
              <w:pStyle w:val="acctfourfigures"/>
              <w:tabs>
                <w:tab w:val="clear" w:pos="765"/>
                <w:tab w:val="decimal" w:pos="1331"/>
              </w:tabs>
              <w:spacing w:line="240" w:lineRule="auto"/>
              <w:ind w:left="-79" w:right="11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11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F46B883" w14:textId="7AD4DD3F" w:rsidR="001E0A06" w:rsidRPr="00813FDD" w:rsidRDefault="001E0A06" w:rsidP="001E0A06">
            <w:pPr>
              <w:ind w:right="-37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813FDD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1E0A06" w:rsidRPr="00813FDD" w14:paraId="16A01ECA" w14:textId="77777777" w:rsidTr="007B4E6C">
        <w:trPr>
          <w:gridAfter w:val="1"/>
          <w:wAfter w:w="15" w:type="dxa"/>
        </w:trPr>
        <w:tc>
          <w:tcPr>
            <w:tcW w:w="3996" w:type="dxa"/>
          </w:tcPr>
          <w:p w14:paraId="16FCC74C" w14:textId="77777777" w:rsidR="001E0A06" w:rsidRPr="00813FDD" w:rsidRDefault="001E0A06" w:rsidP="001E0A06">
            <w:pPr>
              <w:spacing w:line="240" w:lineRule="auto"/>
              <w:ind w:left="160" w:right="-90" w:hanging="160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13FDD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จำนวนหุ้นสามัญโดยวิธีถัวเฉลี่ยถ่วงน้ำหนัก </w:t>
            </w:r>
          </w:p>
          <w:p w14:paraId="7A766B86" w14:textId="77777777" w:rsidR="001E0A06" w:rsidRPr="00813FDD" w:rsidRDefault="001E0A06" w:rsidP="001E0A06">
            <w:pPr>
              <w:spacing w:line="240" w:lineRule="auto"/>
              <w:ind w:left="160" w:right="-90" w:firstLine="10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13FDD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(ขั้นพื้นฐาน)</w:t>
            </w:r>
            <w:r w:rsidRPr="00813FDD">
              <w:rPr>
                <w:rFonts w:ascii="Angsana New" w:hAnsi="Angsana New" w:hint="cs"/>
                <w:b/>
                <w:bCs/>
                <w:sz w:val="30"/>
                <w:szCs w:val="30"/>
              </w:rPr>
              <w:t xml:space="preserve"> </w:t>
            </w:r>
          </w:p>
        </w:tc>
        <w:tc>
          <w:tcPr>
            <w:tcW w:w="110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2C07E75F" w14:textId="5E0AEA1E" w:rsidR="001E0A06" w:rsidRPr="00813FDD" w:rsidRDefault="001E0A06" w:rsidP="001E0A06">
            <w:pPr>
              <w:pStyle w:val="acctfourfigures"/>
              <w:tabs>
                <w:tab w:val="clear" w:pos="765"/>
                <w:tab w:val="decimal" w:pos="1331"/>
              </w:tabs>
              <w:spacing w:line="240" w:lineRule="auto"/>
              <w:ind w:left="-79" w:right="11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813FDD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505,112</w:t>
            </w:r>
          </w:p>
        </w:tc>
        <w:tc>
          <w:tcPr>
            <w:tcW w:w="236" w:type="dxa"/>
          </w:tcPr>
          <w:p w14:paraId="4643EC5F" w14:textId="77777777" w:rsidR="001E0A06" w:rsidRPr="00813FDD" w:rsidRDefault="001E0A06" w:rsidP="001E0A06">
            <w:pPr>
              <w:pStyle w:val="acctfourfigures"/>
              <w:tabs>
                <w:tab w:val="clear" w:pos="765"/>
                <w:tab w:val="decimal" w:pos="1331"/>
              </w:tabs>
              <w:spacing w:line="240" w:lineRule="auto"/>
              <w:ind w:left="-79" w:right="11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109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36CFCF94" w14:textId="0A6B7350" w:rsidR="001E0A06" w:rsidRPr="00813FDD" w:rsidRDefault="001E0A06" w:rsidP="001E0A06">
            <w:pPr>
              <w:pStyle w:val="acctfourfigures"/>
              <w:tabs>
                <w:tab w:val="clear" w:pos="765"/>
                <w:tab w:val="decimal" w:pos="1331"/>
              </w:tabs>
              <w:spacing w:line="240" w:lineRule="auto"/>
              <w:ind w:left="-79" w:right="11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813FDD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508,448</w:t>
            </w:r>
          </w:p>
        </w:tc>
        <w:tc>
          <w:tcPr>
            <w:tcW w:w="239" w:type="dxa"/>
            <w:gridSpan w:val="2"/>
            <w:shd w:val="clear" w:color="auto" w:fill="auto"/>
          </w:tcPr>
          <w:p w14:paraId="5D5B3D27" w14:textId="77777777" w:rsidR="001E0A06" w:rsidRPr="00813FDD" w:rsidRDefault="001E0A06" w:rsidP="001E0A06">
            <w:pPr>
              <w:pStyle w:val="acctfourfigures"/>
              <w:tabs>
                <w:tab w:val="clear" w:pos="765"/>
                <w:tab w:val="decimal" w:pos="1331"/>
              </w:tabs>
              <w:spacing w:line="240" w:lineRule="auto"/>
              <w:ind w:left="-79" w:right="11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10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1045D996" w14:textId="7042CD6E" w:rsidR="001E0A06" w:rsidRPr="00813FDD" w:rsidRDefault="001E0A06" w:rsidP="001E0A06">
            <w:pPr>
              <w:pStyle w:val="acctfourfigures"/>
              <w:tabs>
                <w:tab w:val="clear" w:pos="765"/>
                <w:tab w:val="decimal" w:pos="1331"/>
              </w:tabs>
              <w:spacing w:line="240" w:lineRule="auto"/>
              <w:ind w:left="-79" w:right="11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813FDD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505,112</w:t>
            </w:r>
          </w:p>
        </w:tc>
        <w:tc>
          <w:tcPr>
            <w:tcW w:w="270" w:type="dxa"/>
            <w:shd w:val="clear" w:color="auto" w:fill="auto"/>
          </w:tcPr>
          <w:p w14:paraId="62B90FDB" w14:textId="77777777" w:rsidR="001E0A06" w:rsidRPr="00813FDD" w:rsidRDefault="001E0A06" w:rsidP="001E0A06">
            <w:pPr>
              <w:pStyle w:val="acctfourfigures"/>
              <w:tabs>
                <w:tab w:val="clear" w:pos="765"/>
                <w:tab w:val="decimal" w:pos="1331"/>
              </w:tabs>
              <w:spacing w:line="240" w:lineRule="auto"/>
              <w:ind w:left="-79" w:right="11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11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70A21F85" w14:textId="6A91C385" w:rsidR="001E0A06" w:rsidRPr="00813FDD" w:rsidRDefault="001E0A06" w:rsidP="001E0A06">
            <w:pPr>
              <w:pStyle w:val="acctfourfigures"/>
              <w:tabs>
                <w:tab w:val="clear" w:pos="765"/>
                <w:tab w:val="decimal" w:pos="1331"/>
              </w:tabs>
              <w:spacing w:line="240" w:lineRule="auto"/>
              <w:ind w:left="-79" w:right="11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813FDD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508,448</w:t>
            </w:r>
          </w:p>
        </w:tc>
      </w:tr>
      <w:tr w:rsidR="009E2819" w:rsidRPr="00813FDD" w14:paraId="0B5CAE00" w14:textId="77777777" w:rsidTr="007B4E6C">
        <w:trPr>
          <w:gridAfter w:val="1"/>
          <w:wAfter w:w="15" w:type="dxa"/>
        </w:trPr>
        <w:tc>
          <w:tcPr>
            <w:tcW w:w="3996" w:type="dxa"/>
          </w:tcPr>
          <w:p w14:paraId="17C9ED66" w14:textId="2E7EB6D1" w:rsidR="009E2819" w:rsidRPr="00813FDD" w:rsidRDefault="009E2819" w:rsidP="009E2819">
            <w:pPr>
              <w:spacing w:line="240" w:lineRule="auto"/>
              <w:ind w:left="160" w:right="-90" w:hanging="160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13FDD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กำไร</w:t>
            </w:r>
            <w:r w:rsidR="00A215D8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 (ขาดทุน) </w:t>
            </w:r>
            <w:r w:rsidRPr="00813FDD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ต่อหุ้น (ขั้นพื้นฐาน) </w:t>
            </w:r>
            <w:r w:rsidRPr="00813FDD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(บาท)</w:t>
            </w:r>
          </w:p>
        </w:tc>
        <w:tc>
          <w:tcPr>
            <w:tcW w:w="1109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38A51681" w14:textId="0ECC574C" w:rsidR="009E2819" w:rsidRPr="00813FDD" w:rsidRDefault="00AD3F30" w:rsidP="009E2819">
            <w:pPr>
              <w:pStyle w:val="acctfourfigures"/>
              <w:tabs>
                <w:tab w:val="clear" w:pos="765"/>
                <w:tab w:val="decimal" w:pos="1331"/>
              </w:tabs>
              <w:spacing w:line="240" w:lineRule="auto"/>
              <w:ind w:left="-79" w:right="11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813FDD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(0.1</w:t>
            </w:r>
            <w:r w:rsidR="00760032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1</w:t>
            </w:r>
            <w:r w:rsidRPr="00813FDD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236" w:type="dxa"/>
          </w:tcPr>
          <w:p w14:paraId="305D3266" w14:textId="77777777" w:rsidR="009E2819" w:rsidRPr="00813FDD" w:rsidRDefault="009E2819" w:rsidP="009E2819">
            <w:pPr>
              <w:pStyle w:val="acctfourfigures"/>
              <w:tabs>
                <w:tab w:val="clear" w:pos="765"/>
                <w:tab w:val="decimal" w:pos="1331"/>
              </w:tabs>
              <w:spacing w:line="240" w:lineRule="auto"/>
              <w:ind w:left="-79" w:right="11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109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02633D3D" w14:textId="2D075FC9" w:rsidR="009E2819" w:rsidRPr="00813FDD" w:rsidRDefault="00A6005D" w:rsidP="009E2819">
            <w:pPr>
              <w:pStyle w:val="acctfourfigures"/>
              <w:tabs>
                <w:tab w:val="clear" w:pos="765"/>
                <w:tab w:val="decimal" w:pos="1331"/>
              </w:tabs>
              <w:spacing w:line="240" w:lineRule="auto"/>
              <w:ind w:left="-79" w:right="11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813FDD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0.29</w:t>
            </w:r>
          </w:p>
        </w:tc>
        <w:tc>
          <w:tcPr>
            <w:tcW w:w="239" w:type="dxa"/>
            <w:gridSpan w:val="2"/>
            <w:shd w:val="clear" w:color="auto" w:fill="auto"/>
          </w:tcPr>
          <w:p w14:paraId="3430F9E5" w14:textId="77777777" w:rsidR="009E2819" w:rsidRPr="00813FDD" w:rsidRDefault="009E2819" w:rsidP="009E2819">
            <w:pPr>
              <w:pStyle w:val="acctfourfigures"/>
              <w:tabs>
                <w:tab w:val="clear" w:pos="765"/>
                <w:tab w:val="decimal" w:pos="1331"/>
              </w:tabs>
              <w:spacing w:line="240" w:lineRule="auto"/>
              <w:ind w:left="-79" w:right="11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109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55EF8A87" w14:textId="01919555" w:rsidR="009E2819" w:rsidRPr="00813FDD" w:rsidRDefault="00A6005D" w:rsidP="009E2819">
            <w:pPr>
              <w:pStyle w:val="acctfourfigures"/>
              <w:tabs>
                <w:tab w:val="clear" w:pos="765"/>
                <w:tab w:val="decimal" w:pos="1331"/>
              </w:tabs>
              <w:spacing w:line="240" w:lineRule="auto"/>
              <w:ind w:left="-79" w:right="11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813FDD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0.</w:t>
            </w:r>
            <w:r w:rsidR="001E0A06" w:rsidRPr="00813FDD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4</w:t>
            </w:r>
            <w:r w:rsidR="00BC5981" w:rsidRPr="00813FDD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1</w:t>
            </w:r>
          </w:p>
        </w:tc>
        <w:tc>
          <w:tcPr>
            <w:tcW w:w="270" w:type="dxa"/>
            <w:shd w:val="clear" w:color="auto" w:fill="auto"/>
          </w:tcPr>
          <w:p w14:paraId="61A240B2" w14:textId="77777777" w:rsidR="009E2819" w:rsidRPr="00813FDD" w:rsidRDefault="009E2819" w:rsidP="009E2819">
            <w:pPr>
              <w:pStyle w:val="acctfourfigures"/>
              <w:tabs>
                <w:tab w:val="clear" w:pos="765"/>
                <w:tab w:val="decimal" w:pos="1331"/>
              </w:tabs>
              <w:spacing w:line="240" w:lineRule="auto"/>
              <w:ind w:left="-79" w:right="11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112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2898DCD5" w14:textId="1F86234B" w:rsidR="009E2819" w:rsidRPr="00813FDD" w:rsidRDefault="00A6005D" w:rsidP="009E2819">
            <w:pPr>
              <w:pStyle w:val="acctfourfigures"/>
              <w:tabs>
                <w:tab w:val="clear" w:pos="765"/>
                <w:tab w:val="decimal" w:pos="1331"/>
              </w:tabs>
              <w:spacing w:line="240" w:lineRule="auto"/>
              <w:ind w:left="-79" w:right="11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813FDD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0.29</w:t>
            </w:r>
          </w:p>
        </w:tc>
      </w:tr>
    </w:tbl>
    <w:p w14:paraId="5213187F" w14:textId="4FED7717" w:rsidR="003D420E" w:rsidRPr="00813FDD" w:rsidRDefault="003D420E" w:rsidP="00051703">
      <w:pPr>
        <w:pStyle w:val="index"/>
        <w:tabs>
          <w:tab w:val="clear" w:pos="1134"/>
        </w:tabs>
        <w:spacing w:after="0" w:line="240" w:lineRule="auto"/>
        <w:ind w:left="0" w:firstLine="0"/>
        <w:outlineLvl w:val="0"/>
        <w:rPr>
          <w:rFonts w:asciiTheme="majorBidi" w:hAnsiTheme="majorBidi" w:cstheme="majorBidi"/>
          <w:b/>
          <w:bCs/>
          <w:sz w:val="30"/>
          <w:szCs w:val="30"/>
        </w:rPr>
      </w:pPr>
    </w:p>
    <w:p w14:paraId="1EF8FA3C" w14:textId="35DD644D" w:rsidR="00B311D0" w:rsidRPr="00327294" w:rsidRDefault="003D420E" w:rsidP="0032729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eastAsia="Calibri" w:hAnsiTheme="majorBidi" w:cstheme="majorBidi"/>
          <w:b/>
          <w:bCs/>
          <w:sz w:val="30"/>
          <w:szCs w:val="30"/>
          <w:cs/>
          <w:lang w:val="en-GB" w:bidi="ar-SA"/>
        </w:rPr>
      </w:pPr>
      <w:r w:rsidRPr="00813FDD">
        <w:rPr>
          <w:rFonts w:asciiTheme="majorBidi" w:hAnsiTheme="majorBidi" w:cstheme="majorBidi"/>
          <w:b/>
          <w:bCs/>
          <w:sz w:val="30"/>
          <w:szCs w:val="30"/>
        </w:rPr>
        <w:br w:type="page"/>
      </w:r>
    </w:p>
    <w:p w14:paraId="2130BCB7" w14:textId="335523DB" w:rsidR="001D7228" w:rsidRPr="00813FDD" w:rsidRDefault="000E2ECF" w:rsidP="00483E67">
      <w:pPr>
        <w:pStyle w:val="index"/>
        <w:numPr>
          <w:ilvl w:val="0"/>
          <w:numId w:val="12"/>
        </w:numPr>
        <w:spacing w:after="0" w:line="240" w:lineRule="auto"/>
        <w:ind w:left="540" w:hanging="540"/>
        <w:outlineLvl w:val="0"/>
        <w:rPr>
          <w:rFonts w:asciiTheme="majorBidi" w:hAnsiTheme="majorBidi" w:cstheme="majorBidi"/>
          <w:b/>
          <w:bCs/>
          <w:sz w:val="30"/>
          <w:szCs w:val="30"/>
        </w:rPr>
      </w:pPr>
      <w:r w:rsidRPr="00813FDD">
        <w:rPr>
          <w:rFonts w:asciiTheme="majorBidi" w:hAnsiTheme="majorBidi" w:cstheme="majorBidi" w:hint="cs"/>
          <w:b/>
          <w:bCs/>
          <w:sz w:val="30"/>
          <w:szCs w:val="30"/>
          <w:cs/>
          <w:lang w:bidi="th-TH"/>
        </w:rPr>
        <w:lastRenderedPageBreak/>
        <w:t>เงินปันผล</w:t>
      </w:r>
    </w:p>
    <w:p w14:paraId="2B53389E" w14:textId="77777777" w:rsidR="00C3011B" w:rsidRPr="00813FDD" w:rsidRDefault="00C3011B" w:rsidP="000E2ECF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360"/>
        <w:jc w:val="thaiDistribute"/>
        <w:rPr>
          <w:rFonts w:ascii="Angsana New" w:hAnsi="Angsana New"/>
          <w:sz w:val="30"/>
          <w:szCs w:val="30"/>
        </w:rPr>
      </w:pPr>
    </w:p>
    <w:p w14:paraId="04B9B7C7" w14:textId="08F48F0F" w:rsidR="000E2ECF" w:rsidRPr="00813FDD" w:rsidRDefault="00D837F7" w:rsidP="000E2ECF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360"/>
        <w:jc w:val="thaiDistribute"/>
        <w:rPr>
          <w:rFonts w:ascii="Angsana New" w:hAnsi="Angsana New"/>
          <w:sz w:val="30"/>
          <w:szCs w:val="30"/>
        </w:rPr>
      </w:pPr>
      <w:r w:rsidRPr="00813FDD">
        <w:rPr>
          <w:rFonts w:ascii="Angsana New" w:hAnsi="Angsana New"/>
          <w:sz w:val="30"/>
          <w:szCs w:val="30"/>
        </w:rPr>
        <w:t xml:space="preserve">    </w:t>
      </w:r>
      <w:r w:rsidR="000E2ECF" w:rsidRPr="00813FDD">
        <w:rPr>
          <w:rFonts w:ascii="Angsana New" w:hAnsi="Angsana New" w:hint="cs"/>
          <w:sz w:val="30"/>
          <w:szCs w:val="30"/>
          <w:cs/>
        </w:rPr>
        <w:t>รายละเอียดจ่ายปันผลเป็นเงินสด</w:t>
      </w:r>
      <w:r w:rsidR="000E2ECF" w:rsidRPr="00813FDD">
        <w:rPr>
          <w:rFonts w:ascii="Angsana New" w:hAnsi="Angsana New"/>
          <w:sz w:val="30"/>
          <w:szCs w:val="30"/>
        </w:rPr>
        <w:t xml:space="preserve"> </w:t>
      </w:r>
      <w:r w:rsidR="000E2ECF" w:rsidRPr="00813FDD">
        <w:rPr>
          <w:rFonts w:ascii="Angsana New" w:hAnsi="Angsana New" w:hint="cs"/>
          <w:sz w:val="30"/>
          <w:szCs w:val="30"/>
          <w:cs/>
        </w:rPr>
        <w:t>มีดังนี้</w:t>
      </w:r>
    </w:p>
    <w:p w14:paraId="4AD0CDA0" w14:textId="77777777" w:rsidR="00D55F3A" w:rsidRPr="00813FDD" w:rsidRDefault="00D55F3A" w:rsidP="000E2ECF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360"/>
        <w:jc w:val="thaiDistribute"/>
        <w:rPr>
          <w:rFonts w:ascii="Angsana New" w:hAnsi="Angsana New"/>
          <w:sz w:val="30"/>
          <w:szCs w:val="30"/>
        </w:rPr>
      </w:pPr>
    </w:p>
    <w:tbl>
      <w:tblPr>
        <w:tblStyle w:val="TableGrid"/>
        <w:tblW w:w="9109" w:type="dxa"/>
        <w:tblInd w:w="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10"/>
        <w:gridCol w:w="1620"/>
        <w:gridCol w:w="1620"/>
        <w:gridCol w:w="976"/>
        <w:gridCol w:w="231"/>
        <w:gridCol w:w="1152"/>
      </w:tblGrid>
      <w:tr w:rsidR="003D2495" w:rsidRPr="00813FDD" w14:paraId="6193BA19" w14:textId="77777777" w:rsidTr="003D2495">
        <w:trPr>
          <w:tblHeader/>
        </w:trPr>
        <w:tc>
          <w:tcPr>
            <w:tcW w:w="3510" w:type="dxa"/>
            <w:vAlign w:val="bottom"/>
          </w:tcPr>
          <w:p w14:paraId="31216E95" w14:textId="77777777" w:rsidR="003D2495" w:rsidRPr="00813FDD" w:rsidRDefault="003D2495" w:rsidP="00AA1E2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5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620" w:type="dxa"/>
            <w:vAlign w:val="bottom"/>
          </w:tcPr>
          <w:p w14:paraId="6A9C1E32" w14:textId="77777777" w:rsidR="003D2495" w:rsidRPr="00813FDD" w:rsidRDefault="003D2495" w:rsidP="00AA1E2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08" w:right="-11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813FDD">
              <w:rPr>
                <w:rFonts w:asciiTheme="majorBidi" w:hAnsiTheme="majorBidi" w:cstheme="majorBidi"/>
                <w:sz w:val="30"/>
                <w:szCs w:val="30"/>
                <w:cs/>
              </w:rPr>
              <w:t>วันที่อนุมัติ</w:t>
            </w:r>
          </w:p>
        </w:tc>
        <w:tc>
          <w:tcPr>
            <w:tcW w:w="1620" w:type="dxa"/>
            <w:vAlign w:val="bottom"/>
          </w:tcPr>
          <w:p w14:paraId="023F5CBA" w14:textId="77777777" w:rsidR="003D2495" w:rsidRPr="00813FDD" w:rsidRDefault="003D2495" w:rsidP="00AA1E2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22" w:right="-145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813FDD">
              <w:rPr>
                <w:rFonts w:asciiTheme="majorBidi" w:hAnsiTheme="majorBidi" w:cstheme="majorBidi"/>
                <w:sz w:val="30"/>
                <w:szCs w:val="30"/>
                <w:cs/>
              </w:rPr>
              <w:t>กำหนดจ่าย</w:t>
            </w:r>
          </w:p>
        </w:tc>
        <w:tc>
          <w:tcPr>
            <w:tcW w:w="976" w:type="dxa"/>
            <w:vAlign w:val="bottom"/>
          </w:tcPr>
          <w:p w14:paraId="53D50903" w14:textId="77777777" w:rsidR="003D2495" w:rsidRPr="00813FDD" w:rsidRDefault="003D2495" w:rsidP="00AA1E2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22" w:right="-145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813FDD">
              <w:rPr>
                <w:rFonts w:asciiTheme="majorBidi" w:hAnsiTheme="majorBidi" w:cstheme="majorBidi"/>
                <w:sz w:val="30"/>
                <w:szCs w:val="30"/>
                <w:cs/>
              </w:rPr>
              <w:t>อัตราต่อหุ้น</w:t>
            </w:r>
          </w:p>
        </w:tc>
        <w:tc>
          <w:tcPr>
            <w:tcW w:w="231" w:type="dxa"/>
          </w:tcPr>
          <w:p w14:paraId="2EC78FD6" w14:textId="77777777" w:rsidR="003D2495" w:rsidRPr="00813FDD" w:rsidRDefault="003D2495" w:rsidP="00AA1E2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3" w:right="-10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152" w:type="dxa"/>
            <w:vAlign w:val="bottom"/>
          </w:tcPr>
          <w:p w14:paraId="38E5C3C2" w14:textId="77777777" w:rsidR="003D2495" w:rsidRPr="00813FDD" w:rsidDel="00D43E7A" w:rsidRDefault="003D2495" w:rsidP="00AA1E2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03" w:right="-10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813FDD">
              <w:rPr>
                <w:rFonts w:asciiTheme="majorBidi" w:hAnsiTheme="majorBidi" w:cstheme="majorBidi" w:hint="cs"/>
                <w:sz w:val="30"/>
                <w:szCs w:val="30"/>
                <w:cs/>
              </w:rPr>
              <w:t>จำนวนเงิน</w:t>
            </w:r>
          </w:p>
        </w:tc>
      </w:tr>
      <w:tr w:rsidR="003D2495" w:rsidRPr="00813FDD" w14:paraId="128ECB40" w14:textId="77777777" w:rsidTr="003D2495">
        <w:trPr>
          <w:tblHeader/>
        </w:trPr>
        <w:tc>
          <w:tcPr>
            <w:tcW w:w="3510" w:type="dxa"/>
          </w:tcPr>
          <w:p w14:paraId="7B573C00" w14:textId="77777777" w:rsidR="003D2495" w:rsidRPr="00813FDD" w:rsidRDefault="003D2495" w:rsidP="00AA1E2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52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620" w:type="dxa"/>
          </w:tcPr>
          <w:p w14:paraId="5CA5D3EB" w14:textId="77777777" w:rsidR="003D2495" w:rsidRPr="00813FDD" w:rsidRDefault="003D2495" w:rsidP="00AA1E2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08" w:right="-11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620" w:type="dxa"/>
          </w:tcPr>
          <w:p w14:paraId="60BFCB64" w14:textId="77777777" w:rsidR="003D2495" w:rsidRPr="00813FDD" w:rsidRDefault="003D2495" w:rsidP="00AA1E2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2" w:right="-145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976" w:type="dxa"/>
          </w:tcPr>
          <w:p w14:paraId="38EAA02F" w14:textId="77777777" w:rsidR="003D2495" w:rsidRPr="00813FDD" w:rsidRDefault="003D2495" w:rsidP="00AA1E2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2" w:right="-145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813FDD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(บาท)</w:t>
            </w:r>
          </w:p>
        </w:tc>
        <w:tc>
          <w:tcPr>
            <w:tcW w:w="231" w:type="dxa"/>
          </w:tcPr>
          <w:p w14:paraId="1C0FF149" w14:textId="77777777" w:rsidR="003D2495" w:rsidRPr="00813FDD" w:rsidRDefault="003D2495" w:rsidP="00AA1E2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56" w:right="-10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152" w:type="dxa"/>
          </w:tcPr>
          <w:p w14:paraId="2AA83891" w14:textId="77777777" w:rsidR="003D2495" w:rsidRPr="00813FDD" w:rsidRDefault="003D2495" w:rsidP="00AA1E2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03" w:right="-10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813FDD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(ล้านบาท)</w:t>
            </w:r>
          </w:p>
        </w:tc>
      </w:tr>
      <w:tr w:rsidR="003D2495" w:rsidRPr="00813FDD" w14:paraId="317C261E" w14:textId="77777777" w:rsidTr="003D2495">
        <w:trPr>
          <w:tblHeader/>
        </w:trPr>
        <w:tc>
          <w:tcPr>
            <w:tcW w:w="3510" w:type="dxa"/>
          </w:tcPr>
          <w:p w14:paraId="0B180F0D" w14:textId="1617EC8C" w:rsidR="003D2495" w:rsidRPr="00813FDD" w:rsidRDefault="003D2495" w:rsidP="00AA1E2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52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813FDD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2567</w:t>
            </w:r>
          </w:p>
        </w:tc>
        <w:tc>
          <w:tcPr>
            <w:tcW w:w="1620" w:type="dxa"/>
          </w:tcPr>
          <w:p w14:paraId="35060D10" w14:textId="77777777" w:rsidR="003D2495" w:rsidRPr="00813FDD" w:rsidRDefault="003D2495" w:rsidP="00AA1E2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08" w:right="-11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620" w:type="dxa"/>
          </w:tcPr>
          <w:p w14:paraId="442FE026" w14:textId="77777777" w:rsidR="003D2495" w:rsidRPr="00813FDD" w:rsidRDefault="003D2495" w:rsidP="00AA1E2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2" w:right="-145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976" w:type="dxa"/>
          </w:tcPr>
          <w:p w14:paraId="7BB6FAA0" w14:textId="77777777" w:rsidR="003D2495" w:rsidRPr="00813FDD" w:rsidRDefault="003D2495" w:rsidP="00AA1E2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2" w:right="-145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231" w:type="dxa"/>
          </w:tcPr>
          <w:p w14:paraId="35B9D0C0" w14:textId="77777777" w:rsidR="003D2495" w:rsidRPr="00813FDD" w:rsidRDefault="003D2495" w:rsidP="00AA1E2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56" w:right="-10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152" w:type="dxa"/>
          </w:tcPr>
          <w:p w14:paraId="348A1CB5" w14:textId="77777777" w:rsidR="003D2495" w:rsidRPr="00813FDD" w:rsidRDefault="003D2495" w:rsidP="00AA1E2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03" w:right="-10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</w:tr>
      <w:tr w:rsidR="003D2495" w:rsidRPr="00813FDD" w14:paraId="4CF17D7A" w14:textId="77777777" w:rsidTr="003D2495">
        <w:tc>
          <w:tcPr>
            <w:tcW w:w="3510" w:type="dxa"/>
          </w:tcPr>
          <w:p w14:paraId="02CF28FD" w14:textId="0E8F9B80" w:rsidR="003D2495" w:rsidRPr="00813FDD" w:rsidRDefault="003D2495" w:rsidP="00AA1E2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52"/>
              <w:rPr>
                <w:rFonts w:asciiTheme="majorBidi" w:hAnsiTheme="majorBidi" w:cstheme="majorBidi"/>
                <w:sz w:val="30"/>
                <w:szCs w:val="30"/>
              </w:rPr>
            </w:pPr>
            <w:r w:rsidRPr="00813FDD">
              <w:rPr>
                <w:rFonts w:asciiTheme="majorBidi" w:hAnsiTheme="majorBidi" w:cstheme="majorBidi"/>
                <w:sz w:val="30"/>
                <w:szCs w:val="30"/>
                <w:cs/>
              </w:rPr>
              <w:t>เงินปันผลประจำปี</w:t>
            </w:r>
            <w:r w:rsidRPr="00813FDD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Pr="00813FDD">
              <w:rPr>
                <w:rFonts w:ascii="Angsana New (Headings CS)" w:hAnsi="Angsana New (Headings CS)" w:cs="Angsana New (Headings CS)"/>
                <w:sz w:val="30"/>
                <w:szCs w:val="30"/>
              </w:rPr>
              <w:t>2566</w:t>
            </w:r>
          </w:p>
        </w:tc>
        <w:tc>
          <w:tcPr>
            <w:tcW w:w="1620" w:type="dxa"/>
          </w:tcPr>
          <w:p w14:paraId="60642E73" w14:textId="2DF64A98" w:rsidR="003D2495" w:rsidRPr="00813FDD" w:rsidRDefault="00831C9E" w:rsidP="00AA1E2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813FDD">
              <w:rPr>
                <w:rFonts w:asciiTheme="majorBidi" w:hAnsiTheme="majorBidi" w:cstheme="majorBidi"/>
                <w:sz w:val="30"/>
                <w:szCs w:val="30"/>
              </w:rPr>
              <w:t>23</w:t>
            </w:r>
            <w:r w:rsidR="003D2495" w:rsidRPr="00813FDD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="003D2495" w:rsidRPr="00813FDD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เมษายน </w:t>
            </w:r>
            <w:r w:rsidR="003D2495" w:rsidRPr="00813FDD">
              <w:rPr>
                <w:rFonts w:ascii="Angsana New (Headings CS)" w:hAnsi="Angsana New (Headings CS)" w:cs="Angsana New (Headings CS)"/>
                <w:sz w:val="30"/>
                <w:szCs w:val="30"/>
              </w:rPr>
              <w:t>2567</w:t>
            </w:r>
          </w:p>
        </w:tc>
        <w:tc>
          <w:tcPr>
            <w:tcW w:w="1620" w:type="dxa"/>
          </w:tcPr>
          <w:p w14:paraId="7E56E8FD" w14:textId="2D9E5C86" w:rsidR="003D2495" w:rsidRPr="00813FDD" w:rsidRDefault="003D2495" w:rsidP="00AA1E2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2" w:right="-14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813FDD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พฤษภาคม </w:t>
            </w:r>
            <w:r w:rsidRPr="00813FDD">
              <w:rPr>
                <w:rFonts w:ascii="Angsana New (Headings CS)" w:hAnsi="Angsana New (Headings CS)" w:cs="Angsana New (Headings CS)"/>
                <w:sz w:val="30"/>
                <w:szCs w:val="30"/>
              </w:rPr>
              <w:t>2567</w:t>
            </w:r>
          </w:p>
        </w:tc>
        <w:tc>
          <w:tcPr>
            <w:tcW w:w="976" w:type="dxa"/>
          </w:tcPr>
          <w:p w14:paraId="67352260" w14:textId="558415FB" w:rsidR="003D2495" w:rsidRPr="00813FDD" w:rsidRDefault="00831C9E" w:rsidP="00AA1E2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2" w:right="-14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813FDD">
              <w:rPr>
                <w:rFonts w:asciiTheme="majorBidi" w:hAnsiTheme="majorBidi" w:cstheme="majorBidi"/>
                <w:sz w:val="30"/>
                <w:szCs w:val="30"/>
              </w:rPr>
              <w:t>0.25</w:t>
            </w:r>
          </w:p>
        </w:tc>
        <w:tc>
          <w:tcPr>
            <w:tcW w:w="231" w:type="dxa"/>
          </w:tcPr>
          <w:p w14:paraId="7C74AF70" w14:textId="77777777" w:rsidR="003D2495" w:rsidRPr="00813FDD" w:rsidRDefault="003D2495" w:rsidP="00AA1E2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56" w:right="-10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52" w:type="dxa"/>
          </w:tcPr>
          <w:p w14:paraId="237B517A" w14:textId="41A8AE5D" w:rsidR="003D2495" w:rsidRPr="00813FDD" w:rsidRDefault="00831C9E" w:rsidP="00AA1E2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6"/>
              </w:tabs>
              <w:spacing w:line="240" w:lineRule="auto"/>
              <w:ind w:left="-103" w:right="-10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813FDD">
              <w:rPr>
                <w:rFonts w:asciiTheme="majorBidi" w:hAnsiTheme="majorBidi" w:cstheme="majorBidi"/>
                <w:sz w:val="30"/>
                <w:szCs w:val="30"/>
              </w:rPr>
              <w:t>127.11</w:t>
            </w:r>
          </w:p>
        </w:tc>
      </w:tr>
      <w:tr w:rsidR="003D2495" w:rsidRPr="00813FDD" w14:paraId="164192F6" w14:textId="77777777" w:rsidTr="003D2495">
        <w:tc>
          <w:tcPr>
            <w:tcW w:w="3510" w:type="dxa"/>
          </w:tcPr>
          <w:p w14:paraId="67678816" w14:textId="32A6A429" w:rsidR="003D2495" w:rsidRPr="00813FDD" w:rsidRDefault="003D2495" w:rsidP="00AA1E2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52"/>
              <w:rPr>
                <w:rFonts w:asciiTheme="majorBidi" w:hAnsiTheme="majorBidi" w:cstheme="majorBidi"/>
                <w:sz w:val="30"/>
                <w:szCs w:val="30"/>
                <w:lang w:eastAsia="ja-JP"/>
              </w:rPr>
            </w:pPr>
            <w:r w:rsidRPr="00813FDD">
              <w:rPr>
                <w:rFonts w:asciiTheme="majorBidi" w:hAnsiTheme="majorBidi" w:cstheme="majorBidi" w:hint="cs"/>
                <w:sz w:val="30"/>
                <w:szCs w:val="30"/>
                <w:cs/>
                <w:lang w:eastAsia="ja-JP"/>
              </w:rPr>
              <w:t>เงินปันผลระหว่างกาลปี</w:t>
            </w:r>
            <w:r w:rsidRPr="00813FDD">
              <w:rPr>
                <w:rFonts w:asciiTheme="majorBidi" w:hAnsiTheme="majorBidi" w:cstheme="majorBidi"/>
                <w:sz w:val="30"/>
                <w:szCs w:val="30"/>
                <w:lang w:eastAsia="ja-JP"/>
              </w:rPr>
              <w:t xml:space="preserve"> 2566</w:t>
            </w:r>
          </w:p>
        </w:tc>
        <w:tc>
          <w:tcPr>
            <w:tcW w:w="1620" w:type="dxa"/>
          </w:tcPr>
          <w:p w14:paraId="09DC9ADF" w14:textId="7B21EAFC" w:rsidR="003D2495" w:rsidRPr="00813FDD" w:rsidRDefault="000E3036" w:rsidP="00AA1E2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 (Headings CS)" w:hAnsi="Angsana New (Headings CS)" w:cs="Angsana New (Headings CS)" w:hint="eastAsia"/>
                <w:sz w:val="30"/>
                <w:szCs w:val="30"/>
              </w:rPr>
            </w:pPr>
            <w:r w:rsidRPr="00813FDD">
              <w:rPr>
                <w:rFonts w:ascii="Angsana New (Headings CS)" w:hAnsi="Angsana New (Headings CS)" w:cs="Angsana New (Headings CS)"/>
                <w:sz w:val="30"/>
                <w:szCs w:val="30"/>
              </w:rPr>
              <w:t>11</w:t>
            </w:r>
            <w:r w:rsidR="00C07548" w:rsidRPr="00813FDD">
              <w:rPr>
                <w:rFonts w:ascii="Angsana New (Headings CS)" w:hAnsi="Angsana New (Headings CS)" w:cs="Angsana New (Headings CS)"/>
                <w:sz w:val="30"/>
                <w:szCs w:val="30"/>
              </w:rPr>
              <w:t xml:space="preserve"> </w:t>
            </w:r>
            <w:r w:rsidR="003D2495" w:rsidRPr="00813FDD">
              <w:rPr>
                <w:rFonts w:ascii="Angsana New (Headings CS)" w:hAnsi="Angsana New (Headings CS)" w:cs="Angsana New (Headings CS)" w:hint="cs"/>
                <w:sz w:val="30"/>
                <w:szCs w:val="30"/>
                <w:cs/>
              </w:rPr>
              <w:t xml:space="preserve">สิงหาคม </w:t>
            </w:r>
            <w:r w:rsidR="003D2495" w:rsidRPr="00813FDD">
              <w:rPr>
                <w:rFonts w:ascii="Angsana New (Headings CS)" w:hAnsi="Angsana New (Headings CS)" w:cs="Angsana New (Headings CS)"/>
                <w:sz w:val="30"/>
                <w:szCs w:val="30"/>
              </w:rPr>
              <w:t>2566</w:t>
            </w:r>
          </w:p>
        </w:tc>
        <w:tc>
          <w:tcPr>
            <w:tcW w:w="1620" w:type="dxa"/>
          </w:tcPr>
          <w:p w14:paraId="6F2E1F8C" w14:textId="2F504923" w:rsidR="003D2495" w:rsidRPr="00813FDD" w:rsidRDefault="003D2495" w:rsidP="003144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2" w:right="-14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813FDD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กันยายน </w:t>
            </w:r>
            <w:r w:rsidRPr="00813FDD">
              <w:rPr>
                <w:rFonts w:asciiTheme="majorBidi" w:hAnsiTheme="majorBidi" w:cstheme="majorBidi"/>
                <w:sz w:val="30"/>
                <w:szCs w:val="30"/>
              </w:rPr>
              <w:t>2566</w:t>
            </w:r>
          </w:p>
        </w:tc>
        <w:tc>
          <w:tcPr>
            <w:tcW w:w="976" w:type="dxa"/>
            <w:tcBorders>
              <w:bottom w:val="single" w:sz="4" w:space="0" w:color="auto"/>
            </w:tcBorders>
          </w:tcPr>
          <w:p w14:paraId="577D2316" w14:textId="778BD825" w:rsidR="003D2495" w:rsidRPr="00813FDD" w:rsidRDefault="004D5A38" w:rsidP="00AA1E2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2" w:right="-145"/>
              <w:jc w:val="center"/>
              <w:rPr>
                <w:rFonts w:ascii="Angsana New (Headings CS)" w:hAnsi="Angsana New (Headings CS)" w:cs="Angsana New (Headings CS)" w:hint="eastAsia"/>
                <w:sz w:val="30"/>
                <w:szCs w:val="30"/>
              </w:rPr>
            </w:pPr>
            <w:r w:rsidRPr="00813FDD">
              <w:rPr>
                <w:rFonts w:ascii="Angsana New (Headings CS)" w:hAnsi="Angsana New (Headings CS)" w:cs="Angsana New (Headings CS)"/>
                <w:sz w:val="30"/>
                <w:szCs w:val="30"/>
              </w:rPr>
              <w:t>(</w:t>
            </w:r>
            <w:r w:rsidR="006C4D6B" w:rsidRPr="00813FDD">
              <w:rPr>
                <w:rFonts w:ascii="Angsana New (Headings CS)" w:hAnsi="Angsana New (Headings CS)" w:cs="Angsana New (Headings CS)"/>
                <w:sz w:val="30"/>
                <w:szCs w:val="30"/>
              </w:rPr>
              <w:t>0.08</w:t>
            </w:r>
            <w:r w:rsidRPr="00813FDD">
              <w:rPr>
                <w:rFonts w:ascii="Angsana New (Headings CS)" w:hAnsi="Angsana New (Headings CS)" w:cs="Angsana New (Headings CS)"/>
                <w:sz w:val="30"/>
                <w:szCs w:val="30"/>
              </w:rPr>
              <w:t>)</w:t>
            </w:r>
          </w:p>
        </w:tc>
        <w:tc>
          <w:tcPr>
            <w:tcW w:w="231" w:type="dxa"/>
          </w:tcPr>
          <w:p w14:paraId="76B7EC1D" w14:textId="77777777" w:rsidR="003D2495" w:rsidRPr="00813FDD" w:rsidRDefault="003D2495" w:rsidP="00AA1E2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56" w:right="-10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52" w:type="dxa"/>
            <w:tcBorders>
              <w:bottom w:val="single" w:sz="4" w:space="0" w:color="auto"/>
            </w:tcBorders>
          </w:tcPr>
          <w:p w14:paraId="08EA0EAC" w14:textId="20C925BF" w:rsidR="003D2495" w:rsidRPr="00813FDD" w:rsidRDefault="000E3036" w:rsidP="00AA1E2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6"/>
              </w:tabs>
              <w:spacing w:line="240" w:lineRule="auto"/>
              <w:ind w:left="-103" w:right="-10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813FDD">
              <w:rPr>
                <w:rFonts w:asciiTheme="majorBidi" w:hAnsiTheme="majorBidi" w:cstheme="majorBidi"/>
                <w:sz w:val="30"/>
                <w:szCs w:val="30"/>
              </w:rPr>
              <w:t>(40.68)</w:t>
            </w:r>
          </w:p>
        </w:tc>
      </w:tr>
      <w:tr w:rsidR="003D2495" w:rsidRPr="00813FDD" w14:paraId="0AD1C2E2" w14:textId="77777777" w:rsidTr="003D2495">
        <w:tc>
          <w:tcPr>
            <w:tcW w:w="3510" w:type="dxa"/>
          </w:tcPr>
          <w:p w14:paraId="6CAF9CDD" w14:textId="77777777" w:rsidR="003D2495" w:rsidRPr="00813FDD" w:rsidRDefault="003D2495" w:rsidP="00AA1E2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52"/>
              <w:rPr>
                <w:rFonts w:asciiTheme="majorBidi" w:hAnsiTheme="majorBidi" w:cstheme="majorBidi"/>
                <w:sz w:val="30"/>
                <w:szCs w:val="30"/>
                <w:cs/>
                <w:lang w:eastAsia="ja-JP"/>
              </w:rPr>
            </w:pPr>
            <w:r w:rsidRPr="00813FDD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  <w:lang w:eastAsia="ja-JP"/>
              </w:rPr>
              <w:t>เงินปันผลที่จ่ายเพิ่ม</w:t>
            </w:r>
          </w:p>
        </w:tc>
        <w:tc>
          <w:tcPr>
            <w:tcW w:w="1620" w:type="dxa"/>
          </w:tcPr>
          <w:p w14:paraId="2821BEA7" w14:textId="77777777" w:rsidR="003D2495" w:rsidRPr="00813FDD" w:rsidRDefault="003D2495" w:rsidP="00AA1E2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 (Headings CS)" w:hAnsi="Angsana New (Headings CS)" w:cs="Angsana New (Headings CS)" w:hint="eastAsia"/>
                <w:sz w:val="30"/>
                <w:szCs w:val="30"/>
              </w:rPr>
            </w:pPr>
          </w:p>
        </w:tc>
        <w:tc>
          <w:tcPr>
            <w:tcW w:w="1620" w:type="dxa"/>
          </w:tcPr>
          <w:p w14:paraId="319BC397" w14:textId="77777777" w:rsidR="003D2495" w:rsidRPr="00813FDD" w:rsidRDefault="003D2495" w:rsidP="00AA1E2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2" w:right="-145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76" w:type="dxa"/>
            <w:tcBorders>
              <w:top w:val="single" w:sz="4" w:space="0" w:color="auto"/>
              <w:bottom w:val="double" w:sz="4" w:space="0" w:color="auto"/>
            </w:tcBorders>
          </w:tcPr>
          <w:p w14:paraId="3FAB572A" w14:textId="72D1993E" w:rsidR="003D2495" w:rsidRPr="00813FDD" w:rsidRDefault="00831C9E" w:rsidP="00AA1E2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2" w:right="-145"/>
              <w:jc w:val="center"/>
              <w:rPr>
                <w:rFonts w:ascii="Angsana New (Headings CS)" w:hAnsi="Angsana New (Headings CS)" w:cs="Angsana New (Headings CS)" w:hint="eastAsia"/>
                <w:b/>
                <w:bCs/>
                <w:sz w:val="30"/>
                <w:szCs w:val="30"/>
              </w:rPr>
            </w:pPr>
            <w:r w:rsidRPr="00813FDD">
              <w:rPr>
                <w:rFonts w:ascii="Angsana New (Headings CS)" w:hAnsi="Angsana New (Headings CS)" w:cs="Angsana New (Headings CS)"/>
                <w:b/>
                <w:bCs/>
                <w:sz w:val="30"/>
                <w:szCs w:val="30"/>
              </w:rPr>
              <w:t>0.</w:t>
            </w:r>
            <w:r w:rsidR="004D5A38" w:rsidRPr="00813FDD">
              <w:rPr>
                <w:rFonts w:ascii="Angsana New (Headings CS)" w:hAnsi="Angsana New (Headings CS)" w:cs="Angsana New (Headings CS)"/>
                <w:b/>
                <w:bCs/>
                <w:sz w:val="30"/>
                <w:szCs w:val="30"/>
              </w:rPr>
              <w:t>17</w:t>
            </w:r>
          </w:p>
        </w:tc>
        <w:tc>
          <w:tcPr>
            <w:tcW w:w="231" w:type="dxa"/>
          </w:tcPr>
          <w:p w14:paraId="2B3BC1E6" w14:textId="77777777" w:rsidR="003D2495" w:rsidRPr="00813FDD" w:rsidRDefault="003D2495" w:rsidP="00AA1E2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56" w:right="-10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52" w:type="dxa"/>
            <w:tcBorders>
              <w:top w:val="single" w:sz="4" w:space="0" w:color="auto"/>
              <w:bottom w:val="double" w:sz="4" w:space="0" w:color="auto"/>
            </w:tcBorders>
          </w:tcPr>
          <w:p w14:paraId="2E8A4DA7" w14:textId="5BF4BBF2" w:rsidR="003D2495" w:rsidRPr="00813FDD" w:rsidRDefault="000E3036" w:rsidP="00AA1E2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6"/>
              </w:tabs>
              <w:spacing w:line="240" w:lineRule="auto"/>
              <w:ind w:left="-103" w:right="-10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813FDD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86.43</w:t>
            </w:r>
          </w:p>
        </w:tc>
      </w:tr>
      <w:tr w:rsidR="003D2495" w:rsidRPr="00813FDD" w14:paraId="7AA72EBC" w14:textId="77777777" w:rsidTr="003D2495">
        <w:tc>
          <w:tcPr>
            <w:tcW w:w="3510" w:type="dxa"/>
          </w:tcPr>
          <w:p w14:paraId="2C2E08F5" w14:textId="77777777" w:rsidR="003D2495" w:rsidRPr="00813FDD" w:rsidRDefault="003D2495" w:rsidP="00AA1E2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52"/>
              <w:rPr>
                <w:rFonts w:asciiTheme="majorBidi" w:hAnsiTheme="majorBidi" w:cstheme="majorBidi"/>
                <w:sz w:val="30"/>
                <w:szCs w:val="30"/>
                <w:cs/>
                <w:lang w:eastAsia="ja-JP"/>
              </w:rPr>
            </w:pPr>
          </w:p>
        </w:tc>
        <w:tc>
          <w:tcPr>
            <w:tcW w:w="1620" w:type="dxa"/>
          </w:tcPr>
          <w:p w14:paraId="7D1A62F6" w14:textId="77777777" w:rsidR="003D2495" w:rsidRPr="00813FDD" w:rsidRDefault="003D2495" w:rsidP="00AA1E2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 (Headings CS)" w:hAnsi="Angsana New (Headings CS)" w:cs="Angsana New (Headings CS)" w:hint="eastAsia"/>
                <w:sz w:val="30"/>
                <w:szCs w:val="30"/>
              </w:rPr>
            </w:pPr>
          </w:p>
        </w:tc>
        <w:tc>
          <w:tcPr>
            <w:tcW w:w="1620" w:type="dxa"/>
          </w:tcPr>
          <w:p w14:paraId="78536DE7" w14:textId="77777777" w:rsidR="003D2495" w:rsidRPr="00813FDD" w:rsidRDefault="003D2495" w:rsidP="00AA1E2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2" w:right="-145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76" w:type="dxa"/>
            <w:tcBorders>
              <w:top w:val="double" w:sz="4" w:space="0" w:color="auto"/>
            </w:tcBorders>
          </w:tcPr>
          <w:p w14:paraId="33AC1E8B" w14:textId="77777777" w:rsidR="003D2495" w:rsidRPr="00813FDD" w:rsidRDefault="003D2495" w:rsidP="00AA1E2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2" w:right="-145"/>
              <w:jc w:val="center"/>
              <w:rPr>
                <w:rFonts w:ascii="Angsana New (Headings CS)" w:hAnsi="Angsana New (Headings CS)" w:cs="Angsana New (Headings CS)" w:hint="eastAsia"/>
                <w:sz w:val="30"/>
                <w:szCs w:val="30"/>
              </w:rPr>
            </w:pPr>
          </w:p>
        </w:tc>
        <w:tc>
          <w:tcPr>
            <w:tcW w:w="231" w:type="dxa"/>
          </w:tcPr>
          <w:p w14:paraId="6D1C9C6D" w14:textId="77777777" w:rsidR="003D2495" w:rsidRPr="00813FDD" w:rsidRDefault="003D2495" w:rsidP="00AA1E2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56" w:right="-10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52" w:type="dxa"/>
            <w:tcBorders>
              <w:top w:val="double" w:sz="4" w:space="0" w:color="auto"/>
            </w:tcBorders>
          </w:tcPr>
          <w:p w14:paraId="7DA9EAF2" w14:textId="77777777" w:rsidR="003D2495" w:rsidRPr="00813FDD" w:rsidRDefault="003D2495" w:rsidP="00AA1E2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6"/>
              </w:tabs>
              <w:spacing w:line="240" w:lineRule="auto"/>
              <w:ind w:left="-103" w:right="-10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3D2495" w:rsidRPr="00813FDD" w14:paraId="344D4A4A" w14:textId="77777777" w:rsidTr="003D2495">
        <w:tc>
          <w:tcPr>
            <w:tcW w:w="3510" w:type="dxa"/>
          </w:tcPr>
          <w:p w14:paraId="7AB8E6FE" w14:textId="1D04AC13" w:rsidR="003D2495" w:rsidRPr="00813FDD" w:rsidRDefault="003D2495" w:rsidP="00AA1E2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52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  <w:lang w:eastAsia="ja-JP"/>
              </w:rPr>
            </w:pPr>
            <w:r w:rsidRPr="00813FDD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eastAsia="ja-JP"/>
              </w:rPr>
              <w:t>256</w:t>
            </w:r>
            <w:r w:rsidR="00C3011B" w:rsidRPr="00813FDD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eastAsia="ja-JP"/>
              </w:rPr>
              <w:t>6</w:t>
            </w:r>
          </w:p>
        </w:tc>
        <w:tc>
          <w:tcPr>
            <w:tcW w:w="1620" w:type="dxa"/>
          </w:tcPr>
          <w:p w14:paraId="2282927D" w14:textId="77777777" w:rsidR="003D2495" w:rsidRPr="00813FDD" w:rsidRDefault="003D2495" w:rsidP="00AA1E2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 (Headings CS)" w:hAnsi="Angsana New (Headings CS)" w:cs="Angsana New (Headings CS)" w:hint="eastAsia"/>
                <w:sz w:val="30"/>
                <w:szCs w:val="30"/>
              </w:rPr>
            </w:pPr>
          </w:p>
        </w:tc>
        <w:tc>
          <w:tcPr>
            <w:tcW w:w="1620" w:type="dxa"/>
          </w:tcPr>
          <w:p w14:paraId="063A94C3" w14:textId="77777777" w:rsidR="003D2495" w:rsidRPr="00813FDD" w:rsidRDefault="003D2495" w:rsidP="00AA1E2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2" w:right="-145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76" w:type="dxa"/>
          </w:tcPr>
          <w:p w14:paraId="1069BE08" w14:textId="77777777" w:rsidR="003D2495" w:rsidRPr="00813FDD" w:rsidRDefault="003D2495" w:rsidP="00AA1E2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2" w:right="-145"/>
              <w:jc w:val="center"/>
              <w:rPr>
                <w:rFonts w:ascii="Angsana New (Headings CS)" w:hAnsi="Angsana New (Headings CS)" w:cs="Angsana New (Headings CS)" w:hint="eastAsia"/>
                <w:sz w:val="30"/>
                <w:szCs w:val="30"/>
              </w:rPr>
            </w:pPr>
          </w:p>
        </w:tc>
        <w:tc>
          <w:tcPr>
            <w:tcW w:w="231" w:type="dxa"/>
          </w:tcPr>
          <w:p w14:paraId="43ABED6E" w14:textId="77777777" w:rsidR="003D2495" w:rsidRPr="00813FDD" w:rsidRDefault="003D2495" w:rsidP="00AA1E2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56" w:right="-10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52" w:type="dxa"/>
          </w:tcPr>
          <w:p w14:paraId="35C07B77" w14:textId="77777777" w:rsidR="003D2495" w:rsidRPr="00813FDD" w:rsidRDefault="003D2495" w:rsidP="00AA1E2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6"/>
              </w:tabs>
              <w:spacing w:line="240" w:lineRule="auto"/>
              <w:ind w:left="-103" w:right="-10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3D2495" w:rsidRPr="00813FDD" w14:paraId="07261F43" w14:textId="77777777" w:rsidTr="003D2495">
        <w:tc>
          <w:tcPr>
            <w:tcW w:w="3510" w:type="dxa"/>
          </w:tcPr>
          <w:p w14:paraId="1427CC5B" w14:textId="6F6E2598" w:rsidR="003D2495" w:rsidRPr="00813FDD" w:rsidRDefault="003D2495" w:rsidP="003D249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52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lang w:eastAsia="ja-JP"/>
              </w:rPr>
            </w:pPr>
            <w:r w:rsidRPr="00813FDD">
              <w:rPr>
                <w:rFonts w:asciiTheme="majorBidi" w:hAnsiTheme="majorBidi" w:cstheme="majorBidi"/>
                <w:sz w:val="30"/>
                <w:szCs w:val="30"/>
                <w:cs/>
              </w:rPr>
              <w:t>เงินปันผลประจำปี</w:t>
            </w:r>
            <w:r w:rsidRPr="00813FDD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Pr="00813FDD">
              <w:rPr>
                <w:rFonts w:ascii="Angsana New (Headings CS)" w:hAnsi="Angsana New (Headings CS)" w:cs="Angsana New (Headings CS)"/>
                <w:sz w:val="30"/>
                <w:szCs w:val="30"/>
              </w:rPr>
              <w:t>2565</w:t>
            </w:r>
          </w:p>
        </w:tc>
        <w:tc>
          <w:tcPr>
            <w:tcW w:w="1620" w:type="dxa"/>
          </w:tcPr>
          <w:p w14:paraId="55D77FDF" w14:textId="2EB4CCF4" w:rsidR="003D2495" w:rsidRPr="00813FDD" w:rsidRDefault="003D2495" w:rsidP="003D249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 (Headings CS)" w:hAnsi="Angsana New (Headings CS)" w:cs="Angsana New (Headings CS)" w:hint="eastAsia"/>
                <w:sz w:val="30"/>
                <w:szCs w:val="30"/>
              </w:rPr>
            </w:pPr>
            <w:r w:rsidRPr="00813FDD">
              <w:rPr>
                <w:rFonts w:ascii="Angsana New (Headings CS)" w:hAnsi="Angsana New (Headings CS)" w:cs="Angsana New (Headings CS)"/>
                <w:sz w:val="30"/>
                <w:szCs w:val="30"/>
              </w:rPr>
              <w:t>20</w:t>
            </w:r>
            <w:r w:rsidRPr="00813FDD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Pr="00813FDD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เมษายน </w:t>
            </w:r>
            <w:r w:rsidRPr="00813FDD">
              <w:rPr>
                <w:rFonts w:ascii="Angsana New (Headings CS)" w:hAnsi="Angsana New (Headings CS)" w:cs="Angsana New (Headings CS)"/>
                <w:sz w:val="30"/>
                <w:szCs w:val="30"/>
              </w:rPr>
              <w:t>2566</w:t>
            </w:r>
          </w:p>
        </w:tc>
        <w:tc>
          <w:tcPr>
            <w:tcW w:w="1620" w:type="dxa"/>
          </w:tcPr>
          <w:p w14:paraId="47516C6C" w14:textId="2A4E0627" w:rsidR="003D2495" w:rsidRPr="00813FDD" w:rsidRDefault="003D2495" w:rsidP="003D249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2" w:right="-145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813FDD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พฤษภาคม </w:t>
            </w:r>
            <w:r w:rsidRPr="00813FDD">
              <w:rPr>
                <w:rFonts w:ascii="Angsana New (Headings CS)" w:hAnsi="Angsana New (Headings CS)" w:cs="Angsana New (Headings CS)"/>
                <w:sz w:val="30"/>
                <w:szCs w:val="30"/>
              </w:rPr>
              <w:t>2566</w:t>
            </w:r>
          </w:p>
        </w:tc>
        <w:tc>
          <w:tcPr>
            <w:tcW w:w="976" w:type="dxa"/>
          </w:tcPr>
          <w:p w14:paraId="19B93FFB" w14:textId="018A4EB3" w:rsidR="003D2495" w:rsidRPr="00813FDD" w:rsidRDefault="003D2495" w:rsidP="003D249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2" w:right="-145"/>
              <w:jc w:val="center"/>
              <w:rPr>
                <w:rFonts w:ascii="Angsana New (Headings CS)" w:hAnsi="Angsana New (Headings CS)" w:cs="Angsana New (Headings CS)" w:hint="eastAsia"/>
                <w:sz w:val="30"/>
                <w:szCs w:val="30"/>
              </w:rPr>
            </w:pPr>
            <w:r w:rsidRPr="00813FDD">
              <w:rPr>
                <w:rFonts w:ascii="Angsana New (Headings CS)" w:hAnsi="Angsana New (Headings CS)" w:cs="Angsana New (Headings CS)" w:hint="cs"/>
                <w:sz w:val="30"/>
                <w:szCs w:val="30"/>
              </w:rPr>
              <w:t>0</w:t>
            </w:r>
            <w:r w:rsidRPr="00813FDD">
              <w:rPr>
                <w:rFonts w:asciiTheme="majorBidi" w:hAnsiTheme="majorBidi" w:cstheme="majorBidi" w:hint="cs"/>
                <w:sz w:val="30"/>
                <w:szCs w:val="30"/>
                <w:cs/>
              </w:rPr>
              <w:t>.</w:t>
            </w:r>
            <w:r w:rsidRPr="00813FDD">
              <w:rPr>
                <w:rFonts w:asciiTheme="majorBidi" w:hAnsiTheme="majorBidi" w:cstheme="majorBidi"/>
                <w:sz w:val="30"/>
                <w:szCs w:val="30"/>
              </w:rPr>
              <w:t>42</w:t>
            </w:r>
          </w:p>
        </w:tc>
        <w:tc>
          <w:tcPr>
            <w:tcW w:w="231" w:type="dxa"/>
          </w:tcPr>
          <w:p w14:paraId="72D8445E" w14:textId="77777777" w:rsidR="003D2495" w:rsidRPr="00813FDD" w:rsidRDefault="003D2495" w:rsidP="003D249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56" w:right="-10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52" w:type="dxa"/>
          </w:tcPr>
          <w:p w14:paraId="6DC3AF39" w14:textId="56CFB217" w:rsidR="003D2495" w:rsidRPr="00813FDD" w:rsidRDefault="003D2495" w:rsidP="003D249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6"/>
              </w:tabs>
              <w:spacing w:line="240" w:lineRule="auto"/>
              <w:ind w:left="-103" w:right="-10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813FDD">
              <w:rPr>
                <w:rFonts w:asciiTheme="majorBidi" w:hAnsiTheme="majorBidi" w:cstheme="majorBidi"/>
                <w:sz w:val="30"/>
                <w:szCs w:val="30"/>
              </w:rPr>
              <w:t>213.55</w:t>
            </w:r>
          </w:p>
        </w:tc>
      </w:tr>
      <w:tr w:rsidR="003D2495" w:rsidRPr="00813FDD" w14:paraId="17874513" w14:textId="77777777" w:rsidTr="003D2495">
        <w:tc>
          <w:tcPr>
            <w:tcW w:w="3510" w:type="dxa"/>
          </w:tcPr>
          <w:p w14:paraId="5C8A0310" w14:textId="2BA31CD5" w:rsidR="003D2495" w:rsidRPr="00813FDD" w:rsidRDefault="003D2495" w:rsidP="003D249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52"/>
              <w:rPr>
                <w:rFonts w:asciiTheme="majorBidi" w:hAnsiTheme="majorBidi" w:cstheme="majorBidi"/>
                <w:sz w:val="30"/>
                <w:szCs w:val="30"/>
                <w:cs/>
                <w:lang w:eastAsia="ja-JP"/>
              </w:rPr>
            </w:pPr>
            <w:r w:rsidRPr="00813FDD">
              <w:rPr>
                <w:rFonts w:asciiTheme="majorBidi" w:hAnsiTheme="majorBidi" w:cstheme="majorBidi" w:hint="cs"/>
                <w:sz w:val="30"/>
                <w:szCs w:val="30"/>
                <w:cs/>
                <w:lang w:eastAsia="ja-JP"/>
              </w:rPr>
              <w:t xml:space="preserve">เงินปันผลระหว่างกาลปี </w:t>
            </w:r>
            <w:r w:rsidRPr="00813FDD">
              <w:rPr>
                <w:rFonts w:asciiTheme="majorBidi" w:hAnsiTheme="majorBidi" w:cstheme="majorBidi"/>
                <w:sz w:val="30"/>
                <w:szCs w:val="30"/>
                <w:lang w:eastAsia="ja-JP"/>
              </w:rPr>
              <w:t>2565</w:t>
            </w:r>
          </w:p>
        </w:tc>
        <w:tc>
          <w:tcPr>
            <w:tcW w:w="1620" w:type="dxa"/>
          </w:tcPr>
          <w:p w14:paraId="35A45FB8" w14:textId="30375B55" w:rsidR="003D2495" w:rsidRPr="00813FDD" w:rsidRDefault="003D2495" w:rsidP="003D249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 (Headings CS)" w:hAnsi="Angsana New (Headings CS)" w:cs="Angsana New (Headings CS)" w:hint="eastAsia"/>
                <w:sz w:val="30"/>
                <w:szCs w:val="30"/>
              </w:rPr>
            </w:pPr>
            <w:r w:rsidRPr="00813FDD">
              <w:rPr>
                <w:rFonts w:ascii="Angsana New (Headings CS)" w:hAnsi="Angsana New (Headings CS)" w:cs="Angsana New (Headings CS)"/>
                <w:sz w:val="30"/>
                <w:szCs w:val="30"/>
              </w:rPr>
              <w:t xml:space="preserve">8 </w:t>
            </w:r>
            <w:r w:rsidRPr="00813FDD">
              <w:rPr>
                <w:rFonts w:ascii="Angsana New (Headings CS)" w:hAnsi="Angsana New (Headings CS)" w:cs="Angsana New (Headings CS)" w:hint="cs"/>
                <w:sz w:val="30"/>
                <w:szCs w:val="30"/>
                <w:cs/>
              </w:rPr>
              <w:t xml:space="preserve">สิงหาคม </w:t>
            </w:r>
            <w:r w:rsidRPr="00813FDD">
              <w:rPr>
                <w:rFonts w:ascii="Angsana New (Headings CS)" w:hAnsi="Angsana New (Headings CS)" w:cs="Angsana New (Headings CS)"/>
                <w:sz w:val="30"/>
                <w:szCs w:val="30"/>
              </w:rPr>
              <w:t>2565</w:t>
            </w:r>
          </w:p>
        </w:tc>
        <w:tc>
          <w:tcPr>
            <w:tcW w:w="1620" w:type="dxa"/>
          </w:tcPr>
          <w:p w14:paraId="7DF8E6B0" w14:textId="59ABCB93" w:rsidR="003D2495" w:rsidRPr="00813FDD" w:rsidRDefault="003D2495" w:rsidP="003D249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2" w:right="-14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813FDD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กันยายน </w:t>
            </w:r>
            <w:r w:rsidRPr="00813FDD">
              <w:rPr>
                <w:rFonts w:asciiTheme="majorBidi" w:hAnsiTheme="majorBidi" w:cstheme="majorBidi"/>
                <w:sz w:val="30"/>
                <w:szCs w:val="30"/>
              </w:rPr>
              <w:t>2565</w:t>
            </w:r>
          </w:p>
        </w:tc>
        <w:tc>
          <w:tcPr>
            <w:tcW w:w="976" w:type="dxa"/>
          </w:tcPr>
          <w:p w14:paraId="50B6EDC4" w14:textId="55484370" w:rsidR="003D2495" w:rsidRPr="00813FDD" w:rsidRDefault="003D2495" w:rsidP="003D249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2" w:right="-145"/>
              <w:jc w:val="center"/>
              <w:rPr>
                <w:rFonts w:ascii="Angsana New (Headings CS)" w:hAnsi="Angsana New (Headings CS)" w:cs="Angsana New (Headings CS)" w:hint="eastAsia"/>
                <w:sz w:val="30"/>
                <w:szCs w:val="30"/>
              </w:rPr>
            </w:pPr>
            <w:r w:rsidRPr="00813FDD">
              <w:rPr>
                <w:rFonts w:ascii="Angsana New (Headings CS)" w:hAnsi="Angsana New (Headings CS)" w:cs="Angsana New (Headings CS)"/>
                <w:sz w:val="30"/>
                <w:szCs w:val="30"/>
              </w:rPr>
              <w:t>(0.12)</w:t>
            </w:r>
          </w:p>
        </w:tc>
        <w:tc>
          <w:tcPr>
            <w:tcW w:w="231" w:type="dxa"/>
          </w:tcPr>
          <w:p w14:paraId="14CC4D8D" w14:textId="77777777" w:rsidR="003D2495" w:rsidRPr="00813FDD" w:rsidRDefault="003D2495" w:rsidP="003D249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56" w:right="-10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52" w:type="dxa"/>
          </w:tcPr>
          <w:p w14:paraId="7CC7C96D" w14:textId="272A4175" w:rsidR="003D2495" w:rsidRPr="00813FDD" w:rsidRDefault="003D2495" w:rsidP="003D249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6"/>
              </w:tabs>
              <w:spacing w:line="240" w:lineRule="auto"/>
              <w:ind w:left="-103" w:right="-10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813FDD">
              <w:rPr>
                <w:rFonts w:asciiTheme="majorBidi" w:hAnsiTheme="majorBidi" w:cstheme="majorBidi"/>
                <w:sz w:val="30"/>
                <w:szCs w:val="30"/>
              </w:rPr>
              <w:t>(61.01)</w:t>
            </w:r>
          </w:p>
        </w:tc>
      </w:tr>
      <w:tr w:rsidR="003D2495" w:rsidRPr="00813FDD" w14:paraId="52FE6D6E" w14:textId="77777777" w:rsidTr="003D2495">
        <w:tc>
          <w:tcPr>
            <w:tcW w:w="3510" w:type="dxa"/>
          </w:tcPr>
          <w:p w14:paraId="04E032E8" w14:textId="678C33A4" w:rsidR="003D2495" w:rsidRPr="00813FDD" w:rsidRDefault="003D2495" w:rsidP="003D249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52"/>
              <w:rPr>
                <w:rFonts w:asciiTheme="majorBidi" w:hAnsiTheme="majorBidi" w:cstheme="majorBidi"/>
                <w:sz w:val="30"/>
                <w:szCs w:val="30"/>
                <w:cs/>
                <w:lang w:eastAsia="ja-JP"/>
              </w:rPr>
            </w:pPr>
            <w:r w:rsidRPr="00813FDD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  <w:lang w:eastAsia="ja-JP"/>
              </w:rPr>
              <w:t>เงินปันผลที่จ่ายเพิ่ม</w:t>
            </w:r>
          </w:p>
        </w:tc>
        <w:tc>
          <w:tcPr>
            <w:tcW w:w="1620" w:type="dxa"/>
          </w:tcPr>
          <w:p w14:paraId="280DA6B4" w14:textId="77777777" w:rsidR="003D2495" w:rsidRPr="00813FDD" w:rsidRDefault="003D2495" w:rsidP="003D249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 (Headings CS)" w:hAnsi="Angsana New (Headings CS)" w:cs="Angsana New (Headings CS)" w:hint="eastAsia"/>
                <w:sz w:val="30"/>
                <w:szCs w:val="30"/>
              </w:rPr>
            </w:pPr>
          </w:p>
        </w:tc>
        <w:tc>
          <w:tcPr>
            <w:tcW w:w="1620" w:type="dxa"/>
          </w:tcPr>
          <w:p w14:paraId="2EC1189D" w14:textId="77777777" w:rsidR="003D2495" w:rsidRPr="00813FDD" w:rsidRDefault="003D2495" w:rsidP="003D249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2" w:right="-145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76" w:type="dxa"/>
            <w:tcBorders>
              <w:top w:val="single" w:sz="4" w:space="0" w:color="auto"/>
              <w:bottom w:val="double" w:sz="4" w:space="0" w:color="auto"/>
            </w:tcBorders>
          </w:tcPr>
          <w:p w14:paraId="40DA14FA" w14:textId="6433A0CC" w:rsidR="003D2495" w:rsidRPr="00813FDD" w:rsidRDefault="003D2495" w:rsidP="003D249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2" w:right="-145"/>
              <w:jc w:val="center"/>
              <w:rPr>
                <w:rFonts w:ascii="Angsana New (Headings CS)" w:hAnsi="Angsana New (Headings CS)" w:cs="Angsana New (Headings CS)" w:hint="eastAsia"/>
                <w:b/>
                <w:bCs/>
                <w:sz w:val="30"/>
                <w:szCs w:val="30"/>
              </w:rPr>
            </w:pPr>
            <w:r w:rsidRPr="00813FDD">
              <w:rPr>
                <w:rFonts w:ascii="Angsana New (Headings CS)" w:hAnsi="Angsana New (Headings CS)" w:cs="Angsana New (Headings CS)"/>
                <w:b/>
                <w:bCs/>
                <w:sz w:val="30"/>
                <w:szCs w:val="30"/>
              </w:rPr>
              <w:t>0.30</w:t>
            </w:r>
          </w:p>
        </w:tc>
        <w:tc>
          <w:tcPr>
            <w:tcW w:w="231" w:type="dxa"/>
          </w:tcPr>
          <w:p w14:paraId="0963A1C7" w14:textId="77777777" w:rsidR="003D2495" w:rsidRPr="00813FDD" w:rsidRDefault="003D2495" w:rsidP="003D249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56" w:right="-10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52" w:type="dxa"/>
            <w:tcBorders>
              <w:top w:val="single" w:sz="4" w:space="0" w:color="auto"/>
              <w:bottom w:val="double" w:sz="4" w:space="0" w:color="auto"/>
            </w:tcBorders>
          </w:tcPr>
          <w:p w14:paraId="4E41F26F" w14:textId="171FA854" w:rsidR="003D2495" w:rsidRPr="00813FDD" w:rsidRDefault="003D2495" w:rsidP="003D249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6"/>
              </w:tabs>
              <w:spacing w:line="240" w:lineRule="auto"/>
              <w:ind w:left="-103" w:right="-10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813FDD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152.54</w:t>
            </w:r>
          </w:p>
        </w:tc>
      </w:tr>
    </w:tbl>
    <w:p w14:paraId="7C7FD7F1" w14:textId="77777777" w:rsidR="000E2ECF" w:rsidRPr="00813FDD" w:rsidRDefault="000E2ECF" w:rsidP="000E2ECF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360"/>
        <w:jc w:val="thaiDistribute"/>
        <w:rPr>
          <w:rFonts w:ascii="Angsana New" w:hAnsi="Angsana New"/>
          <w:sz w:val="30"/>
          <w:szCs w:val="30"/>
        </w:rPr>
      </w:pPr>
    </w:p>
    <w:p w14:paraId="3547A1F2" w14:textId="463B763B" w:rsidR="000E2ECF" w:rsidRPr="00813FDD" w:rsidRDefault="000E2ECF" w:rsidP="00483E67">
      <w:pPr>
        <w:pStyle w:val="index"/>
        <w:numPr>
          <w:ilvl w:val="0"/>
          <w:numId w:val="12"/>
        </w:numPr>
        <w:spacing w:after="0" w:line="240" w:lineRule="auto"/>
        <w:ind w:left="540" w:hanging="540"/>
        <w:outlineLvl w:val="0"/>
        <w:rPr>
          <w:rFonts w:asciiTheme="majorBidi" w:hAnsiTheme="majorBidi" w:cstheme="majorBidi"/>
          <w:b/>
          <w:bCs/>
          <w:sz w:val="30"/>
          <w:szCs w:val="30"/>
          <w:cs/>
        </w:rPr>
      </w:pPr>
      <w:r w:rsidRPr="00813FDD">
        <w:rPr>
          <w:rFonts w:asciiTheme="majorBidi" w:hAnsiTheme="majorBidi" w:cstheme="majorBidi" w:hint="cs"/>
          <w:b/>
          <w:bCs/>
          <w:sz w:val="30"/>
          <w:szCs w:val="30"/>
          <w:cs/>
          <w:lang w:bidi="th-TH"/>
        </w:rPr>
        <w:t>การวัดมูลค่ายุติธรรม</w:t>
      </w:r>
    </w:p>
    <w:p w14:paraId="0B84CB6D" w14:textId="6BDBC325" w:rsidR="00BF3954" w:rsidRPr="00813FDD" w:rsidRDefault="00BF3954" w:rsidP="00EE4EE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Theme="majorBidi" w:hAnsiTheme="majorBidi" w:cstheme="majorBidi"/>
          <w:sz w:val="22"/>
          <w:szCs w:val="22"/>
        </w:rPr>
      </w:pPr>
    </w:p>
    <w:p w14:paraId="129CC150" w14:textId="31F62723" w:rsidR="00327294" w:rsidRDefault="001D7228" w:rsidP="001D722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990"/>
        </w:tabs>
        <w:spacing w:line="240" w:lineRule="auto"/>
        <w:ind w:left="540"/>
        <w:jc w:val="thaiDistribute"/>
        <w:rPr>
          <w:rFonts w:asciiTheme="majorBidi" w:hAnsiTheme="majorBidi"/>
          <w:sz w:val="30"/>
          <w:szCs w:val="30"/>
          <w:cs/>
        </w:rPr>
      </w:pPr>
      <w:r w:rsidRPr="00813FDD">
        <w:rPr>
          <w:rFonts w:asciiTheme="majorBidi" w:hAnsiTheme="majorBidi" w:hint="cs"/>
          <w:sz w:val="30"/>
          <w:szCs w:val="30"/>
          <w:cs/>
        </w:rPr>
        <w:t xml:space="preserve">ตารางดังต่อไปนี้แสดงมูลค่ายุติธรรมรวมถึงลำดับชั้นมูลค่ายุติธรรมสำหรับสินทรัพย์และหนี้สินที่วัดด้วยมูลค่ายุติธรรมหรือมีการเปิดเผยมูลค่ายุติธรรม </w:t>
      </w:r>
      <w:r w:rsidRPr="00813FDD">
        <w:rPr>
          <w:rFonts w:asciiTheme="majorBidi" w:hAnsiTheme="majorBidi"/>
          <w:sz w:val="30"/>
          <w:szCs w:val="30"/>
          <w:cs/>
        </w:rPr>
        <w:t>แต่ไม่รวมถึงการแสดงข้อมูลมูลค่ายุติธรรมสำหรับสินทรัพย์ทางการเงินและหนี้สินทางการเงินที่วัดมูลค่าด้วยราคาทุนตัดจำหน่ายหากมูลค่าตามบัญชีใกล้เคียงกับมูลค่ายุติธรรมอย่างสมเหตุสมผล</w:t>
      </w:r>
    </w:p>
    <w:p w14:paraId="4B4844E7" w14:textId="59B7E2F6" w:rsidR="00327294" w:rsidRDefault="0032729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/>
          <w:sz w:val="30"/>
          <w:szCs w:val="30"/>
          <w:cs/>
        </w:rPr>
      </w:pPr>
    </w:p>
    <w:tbl>
      <w:tblPr>
        <w:tblStyle w:val="TableGrid"/>
        <w:tblW w:w="9814" w:type="dxa"/>
        <w:tblInd w:w="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0"/>
        <w:gridCol w:w="1047"/>
        <w:gridCol w:w="1203"/>
        <w:gridCol w:w="1260"/>
        <w:gridCol w:w="1170"/>
        <w:gridCol w:w="1174"/>
      </w:tblGrid>
      <w:tr w:rsidR="001D7228" w:rsidRPr="00813FDD" w14:paraId="3AA410AD" w14:textId="77777777" w:rsidTr="00B95600">
        <w:trPr>
          <w:tblHeader/>
        </w:trPr>
        <w:tc>
          <w:tcPr>
            <w:tcW w:w="3960" w:type="dxa"/>
          </w:tcPr>
          <w:p w14:paraId="4DDECFEB" w14:textId="77777777" w:rsidR="001D7228" w:rsidRPr="00813FDD" w:rsidRDefault="001D7228" w:rsidP="00312415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47" w:type="dxa"/>
          </w:tcPr>
          <w:p w14:paraId="77DB4A34" w14:textId="77777777" w:rsidR="001D7228" w:rsidRPr="00813FDD" w:rsidRDefault="001D7228" w:rsidP="00312415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4807" w:type="dxa"/>
            <w:gridSpan w:val="4"/>
          </w:tcPr>
          <w:p w14:paraId="32BA92F2" w14:textId="77777777" w:rsidR="001D7228" w:rsidRPr="00813FDD" w:rsidRDefault="001D7228" w:rsidP="00312415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813FDD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</w:tr>
      <w:tr w:rsidR="001D7228" w:rsidRPr="00813FDD" w14:paraId="03744C9E" w14:textId="77777777" w:rsidTr="00B95600">
        <w:trPr>
          <w:tblHeader/>
        </w:trPr>
        <w:tc>
          <w:tcPr>
            <w:tcW w:w="3960" w:type="dxa"/>
          </w:tcPr>
          <w:p w14:paraId="4320909E" w14:textId="77777777" w:rsidR="001D7228" w:rsidRPr="00813FDD" w:rsidRDefault="001D7228" w:rsidP="00312415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47" w:type="dxa"/>
          </w:tcPr>
          <w:p w14:paraId="5358DA15" w14:textId="77777777" w:rsidR="001D7228" w:rsidRPr="00813FDD" w:rsidRDefault="001D7228" w:rsidP="00312415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4807" w:type="dxa"/>
            <w:gridSpan w:val="4"/>
            <w:tcBorders>
              <w:bottom w:val="single" w:sz="4" w:space="0" w:color="auto"/>
            </w:tcBorders>
          </w:tcPr>
          <w:p w14:paraId="12B34BEC" w14:textId="77777777" w:rsidR="001D7228" w:rsidRPr="00813FDD" w:rsidRDefault="001D7228" w:rsidP="00312415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813FDD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มูลค่ายุติธรรม</w:t>
            </w:r>
          </w:p>
        </w:tc>
      </w:tr>
      <w:tr w:rsidR="001D7228" w:rsidRPr="00813FDD" w14:paraId="354AFF87" w14:textId="77777777" w:rsidTr="00B95600">
        <w:trPr>
          <w:tblHeader/>
        </w:trPr>
        <w:tc>
          <w:tcPr>
            <w:tcW w:w="3960" w:type="dxa"/>
          </w:tcPr>
          <w:p w14:paraId="1FABFF80" w14:textId="77777777" w:rsidR="001D7228" w:rsidRPr="00813FDD" w:rsidRDefault="001D7228" w:rsidP="00312415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47" w:type="dxa"/>
          </w:tcPr>
          <w:p w14:paraId="24758A86" w14:textId="77777777" w:rsidR="001D7228" w:rsidRPr="00813FDD" w:rsidRDefault="001D7228" w:rsidP="00312415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813FDD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</w:rPr>
              <w:t>หมายเหตุ</w:t>
            </w:r>
          </w:p>
        </w:tc>
        <w:tc>
          <w:tcPr>
            <w:tcW w:w="1203" w:type="dxa"/>
            <w:tcBorders>
              <w:top w:val="single" w:sz="4" w:space="0" w:color="auto"/>
            </w:tcBorders>
          </w:tcPr>
          <w:p w14:paraId="4C4FF2EC" w14:textId="77777777" w:rsidR="001D7228" w:rsidRPr="00813FDD" w:rsidRDefault="001D7228" w:rsidP="00312415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813FDD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ระดับ </w:t>
            </w:r>
            <w:r w:rsidRPr="00813FDD">
              <w:rPr>
                <w:rFonts w:asciiTheme="majorBidi" w:hAnsiTheme="majorBidi" w:cstheme="majorBidi"/>
                <w:sz w:val="30"/>
                <w:szCs w:val="30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</w:tcBorders>
          </w:tcPr>
          <w:p w14:paraId="32272313" w14:textId="77777777" w:rsidR="001D7228" w:rsidRPr="00813FDD" w:rsidRDefault="001D7228" w:rsidP="00312415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813FDD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ระดับ </w:t>
            </w:r>
            <w:r w:rsidRPr="00813FDD">
              <w:rPr>
                <w:rFonts w:asciiTheme="majorBidi" w:hAnsiTheme="majorBidi" w:cstheme="majorBidi"/>
                <w:sz w:val="30"/>
                <w:szCs w:val="30"/>
              </w:rPr>
              <w:t>2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14:paraId="2279537D" w14:textId="77777777" w:rsidR="001D7228" w:rsidRPr="00813FDD" w:rsidRDefault="001D7228" w:rsidP="00312415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813FDD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ระดับ </w:t>
            </w:r>
            <w:r w:rsidRPr="00813FDD">
              <w:rPr>
                <w:rFonts w:asciiTheme="majorBidi" w:hAnsiTheme="majorBidi" w:cstheme="majorBidi"/>
                <w:sz w:val="30"/>
                <w:szCs w:val="30"/>
              </w:rPr>
              <w:t>3</w:t>
            </w:r>
          </w:p>
        </w:tc>
        <w:tc>
          <w:tcPr>
            <w:tcW w:w="1174" w:type="dxa"/>
            <w:tcBorders>
              <w:top w:val="single" w:sz="4" w:space="0" w:color="auto"/>
            </w:tcBorders>
          </w:tcPr>
          <w:p w14:paraId="2384B61B" w14:textId="77777777" w:rsidR="001D7228" w:rsidRPr="00813FDD" w:rsidRDefault="001D7228" w:rsidP="00312415">
            <w:pPr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813FDD">
              <w:rPr>
                <w:rFonts w:asciiTheme="majorBidi" w:hAnsiTheme="majorBidi" w:cstheme="majorBidi" w:hint="cs"/>
                <w:sz w:val="30"/>
                <w:szCs w:val="30"/>
                <w:cs/>
              </w:rPr>
              <w:t>รวม</w:t>
            </w:r>
          </w:p>
        </w:tc>
      </w:tr>
      <w:tr w:rsidR="001D7228" w:rsidRPr="00813FDD" w14:paraId="3C3BCDED" w14:textId="77777777" w:rsidTr="00B95600">
        <w:trPr>
          <w:tblHeader/>
        </w:trPr>
        <w:tc>
          <w:tcPr>
            <w:tcW w:w="3960" w:type="dxa"/>
          </w:tcPr>
          <w:p w14:paraId="1939B018" w14:textId="77777777" w:rsidR="001D7228" w:rsidRPr="00813FDD" w:rsidRDefault="001D7228" w:rsidP="00312415">
            <w:pPr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047" w:type="dxa"/>
          </w:tcPr>
          <w:p w14:paraId="55253839" w14:textId="77777777" w:rsidR="001D7228" w:rsidRPr="00813FDD" w:rsidRDefault="001D7228" w:rsidP="00312415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4807" w:type="dxa"/>
            <w:gridSpan w:val="4"/>
          </w:tcPr>
          <w:p w14:paraId="0FEAC2B2" w14:textId="77777777" w:rsidR="001D7228" w:rsidRPr="00813FDD" w:rsidRDefault="001D7228" w:rsidP="00312415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813FDD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(</w:t>
            </w:r>
            <w:r w:rsidRPr="00813FDD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</w:rPr>
              <w:t>พันบาท</w:t>
            </w:r>
            <w:r w:rsidRPr="00813FDD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)</w:t>
            </w:r>
          </w:p>
        </w:tc>
      </w:tr>
      <w:tr w:rsidR="001D7228" w:rsidRPr="00813FDD" w14:paraId="600CC0F1" w14:textId="77777777" w:rsidTr="00B95600">
        <w:tc>
          <w:tcPr>
            <w:tcW w:w="3960" w:type="dxa"/>
          </w:tcPr>
          <w:p w14:paraId="5D57DDD4" w14:textId="7FA063D5" w:rsidR="001D7228" w:rsidRPr="00813FDD" w:rsidRDefault="00AF68A2" w:rsidP="00312415">
            <w:pPr>
              <w:rPr>
                <w:rFonts w:asciiTheme="majorBidi" w:hAnsiTheme="majorBidi" w:cstheme="majorBidi"/>
                <w:i/>
                <w:iCs/>
                <w:sz w:val="30"/>
                <w:szCs w:val="30"/>
                <w:lang w:eastAsia="ja-JP"/>
              </w:rPr>
            </w:pPr>
            <w:r w:rsidRPr="00813FDD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 xml:space="preserve">ณ วันที่ </w:t>
            </w:r>
            <w:r w:rsidR="00E144F2" w:rsidRPr="00813FDD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30</w:t>
            </w:r>
            <w:r w:rsidR="00E144F2" w:rsidRPr="00813FDD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 xml:space="preserve"> มิถุนายน</w:t>
            </w:r>
            <w:r w:rsidRPr="00813FDD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 xml:space="preserve"> </w:t>
            </w:r>
            <w:r w:rsidRPr="00813FDD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2567</w:t>
            </w:r>
          </w:p>
        </w:tc>
        <w:tc>
          <w:tcPr>
            <w:tcW w:w="1047" w:type="dxa"/>
          </w:tcPr>
          <w:p w14:paraId="0EE5FAF7" w14:textId="77777777" w:rsidR="001D7228" w:rsidRPr="00813FDD" w:rsidRDefault="001D7228" w:rsidP="00312415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4807" w:type="dxa"/>
            <w:gridSpan w:val="4"/>
          </w:tcPr>
          <w:p w14:paraId="27D98D41" w14:textId="77777777" w:rsidR="001D7228" w:rsidRPr="00813FDD" w:rsidRDefault="001D7228" w:rsidP="00312415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</w:tr>
      <w:tr w:rsidR="001D7228" w:rsidRPr="00813FDD" w14:paraId="7F1B0404" w14:textId="77777777" w:rsidTr="00B95600">
        <w:tc>
          <w:tcPr>
            <w:tcW w:w="3960" w:type="dxa"/>
          </w:tcPr>
          <w:p w14:paraId="6452BE95" w14:textId="77777777" w:rsidR="001D7228" w:rsidRPr="00813FDD" w:rsidRDefault="001D7228" w:rsidP="00312415">
            <w:pPr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813FDD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สินทรัพย์ที่วัดด้วยมูลค่ายุติธรรม</w:t>
            </w:r>
          </w:p>
        </w:tc>
        <w:tc>
          <w:tcPr>
            <w:tcW w:w="1047" w:type="dxa"/>
          </w:tcPr>
          <w:p w14:paraId="55663C95" w14:textId="77777777" w:rsidR="001D7228" w:rsidRPr="00813FDD" w:rsidRDefault="001D7228" w:rsidP="00312415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4807" w:type="dxa"/>
            <w:gridSpan w:val="4"/>
          </w:tcPr>
          <w:p w14:paraId="4E2F13E4" w14:textId="77777777" w:rsidR="001D7228" w:rsidRPr="00813FDD" w:rsidRDefault="001D7228" w:rsidP="00312415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</w:tr>
      <w:tr w:rsidR="00D03142" w:rsidRPr="00813FDD" w14:paraId="6121A0C5" w14:textId="77777777" w:rsidTr="00B95600">
        <w:tc>
          <w:tcPr>
            <w:tcW w:w="3960" w:type="dxa"/>
          </w:tcPr>
          <w:p w14:paraId="583C9F96" w14:textId="77777777" w:rsidR="00D03142" w:rsidRPr="00813FDD" w:rsidRDefault="00D03142" w:rsidP="00D03142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813FDD">
              <w:rPr>
                <w:rFonts w:asciiTheme="majorBidi" w:hAnsiTheme="majorBidi" w:cstheme="majorBidi" w:hint="cs"/>
                <w:sz w:val="30"/>
                <w:szCs w:val="30"/>
                <w:cs/>
              </w:rPr>
              <w:t>สินทรัพย์ทางการเงินไม่หมุนเวียนอื่น</w:t>
            </w:r>
          </w:p>
        </w:tc>
        <w:tc>
          <w:tcPr>
            <w:tcW w:w="1047" w:type="dxa"/>
          </w:tcPr>
          <w:p w14:paraId="28C31011" w14:textId="77777777" w:rsidR="00D03142" w:rsidRPr="00813FDD" w:rsidRDefault="00D03142" w:rsidP="00D03142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203" w:type="dxa"/>
          </w:tcPr>
          <w:p w14:paraId="5E4C1618" w14:textId="5372599D" w:rsidR="00D03142" w:rsidRPr="00813FDD" w:rsidRDefault="00D03142" w:rsidP="00D03142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</w:tcPr>
          <w:p w14:paraId="27F88038" w14:textId="57EA52AB" w:rsidR="00D03142" w:rsidRPr="00813FDD" w:rsidRDefault="00D03142" w:rsidP="00934356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</w:tcPr>
          <w:p w14:paraId="035BB499" w14:textId="0ACC3A6E" w:rsidR="00D03142" w:rsidRPr="00813FDD" w:rsidRDefault="00D03142" w:rsidP="009C5363">
            <w:pPr>
              <w:ind w:right="-37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4" w:type="dxa"/>
          </w:tcPr>
          <w:p w14:paraId="702BF34C" w14:textId="3EE8FA04" w:rsidR="00D03142" w:rsidRPr="00813FDD" w:rsidRDefault="00D03142" w:rsidP="00934356">
            <w:pPr>
              <w:tabs>
                <w:tab w:val="clear" w:pos="907"/>
                <w:tab w:val="left" w:pos="960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EC6B56" w:rsidRPr="00813FDD" w14:paraId="34D67767" w14:textId="77777777" w:rsidTr="00B95600">
        <w:tc>
          <w:tcPr>
            <w:tcW w:w="3960" w:type="dxa"/>
          </w:tcPr>
          <w:p w14:paraId="59B734F9" w14:textId="3F836B67" w:rsidR="00EC6B56" w:rsidRPr="00813FDD" w:rsidRDefault="00EC6B56" w:rsidP="00EC6B56">
            <w:pPr>
              <w:ind w:left="16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813FDD">
              <w:rPr>
                <w:rFonts w:asciiTheme="majorBidi" w:hAnsiTheme="majorBidi" w:cstheme="majorBidi" w:hint="cs"/>
                <w:sz w:val="30"/>
                <w:szCs w:val="30"/>
                <w:cs/>
              </w:rPr>
              <w:t>เงินลงทุนในตราสารทุน</w:t>
            </w:r>
          </w:p>
        </w:tc>
        <w:tc>
          <w:tcPr>
            <w:tcW w:w="1047" w:type="dxa"/>
          </w:tcPr>
          <w:p w14:paraId="647827A8" w14:textId="77777777" w:rsidR="00EC6B56" w:rsidRPr="00813FDD" w:rsidRDefault="00EC6B56" w:rsidP="00EC6B56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203" w:type="dxa"/>
          </w:tcPr>
          <w:p w14:paraId="70964F77" w14:textId="39423743" w:rsidR="00EC6B56" w:rsidRPr="00813FDD" w:rsidRDefault="004D5A38" w:rsidP="004D5A38">
            <w:pPr>
              <w:ind w:right="-37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813FDD">
              <w:rPr>
                <w:rFonts w:asciiTheme="majorBidi" w:hAnsiTheme="majorBidi" w:cstheme="majorBidi"/>
                <w:sz w:val="30"/>
                <w:szCs w:val="30"/>
              </w:rPr>
              <w:t>571,13</w:t>
            </w:r>
            <w:r w:rsidR="00106B7D" w:rsidRPr="00813FDD">
              <w:rPr>
                <w:rFonts w:asciiTheme="majorBidi" w:hAnsiTheme="majorBidi" w:cstheme="majorBidi"/>
                <w:sz w:val="30"/>
                <w:szCs w:val="30"/>
              </w:rPr>
              <w:t>2</w:t>
            </w:r>
          </w:p>
        </w:tc>
        <w:tc>
          <w:tcPr>
            <w:tcW w:w="1260" w:type="dxa"/>
          </w:tcPr>
          <w:p w14:paraId="51737699" w14:textId="2C1DFE82" w:rsidR="00EC6B56" w:rsidRPr="00813FDD" w:rsidRDefault="004D5A38" w:rsidP="004D5A38">
            <w:pPr>
              <w:ind w:right="-37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813FDD">
              <w:rPr>
                <w:rFonts w:asciiTheme="majorBidi" w:hAnsiTheme="majorBidi" w:cstheme="majorBidi"/>
                <w:sz w:val="30"/>
                <w:szCs w:val="30"/>
              </w:rPr>
              <w:t>18,444</w:t>
            </w:r>
          </w:p>
        </w:tc>
        <w:tc>
          <w:tcPr>
            <w:tcW w:w="1170" w:type="dxa"/>
          </w:tcPr>
          <w:p w14:paraId="5599BAD9" w14:textId="6713462C" w:rsidR="00EC6B56" w:rsidRPr="00813FDD" w:rsidRDefault="004D5A38" w:rsidP="00EC6B56">
            <w:pPr>
              <w:ind w:right="-37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813FDD">
              <w:rPr>
                <w:rFonts w:asciiTheme="majorBidi" w:hAnsiTheme="majorBidi" w:cstheme="majorBidi"/>
                <w:sz w:val="30"/>
                <w:szCs w:val="30"/>
              </w:rPr>
              <w:t>92,33</w:t>
            </w:r>
            <w:r w:rsidR="00106B7D" w:rsidRPr="00813FDD">
              <w:rPr>
                <w:rFonts w:asciiTheme="majorBidi" w:hAnsiTheme="majorBidi" w:cstheme="majorBidi"/>
                <w:sz w:val="30"/>
                <w:szCs w:val="30"/>
              </w:rPr>
              <w:t>7</w:t>
            </w:r>
          </w:p>
        </w:tc>
        <w:tc>
          <w:tcPr>
            <w:tcW w:w="1174" w:type="dxa"/>
          </w:tcPr>
          <w:p w14:paraId="05A20CEC" w14:textId="4DC93F72" w:rsidR="00EC6B56" w:rsidRPr="00813FDD" w:rsidRDefault="004D5A38" w:rsidP="004D5A38">
            <w:pPr>
              <w:ind w:right="-37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813FDD">
              <w:rPr>
                <w:rFonts w:asciiTheme="majorBidi" w:hAnsiTheme="majorBidi" w:cstheme="majorBidi"/>
                <w:sz w:val="30"/>
                <w:szCs w:val="30"/>
              </w:rPr>
              <w:t>681,913</w:t>
            </w:r>
          </w:p>
        </w:tc>
      </w:tr>
      <w:tr w:rsidR="004D5A38" w:rsidRPr="00813FDD" w14:paraId="744E3B8E" w14:textId="77777777" w:rsidTr="00D52518">
        <w:tc>
          <w:tcPr>
            <w:tcW w:w="3960" w:type="dxa"/>
          </w:tcPr>
          <w:p w14:paraId="06EE118A" w14:textId="77777777" w:rsidR="004D5A38" w:rsidRPr="00813FDD" w:rsidRDefault="004D5A38" w:rsidP="004D5A38">
            <w:pPr>
              <w:ind w:left="16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813FDD">
              <w:rPr>
                <w:rFonts w:asciiTheme="majorBidi" w:hAnsiTheme="majorBidi" w:cstheme="majorBidi" w:hint="cs"/>
                <w:sz w:val="30"/>
                <w:szCs w:val="30"/>
                <w:cs/>
              </w:rPr>
              <w:t>เงินลงทุนในตราสารหนี้</w:t>
            </w:r>
          </w:p>
        </w:tc>
        <w:tc>
          <w:tcPr>
            <w:tcW w:w="1047" w:type="dxa"/>
          </w:tcPr>
          <w:p w14:paraId="762392BA" w14:textId="77777777" w:rsidR="004D5A38" w:rsidRPr="00813FDD" w:rsidRDefault="004D5A38" w:rsidP="004D5A38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203" w:type="dxa"/>
          </w:tcPr>
          <w:p w14:paraId="4DC0E13B" w14:textId="05397EBF" w:rsidR="004D5A38" w:rsidRPr="00813FDD" w:rsidRDefault="004D5A38" w:rsidP="004D5A38">
            <w:pPr>
              <w:ind w:right="-37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813FDD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260" w:type="dxa"/>
          </w:tcPr>
          <w:p w14:paraId="7B8D716B" w14:textId="09C028D3" w:rsidR="004D5A38" w:rsidRPr="00813FDD" w:rsidRDefault="004D5A38" w:rsidP="004D5A38">
            <w:pPr>
              <w:ind w:right="-37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813FDD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170" w:type="dxa"/>
          </w:tcPr>
          <w:p w14:paraId="7C44FFAB" w14:textId="22DCD999" w:rsidR="004D5A38" w:rsidRPr="00813FDD" w:rsidRDefault="004D5A38" w:rsidP="004D5A38">
            <w:pPr>
              <w:ind w:right="-37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813FDD">
              <w:rPr>
                <w:rFonts w:asciiTheme="majorBidi" w:hAnsiTheme="majorBidi" w:cstheme="majorBidi"/>
                <w:sz w:val="30"/>
                <w:szCs w:val="30"/>
              </w:rPr>
              <w:t>30,000</w:t>
            </w:r>
          </w:p>
        </w:tc>
        <w:tc>
          <w:tcPr>
            <w:tcW w:w="1174" w:type="dxa"/>
          </w:tcPr>
          <w:p w14:paraId="7E112F3D" w14:textId="2FFB6A27" w:rsidR="004D5A38" w:rsidRPr="00813FDD" w:rsidRDefault="004D5A38" w:rsidP="004D5A38">
            <w:pPr>
              <w:tabs>
                <w:tab w:val="clear" w:pos="907"/>
                <w:tab w:val="left" w:pos="960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813FDD">
              <w:rPr>
                <w:rFonts w:asciiTheme="majorBidi" w:hAnsiTheme="majorBidi" w:cstheme="majorBidi"/>
                <w:sz w:val="30"/>
                <w:szCs w:val="30"/>
              </w:rPr>
              <w:t>30,000</w:t>
            </w:r>
          </w:p>
        </w:tc>
      </w:tr>
      <w:tr w:rsidR="001D7228" w:rsidRPr="00813FDD" w14:paraId="438C8FA8" w14:textId="77777777" w:rsidTr="00B95600">
        <w:tc>
          <w:tcPr>
            <w:tcW w:w="3960" w:type="dxa"/>
          </w:tcPr>
          <w:p w14:paraId="4C3B2BFD" w14:textId="7C280620" w:rsidR="001D7228" w:rsidRPr="00813FDD" w:rsidRDefault="001D7228" w:rsidP="00312415">
            <w:pPr>
              <w:rPr>
                <w:rFonts w:asciiTheme="majorBidi" w:hAnsiTheme="majorBidi" w:cstheme="majorBidi"/>
                <w:sz w:val="30"/>
                <w:szCs w:val="30"/>
              </w:rPr>
            </w:pPr>
            <w:r w:rsidRPr="00813FDD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lastRenderedPageBreak/>
              <w:t>สินทรัพย์ที่เปิดเผยมูลค่ายุติธรรม</w:t>
            </w:r>
          </w:p>
        </w:tc>
        <w:tc>
          <w:tcPr>
            <w:tcW w:w="1047" w:type="dxa"/>
          </w:tcPr>
          <w:p w14:paraId="151358A3" w14:textId="77777777" w:rsidR="001D7228" w:rsidRPr="00813FDD" w:rsidRDefault="001D7228" w:rsidP="00312415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203" w:type="dxa"/>
          </w:tcPr>
          <w:p w14:paraId="223C2E59" w14:textId="77777777" w:rsidR="001D7228" w:rsidRPr="00813FDD" w:rsidRDefault="001D7228" w:rsidP="00312415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</w:tcPr>
          <w:p w14:paraId="79CACA98" w14:textId="77777777" w:rsidR="001D7228" w:rsidRPr="00813FDD" w:rsidRDefault="001D7228" w:rsidP="009C5363">
            <w:pPr>
              <w:ind w:right="-37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</w:tcPr>
          <w:p w14:paraId="73CB273F" w14:textId="77777777" w:rsidR="001D7228" w:rsidRPr="00813FDD" w:rsidRDefault="001D7228" w:rsidP="00312415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4" w:type="dxa"/>
          </w:tcPr>
          <w:p w14:paraId="53AD89CE" w14:textId="77777777" w:rsidR="001D7228" w:rsidRPr="00813FDD" w:rsidRDefault="001D7228" w:rsidP="00312415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934356" w:rsidRPr="00813FDD" w14:paraId="1DF52B65" w14:textId="77777777" w:rsidTr="00B95600">
        <w:tc>
          <w:tcPr>
            <w:tcW w:w="3960" w:type="dxa"/>
          </w:tcPr>
          <w:p w14:paraId="0270087C" w14:textId="77777777" w:rsidR="00934356" w:rsidRPr="00813FDD" w:rsidRDefault="00934356" w:rsidP="00934356">
            <w:pPr>
              <w:rPr>
                <w:rFonts w:asciiTheme="majorBidi" w:hAnsiTheme="majorBidi" w:cstheme="majorBidi"/>
                <w:sz w:val="30"/>
                <w:szCs w:val="30"/>
              </w:rPr>
            </w:pPr>
            <w:r w:rsidRPr="00813FDD">
              <w:rPr>
                <w:rFonts w:asciiTheme="majorBidi" w:hAnsiTheme="majorBidi" w:cstheme="majorBidi" w:hint="cs"/>
                <w:sz w:val="30"/>
                <w:szCs w:val="30"/>
                <w:cs/>
              </w:rPr>
              <w:t>เงินลงทุนในบริษัทร่วม</w:t>
            </w:r>
          </w:p>
        </w:tc>
        <w:tc>
          <w:tcPr>
            <w:tcW w:w="1047" w:type="dxa"/>
          </w:tcPr>
          <w:p w14:paraId="1F023878" w14:textId="7CC5E3D7" w:rsidR="00934356" w:rsidRPr="00813FDD" w:rsidRDefault="00592812" w:rsidP="00934356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813FDD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6</w:t>
            </w:r>
          </w:p>
        </w:tc>
        <w:tc>
          <w:tcPr>
            <w:tcW w:w="1203" w:type="dxa"/>
          </w:tcPr>
          <w:p w14:paraId="333D08A5" w14:textId="32899727" w:rsidR="00934356" w:rsidRPr="00813FDD" w:rsidRDefault="00934356" w:rsidP="00934356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</w:tcPr>
          <w:p w14:paraId="4781837F" w14:textId="7755D2EC" w:rsidR="00934356" w:rsidRPr="00813FDD" w:rsidRDefault="00934356" w:rsidP="00934356">
            <w:pPr>
              <w:ind w:right="-37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</w:tcPr>
          <w:p w14:paraId="4E9E8C02" w14:textId="135D24B4" w:rsidR="00934356" w:rsidRPr="00813FDD" w:rsidRDefault="00934356" w:rsidP="00934356">
            <w:pPr>
              <w:ind w:right="-37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4" w:type="dxa"/>
          </w:tcPr>
          <w:p w14:paraId="336DFFA5" w14:textId="282AF747" w:rsidR="00934356" w:rsidRPr="00813FDD" w:rsidRDefault="00934356" w:rsidP="00934356">
            <w:pPr>
              <w:tabs>
                <w:tab w:val="clear" w:pos="907"/>
                <w:tab w:val="left" w:pos="960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4D5A38" w:rsidRPr="00813FDD" w14:paraId="57178DC6" w14:textId="77777777" w:rsidTr="00F278C7">
        <w:tc>
          <w:tcPr>
            <w:tcW w:w="3960" w:type="dxa"/>
          </w:tcPr>
          <w:p w14:paraId="618E7BFC" w14:textId="77777777" w:rsidR="004D5A38" w:rsidRPr="00813FDD" w:rsidRDefault="004D5A38" w:rsidP="004D5A38">
            <w:pPr>
              <w:tabs>
                <w:tab w:val="clear" w:pos="227"/>
                <w:tab w:val="left" w:pos="346"/>
              </w:tabs>
              <w:ind w:left="346" w:hanging="180"/>
              <w:rPr>
                <w:rFonts w:asciiTheme="majorBidi" w:hAnsiTheme="majorBidi" w:cstheme="majorBidi"/>
                <w:sz w:val="30"/>
                <w:szCs w:val="30"/>
              </w:rPr>
            </w:pPr>
            <w:r w:rsidRPr="00813FDD">
              <w:rPr>
                <w:rFonts w:asciiTheme="majorBidi" w:hAnsiTheme="majorBidi" w:hint="cs"/>
                <w:sz w:val="30"/>
                <w:szCs w:val="30"/>
                <w:cs/>
              </w:rPr>
              <w:t>บริษัท</w:t>
            </w:r>
            <w:r w:rsidRPr="00813FDD">
              <w:rPr>
                <w:rFonts w:asciiTheme="majorBidi" w:hAnsiTheme="majorBidi"/>
                <w:sz w:val="30"/>
                <w:szCs w:val="30"/>
                <w:cs/>
              </w:rPr>
              <w:t xml:space="preserve"> </w:t>
            </w:r>
            <w:r w:rsidRPr="00813FDD">
              <w:rPr>
                <w:rFonts w:asciiTheme="majorBidi" w:hAnsiTheme="majorBidi" w:hint="cs"/>
                <w:sz w:val="30"/>
                <w:szCs w:val="30"/>
                <w:cs/>
              </w:rPr>
              <w:t>ซินเน็ค</w:t>
            </w:r>
            <w:r w:rsidRPr="00813FDD">
              <w:rPr>
                <w:rFonts w:asciiTheme="majorBidi" w:hAnsiTheme="majorBidi"/>
                <w:sz w:val="30"/>
                <w:szCs w:val="30"/>
                <w:cs/>
              </w:rPr>
              <w:t xml:space="preserve"> (</w:t>
            </w:r>
            <w:r w:rsidRPr="00813FDD">
              <w:rPr>
                <w:rFonts w:asciiTheme="majorBidi" w:hAnsiTheme="majorBidi" w:hint="cs"/>
                <w:sz w:val="30"/>
                <w:szCs w:val="30"/>
                <w:cs/>
              </w:rPr>
              <w:t>ประเทศไทย</w:t>
            </w:r>
            <w:r w:rsidRPr="00813FDD">
              <w:rPr>
                <w:rFonts w:asciiTheme="majorBidi" w:hAnsiTheme="majorBidi"/>
                <w:sz w:val="30"/>
                <w:szCs w:val="30"/>
                <w:cs/>
              </w:rPr>
              <w:t xml:space="preserve">) </w:t>
            </w:r>
            <w:r w:rsidRPr="00813FDD">
              <w:rPr>
                <w:rFonts w:asciiTheme="majorBidi" w:hAnsiTheme="majorBidi" w:hint="cs"/>
                <w:sz w:val="30"/>
                <w:szCs w:val="30"/>
                <w:cs/>
              </w:rPr>
              <w:t xml:space="preserve">จำกัด </w:t>
            </w:r>
            <w:r w:rsidRPr="00813FDD">
              <w:rPr>
                <w:rFonts w:asciiTheme="majorBidi" w:hAnsiTheme="majorBidi"/>
                <w:sz w:val="30"/>
                <w:szCs w:val="30"/>
                <w:cs/>
              </w:rPr>
              <w:t>(</w:t>
            </w:r>
            <w:r w:rsidRPr="00813FDD">
              <w:rPr>
                <w:rFonts w:asciiTheme="majorBidi" w:hAnsiTheme="majorBidi" w:hint="cs"/>
                <w:sz w:val="30"/>
                <w:szCs w:val="30"/>
                <w:cs/>
              </w:rPr>
              <w:t>มหาชน</w:t>
            </w:r>
            <w:r w:rsidRPr="00813FDD">
              <w:rPr>
                <w:rFonts w:asciiTheme="majorBidi" w:hAnsiTheme="majorBidi"/>
                <w:sz w:val="30"/>
                <w:szCs w:val="30"/>
                <w:cs/>
              </w:rPr>
              <w:t>)</w:t>
            </w:r>
          </w:p>
        </w:tc>
        <w:tc>
          <w:tcPr>
            <w:tcW w:w="1047" w:type="dxa"/>
          </w:tcPr>
          <w:p w14:paraId="32375887" w14:textId="77777777" w:rsidR="004D5A38" w:rsidRPr="00813FDD" w:rsidRDefault="004D5A38" w:rsidP="004D5A38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203" w:type="dxa"/>
          </w:tcPr>
          <w:p w14:paraId="4C109FE4" w14:textId="78FDBC6C" w:rsidR="004D5A38" w:rsidRPr="00813FDD" w:rsidRDefault="004D5A38" w:rsidP="004D5A38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813FDD">
              <w:rPr>
                <w:rFonts w:asciiTheme="majorBidi" w:hAnsiTheme="majorBidi" w:cstheme="majorBidi"/>
                <w:sz w:val="30"/>
                <w:szCs w:val="30"/>
              </w:rPr>
              <w:t>4,340</w:t>
            </w:r>
            <w:r w:rsidR="00670E01" w:rsidRPr="00813FDD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813FDD">
              <w:rPr>
                <w:rFonts w:asciiTheme="majorBidi" w:hAnsiTheme="majorBidi" w:cstheme="majorBidi"/>
                <w:sz w:val="30"/>
                <w:szCs w:val="30"/>
              </w:rPr>
              <w:t>533</w:t>
            </w:r>
          </w:p>
        </w:tc>
        <w:tc>
          <w:tcPr>
            <w:tcW w:w="1260" w:type="dxa"/>
          </w:tcPr>
          <w:p w14:paraId="16DDCA4D" w14:textId="14DDA231" w:rsidR="004D5A38" w:rsidRPr="00813FDD" w:rsidRDefault="004D5A38" w:rsidP="004D5A38">
            <w:pPr>
              <w:ind w:right="-37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813FDD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170" w:type="dxa"/>
          </w:tcPr>
          <w:p w14:paraId="77DA86EF" w14:textId="77BC219A" w:rsidR="004D5A38" w:rsidRPr="00813FDD" w:rsidRDefault="004D5A38" w:rsidP="004D5A38">
            <w:pPr>
              <w:ind w:right="-37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813FDD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174" w:type="dxa"/>
          </w:tcPr>
          <w:p w14:paraId="2179C216" w14:textId="393269AE" w:rsidR="004D5A38" w:rsidRPr="00813FDD" w:rsidRDefault="004D5A38" w:rsidP="004D5A38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813FDD">
              <w:rPr>
                <w:rFonts w:asciiTheme="majorBidi" w:hAnsiTheme="majorBidi" w:cstheme="majorBidi"/>
                <w:sz w:val="30"/>
                <w:szCs w:val="30"/>
              </w:rPr>
              <w:t>4,340</w:t>
            </w:r>
            <w:r w:rsidR="00670E01" w:rsidRPr="00813FDD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813FDD">
              <w:rPr>
                <w:rFonts w:asciiTheme="majorBidi" w:hAnsiTheme="majorBidi" w:cstheme="majorBidi"/>
                <w:sz w:val="30"/>
                <w:szCs w:val="30"/>
              </w:rPr>
              <w:t>533</w:t>
            </w:r>
          </w:p>
        </w:tc>
      </w:tr>
      <w:tr w:rsidR="004D5A38" w:rsidRPr="00813FDD" w14:paraId="2489591C" w14:textId="77777777" w:rsidTr="00846358">
        <w:trPr>
          <w:trHeight w:val="209"/>
        </w:trPr>
        <w:tc>
          <w:tcPr>
            <w:tcW w:w="3960" w:type="dxa"/>
          </w:tcPr>
          <w:p w14:paraId="3DA6BF38" w14:textId="48733C80" w:rsidR="004D5A38" w:rsidRPr="00813FDD" w:rsidRDefault="004D5A38" w:rsidP="004D5A38">
            <w:pPr>
              <w:tabs>
                <w:tab w:val="clear" w:pos="227"/>
                <w:tab w:val="left" w:pos="524"/>
              </w:tabs>
              <w:ind w:left="164"/>
              <w:rPr>
                <w:rFonts w:asciiTheme="majorBidi" w:hAnsiTheme="majorBidi"/>
                <w:sz w:val="30"/>
                <w:szCs w:val="30"/>
              </w:rPr>
            </w:pPr>
            <w:r w:rsidRPr="00813FDD">
              <w:rPr>
                <w:rFonts w:asciiTheme="majorBidi" w:hAnsiTheme="majorBidi" w:hint="cs"/>
                <w:sz w:val="30"/>
                <w:szCs w:val="30"/>
                <w:cs/>
              </w:rPr>
              <w:t>บริษัท</w:t>
            </w:r>
            <w:r w:rsidRPr="00813FDD">
              <w:rPr>
                <w:rFonts w:asciiTheme="majorBidi" w:hAnsiTheme="majorBidi"/>
                <w:sz w:val="30"/>
                <w:szCs w:val="30"/>
                <w:cs/>
              </w:rPr>
              <w:t xml:space="preserve"> </w:t>
            </w:r>
            <w:r w:rsidRPr="00813FDD">
              <w:rPr>
                <w:rFonts w:asciiTheme="majorBidi" w:hAnsiTheme="majorBidi" w:hint="cs"/>
                <w:sz w:val="30"/>
                <w:szCs w:val="30"/>
                <w:cs/>
              </w:rPr>
              <w:t>พลัส</w:t>
            </w:r>
            <w:r w:rsidRPr="00813FDD">
              <w:rPr>
                <w:rFonts w:asciiTheme="majorBidi" w:hAnsiTheme="majorBidi"/>
                <w:sz w:val="30"/>
                <w:szCs w:val="30"/>
                <w:cs/>
              </w:rPr>
              <w:t xml:space="preserve"> </w:t>
            </w:r>
            <w:r w:rsidRPr="00813FDD">
              <w:rPr>
                <w:rFonts w:asciiTheme="majorBidi" w:hAnsiTheme="majorBidi" w:hint="cs"/>
                <w:sz w:val="30"/>
                <w:szCs w:val="30"/>
                <w:cs/>
              </w:rPr>
              <w:t>เทค</w:t>
            </w:r>
            <w:r w:rsidRPr="00813FDD">
              <w:rPr>
                <w:rFonts w:asciiTheme="majorBidi" w:hAnsiTheme="majorBidi"/>
                <w:sz w:val="30"/>
                <w:szCs w:val="30"/>
                <w:cs/>
              </w:rPr>
              <w:t xml:space="preserve"> </w:t>
            </w:r>
            <w:r w:rsidRPr="00813FDD">
              <w:rPr>
                <w:rFonts w:asciiTheme="majorBidi" w:hAnsiTheme="majorBidi" w:hint="cs"/>
                <w:sz w:val="30"/>
                <w:szCs w:val="30"/>
                <w:cs/>
              </w:rPr>
              <w:t>อินโนเวชั่น</w:t>
            </w:r>
            <w:r w:rsidRPr="00813FDD">
              <w:rPr>
                <w:rFonts w:asciiTheme="majorBidi" w:hAnsiTheme="majorBidi"/>
                <w:sz w:val="30"/>
                <w:szCs w:val="30"/>
                <w:cs/>
              </w:rPr>
              <w:t xml:space="preserve"> </w:t>
            </w:r>
            <w:r w:rsidRPr="00813FDD">
              <w:rPr>
                <w:rFonts w:asciiTheme="majorBidi" w:hAnsiTheme="majorBidi" w:hint="cs"/>
                <w:sz w:val="30"/>
                <w:szCs w:val="30"/>
                <w:cs/>
              </w:rPr>
              <w:t>จำกัด</w:t>
            </w:r>
            <w:r w:rsidRPr="00813FDD">
              <w:rPr>
                <w:rFonts w:asciiTheme="majorBidi" w:hAnsiTheme="majorBidi"/>
                <w:sz w:val="30"/>
                <w:szCs w:val="30"/>
                <w:cs/>
              </w:rPr>
              <w:t xml:space="preserve"> (</w:t>
            </w:r>
            <w:r w:rsidRPr="00813FDD">
              <w:rPr>
                <w:rFonts w:asciiTheme="majorBidi" w:hAnsiTheme="majorBidi" w:hint="cs"/>
                <w:sz w:val="30"/>
                <w:szCs w:val="30"/>
                <w:cs/>
              </w:rPr>
              <w:t>มหาชน</w:t>
            </w:r>
            <w:r w:rsidRPr="00813FDD">
              <w:rPr>
                <w:rFonts w:asciiTheme="majorBidi" w:hAnsiTheme="majorBidi"/>
                <w:sz w:val="30"/>
                <w:szCs w:val="30"/>
                <w:cs/>
              </w:rPr>
              <w:t>)</w:t>
            </w:r>
          </w:p>
        </w:tc>
        <w:tc>
          <w:tcPr>
            <w:tcW w:w="1047" w:type="dxa"/>
          </w:tcPr>
          <w:p w14:paraId="41029C76" w14:textId="77777777" w:rsidR="004D5A38" w:rsidRPr="00813FDD" w:rsidRDefault="004D5A38" w:rsidP="004D5A38">
            <w:pPr>
              <w:tabs>
                <w:tab w:val="clear" w:pos="227"/>
                <w:tab w:val="left" w:pos="524"/>
              </w:tabs>
              <w:ind w:left="164"/>
              <w:jc w:val="center"/>
              <w:rPr>
                <w:rFonts w:asciiTheme="majorBidi" w:hAnsiTheme="majorBidi"/>
                <w:sz w:val="30"/>
                <w:szCs w:val="30"/>
              </w:rPr>
            </w:pPr>
          </w:p>
        </w:tc>
        <w:tc>
          <w:tcPr>
            <w:tcW w:w="1203" w:type="dxa"/>
            <w:vAlign w:val="bottom"/>
          </w:tcPr>
          <w:p w14:paraId="1C3941E5" w14:textId="5384B8BE" w:rsidR="004D5A38" w:rsidRPr="00813FDD" w:rsidRDefault="004D5A38" w:rsidP="004D5A38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813FDD">
              <w:rPr>
                <w:rFonts w:asciiTheme="majorBidi" w:hAnsiTheme="majorBidi" w:cstheme="majorBidi"/>
                <w:sz w:val="30"/>
                <w:szCs w:val="30"/>
              </w:rPr>
              <w:t>367,550</w:t>
            </w:r>
          </w:p>
        </w:tc>
        <w:tc>
          <w:tcPr>
            <w:tcW w:w="1260" w:type="dxa"/>
          </w:tcPr>
          <w:p w14:paraId="461ECED2" w14:textId="15A3E3C8" w:rsidR="004D5A38" w:rsidRPr="00813FDD" w:rsidRDefault="004D5A38" w:rsidP="004D5A38">
            <w:pPr>
              <w:tabs>
                <w:tab w:val="clear" w:pos="454"/>
                <w:tab w:val="left" w:pos="438"/>
              </w:tabs>
              <w:ind w:right="-37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813FDD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170" w:type="dxa"/>
          </w:tcPr>
          <w:p w14:paraId="26F13A6A" w14:textId="07621918" w:rsidR="004D5A38" w:rsidRPr="00813FDD" w:rsidRDefault="004D5A38" w:rsidP="004D5A38">
            <w:pPr>
              <w:ind w:right="-372"/>
              <w:jc w:val="center"/>
              <w:rPr>
                <w:rFonts w:asciiTheme="majorBidi" w:hAnsiTheme="majorBidi"/>
                <w:sz w:val="30"/>
                <w:szCs w:val="30"/>
              </w:rPr>
            </w:pPr>
            <w:r w:rsidRPr="00813FDD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174" w:type="dxa"/>
            <w:vAlign w:val="bottom"/>
          </w:tcPr>
          <w:p w14:paraId="0F5AAC1C" w14:textId="1B787103" w:rsidR="004D5A38" w:rsidRPr="00813FDD" w:rsidRDefault="004D5A38" w:rsidP="004D5A38">
            <w:pPr>
              <w:tabs>
                <w:tab w:val="clear" w:pos="227"/>
                <w:tab w:val="left" w:pos="524"/>
              </w:tabs>
              <w:ind w:left="164"/>
              <w:jc w:val="right"/>
              <w:rPr>
                <w:rFonts w:asciiTheme="majorBidi" w:hAnsiTheme="majorBidi"/>
                <w:sz w:val="30"/>
                <w:szCs w:val="30"/>
              </w:rPr>
            </w:pPr>
            <w:r w:rsidRPr="00813FDD">
              <w:rPr>
                <w:rFonts w:asciiTheme="majorBidi" w:hAnsiTheme="majorBidi" w:cstheme="majorBidi"/>
                <w:sz w:val="30"/>
                <w:szCs w:val="30"/>
              </w:rPr>
              <w:t>367,550</w:t>
            </w:r>
          </w:p>
        </w:tc>
      </w:tr>
      <w:tr w:rsidR="00934356" w:rsidRPr="00813FDD" w14:paraId="40F50932" w14:textId="77777777" w:rsidTr="00327294">
        <w:trPr>
          <w:trHeight w:hRule="exact" w:val="137"/>
        </w:trPr>
        <w:tc>
          <w:tcPr>
            <w:tcW w:w="3960" w:type="dxa"/>
          </w:tcPr>
          <w:p w14:paraId="442C3DB8" w14:textId="77777777" w:rsidR="00934356" w:rsidRPr="00813FDD" w:rsidRDefault="00934356" w:rsidP="00934356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47" w:type="dxa"/>
          </w:tcPr>
          <w:p w14:paraId="70489EAC" w14:textId="77777777" w:rsidR="00934356" w:rsidRPr="00813FDD" w:rsidRDefault="00934356" w:rsidP="00934356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203" w:type="dxa"/>
          </w:tcPr>
          <w:p w14:paraId="2CFC1CBA" w14:textId="77777777" w:rsidR="00934356" w:rsidRPr="00813FDD" w:rsidRDefault="00934356" w:rsidP="00934356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</w:tcPr>
          <w:p w14:paraId="5EE6E94E" w14:textId="77777777" w:rsidR="00934356" w:rsidRPr="00813FDD" w:rsidRDefault="00934356" w:rsidP="00934356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</w:tcPr>
          <w:p w14:paraId="5B913817" w14:textId="77777777" w:rsidR="00934356" w:rsidRPr="00813FDD" w:rsidRDefault="00934356" w:rsidP="00934356">
            <w:pPr>
              <w:ind w:right="-37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4" w:type="dxa"/>
          </w:tcPr>
          <w:p w14:paraId="6D21B3A1" w14:textId="77777777" w:rsidR="00934356" w:rsidRPr="00813FDD" w:rsidRDefault="00934356" w:rsidP="00934356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934356" w:rsidRPr="00813FDD" w14:paraId="30E02239" w14:textId="77777777" w:rsidTr="00B95600">
        <w:tc>
          <w:tcPr>
            <w:tcW w:w="3960" w:type="dxa"/>
          </w:tcPr>
          <w:p w14:paraId="136E979C" w14:textId="11983C48" w:rsidR="00934356" w:rsidRPr="00813FDD" w:rsidRDefault="00934356" w:rsidP="00934356">
            <w:pPr>
              <w:rPr>
                <w:rFonts w:asciiTheme="majorBidi" w:hAnsiTheme="majorBidi" w:cstheme="majorBidi"/>
                <w:sz w:val="30"/>
                <w:szCs w:val="30"/>
              </w:rPr>
            </w:pPr>
            <w:r w:rsidRPr="00813FDD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ณ</w:t>
            </w:r>
            <w:r w:rsidRPr="00813FDD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 xml:space="preserve"> </w:t>
            </w:r>
            <w:r w:rsidRPr="00813FDD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 xml:space="preserve">วันที่ </w:t>
            </w:r>
            <w:r w:rsidRPr="00813FDD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 xml:space="preserve">31 </w:t>
            </w:r>
            <w:r w:rsidRPr="00813FDD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 xml:space="preserve">ธันวาคม </w:t>
            </w:r>
            <w:r w:rsidRPr="00813FDD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2566</w:t>
            </w:r>
          </w:p>
        </w:tc>
        <w:tc>
          <w:tcPr>
            <w:tcW w:w="1047" w:type="dxa"/>
          </w:tcPr>
          <w:p w14:paraId="14BB0A59" w14:textId="77777777" w:rsidR="00934356" w:rsidRPr="00813FDD" w:rsidRDefault="00934356" w:rsidP="00934356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203" w:type="dxa"/>
          </w:tcPr>
          <w:p w14:paraId="6688C787" w14:textId="77777777" w:rsidR="00934356" w:rsidRPr="00813FDD" w:rsidRDefault="00934356" w:rsidP="00934356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</w:tcPr>
          <w:p w14:paraId="285B8606" w14:textId="77777777" w:rsidR="00934356" w:rsidRPr="00813FDD" w:rsidRDefault="00934356" w:rsidP="00934356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</w:tcPr>
          <w:p w14:paraId="5A3150F2" w14:textId="77777777" w:rsidR="00934356" w:rsidRPr="00813FDD" w:rsidRDefault="00934356" w:rsidP="00934356">
            <w:pPr>
              <w:ind w:right="-37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4" w:type="dxa"/>
          </w:tcPr>
          <w:p w14:paraId="30FB39AB" w14:textId="77777777" w:rsidR="00934356" w:rsidRPr="00813FDD" w:rsidRDefault="00934356" w:rsidP="00934356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934356" w:rsidRPr="00813FDD" w14:paraId="01AF868E" w14:textId="77777777" w:rsidTr="00B95600">
        <w:tc>
          <w:tcPr>
            <w:tcW w:w="3960" w:type="dxa"/>
          </w:tcPr>
          <w:p w14:paraId="218DBB07" w14:textId="77777777" w:rsidR="00934356" w:rsidRPr="00813FDD" w:rsidRDefault="00934356" w:rsidP="00934356">
            <w:pPr>
              <w:rPr>
                <w:rFonts w:asciiTheme="majorBidi" w:hAnsiTheme="majorBidi" w:cstheme="majorBidi"/>
                <w:sz w:val="30"/>
                <w:szCs w:val="30"/>
              </w:rPr>
            </w:pPr>
            <w:r w:rsidRPr="00813FDD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สินทรัพย์ที่วัดด้วยมูลค่ายุติธรรม</w:t>
            </w:r>
          </w:p>
        </w:tc>
        <w:tc>
          <w:tcPr>
            <w:tcW w:w="1047" w:type="dxa"/>
          </w:tcPr>
          <w:p w14:paraId="554CB89C" w14:textId="77777777" w:rsidR="00934356" w:rsidRPr="00813FDD" w:rsidRDefault="00934356" w:rsidP="00934356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203" w:type="dxa"/>
          </w:tcPr>
          <w:p w14:paraId="7B5313EE" w14:textId="77777777" w:rsidR="00934356" w:rsidRPr="00813FDD" w:rsidRDefault="00934356" w:rsidP="00934356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</w:tcPr>
          <w:p w14:paraId="3D309ACE" w14:textId="77777777" w:rsidR="00934356" w:rsidRPr="00813FDD" w:rsidRDefault="00934356" w:rsidP="00934356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</w:tcPr>
          <w:p w14:paraId="0CAFA8BB" w14:textId="77777777" w:rsidR="00934356" w:rsidRPr="00813FDD" w:rsidRDefault="00934356" w:rsidP="00934356">
            <w:pPr>
              <w:ind w:right="-37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4" w:type="dxa"/>
          </w:tcPr>
          <w:p w14:paraId="49E8C3E2" w14:textId="77777777" w:rsidR="00934356" w:rsidRPr="00813FDD" w:rsidRDefault="00934356" w:rsidP="00934356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934356" w:rsidRPr="00813FDD" w14:paraId="58E39523" w14:textId="77777777" w:rsidTr="00B95600">
        <w:tc>
          <w:tcPr>
            <w:tcW w:w="3960" w:type="dxa"/>
          </w:tcPr>
          <w:p w14:paraId="1C6217E1" w14:textId="78C5297B" w:rsidR="00934356" w:rsidRPr="00813FDD" w:rsidRDefault="00934356" w:rsidP="00934356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813FDD">
              <w:rPr>
                <w:rFonts w:asciiTheme="majorBidi" w:hAnsiTheme="majorBidi" w:cstheme="majorBidi" w:hint="cs"/>
                <w:sz w:val="30"/>
                <w:szCs w:val="30"/>
                <w:cs/>
              </w:rPr>
              <w:t>สินทรัพย์ทางการเงินไม่หมุนเวียนอื่น</w:t>
            </w:r>
          </w:p>
        </w:tc>
        <w:tc>
          <w:tcPr>
            <w:tcW w:w="1047" w:type="dxa"/>
          </w:tcPr>
          <w:p w14:paraId="7A3AD7D2" w14:textId="77777777" w:rsidR="00934356" w:rsidRPr="00813FDD" w:rsidRDefault="00934356" w:rsidP="00934356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203" w:type="dxa"/>
          </w:tcPr>
          <w:p w14:paraId="3E767F43" w14:textId="77777777" w:rsidR="00934356" w:rsidRPr="00813FDD" w:rsidRDefault="00934356" w:rsidP="00934356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</w:tcPr>
          <w:p w14:paraId="62FCFD70" w14:textId="77777777" w:rsidR="00934356" w:rsidRPr="00813FDD" w:rsidRDefault="00934356" w:rsidP="00934356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</w:tcPr>
          <w:p w14:paraId="1E939233" w14:textId="77777777" w:rsidR="00934356" w:rsidRPr="00813FDD" w:rsidRDefault="00934356" w:rsidP="00934356">
            <w:pPr>
              <w:tabs>
                <w:tab w:val="left" w:pos="784"/>
              </w:tabs>
              <w:ind w:right="-39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4" w:type="dxa"/>
          </w:tcPr>
          <w:p w14:paraId="1E5C6035" w14:textId="77777777" w:rsidR="00934356" w:rsidRPr="00813FDD" w:rsidRDefault="00934356" w:rsidP="00934356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934356" w:rsidRPr="00813FDD" w14:paraId="5F16EF06" w14:textId="77777777" w:rsidTr="00B95600">
        <w:tc>
          <w:tcPr>
            <w:tcW w:w="3960" w:type="dxa"/>
          </w:tcPr>
          <w:p w14:paraId="35642F5D" w14:textId="3ED53FBB" w:rsidR="00934356" w:rsidRPr="00813FDD" w:rsidRDefault="00934356" w:rsidP="00934356">
            <w:pPr>
              <w:ind w:left="16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813FDD">
              <w:rPr>
                <w:rFonts w:asciiTheme="majorBidi" w:hAnsiTheme="majorBidi" w:cstheme="majorBidi" w:hint="cs"/>
                <w:sz w:val="30"/>
                <w:szCs w:val="30"/>
                <w:cs/>
              </w:rPr>
              <w:t>เงินลงทุนในตราสารทุน</w:t>
            </w:r>
          </w:p>
        </w:tc>
        <w:tc>
          <w:tcPr>
            <w:tcW w:w="1047" w:type="dxa"/>
          </w:tcPr>
          <w:p w14:paraId="5F79E4B7" w14:textId="77777777" w:rsidR="00934356" w:rsidRPr="00813FDD" w:rsidRDefault="00934356" w:rsidP="00934356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203" w:type="dxa"/>
          </w:tcPr>
          <w:p w14:paraId="624829D4" w14:textId="3CDAAF5C" w:rsidR="00934356" w:rsidRPr="00813FDD" w:rsidRDefault="00934356" w:rsidP="00934356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813FDD">
              <w:rPr>
                <w:rFonts w:asciiTheme="majorBidi" w:hAnsiTheme="majorBidi" w:cstheme="majorBidi"/>
                <w:sz w:val="30"/>
                <w:szCs w:val="30"/>
              </w:rPr>
              <w:t>894,116</w:t>
            </w:r>
          </w:p>
        </w:tc>
        <w:tc>
          <w:tcPr>
            <w:tcW w:w="1260" w:type="dxa"/>
          </w:tcPr>
          <w:p w14:paraId="057992B2" w14:textId="33C29B2D" w:rsidR="00934356" w:rsidRPr="00813FDD" w:rsidRDefault="00934356" w:rsidP="00934356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813FDD">
              <w:rPr>
                <w:rFonts w:asciiTheme="majorBidi" w:hAnsiTheme="majorBidi" w:cstheme="majorBidi"/>
                <w:sz w:val="30"/>
                <w:szCs w:val="30"/>
              </w:rPr>
              <w:t>16,442</w:t>
            </w:r>
          </w:p>
        </w:tc>
        <w:tc>
          <w:tcPr>
            <w:tcW w:w="1170" w:type="dxa"/>
          </w:tcPr>
          <w:p w14:paraId="23FD60A0" w14:textId="4EBAD115" w:rsidR="00934356" w:rsidRPr="00813FDD" w:rsidRDefault="00934356" w:rsidP="00934356">
            <w:pPr>
              <w:tabs>
                <w:tab w:val="left" w:pos="784"/>
              </w:tabs>
              <w:ind w:right="-39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813FDD">
              <w:rPr>
                <w:rFonts w:asciiTheme="majorBidi" w:hAnsiTheme="majorBidi" w:cstheme="majorBidi"/>
                <w:sz w:val="30"/>
                <w:szCs w:val="30"/>
              </w:rPr>
              <w:t>92,337</w:t>
            </w:r>
          </w:p>
        </w:tc>
        <w:tc>
          <w:tcPr>
            <w:tcW w:w="1174" w:type="dxa"/>
          </w:tcPr>
          <w:p w14:paraId="4A70A92D" w14:textId="7E670ADF" w:rsidR="00934356" w:rsidRPr="00813FDD" w:rsidRDefault="00934356" w:rsidP="00934356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813FDD">
              <w:rPr>
                <w:rFonts w:asciiTheme="majorBidi" w:hAnsiTheme="majorBidi" w:cstheme="majorBidi"/>
                <w:sz w:val="30"/>
                <w:szCs w:val="30"/>
              </w:rPr>
              <w:t>1,002,895</w:t>
            </w:r>
          </w:p>
        </w:tc>
      </w:tr>
      <w:tr w:rsidR="00934356" w:rsidRPr="00813FDD" w14:paraId="1C03EF05" w14:textId="77777777" w:rsidTr="00B95600">
        <w:tc>
          <w:tcPr>
            <w:tcW w:w="3960" w:type="dxa"/>
          </w:tcPr>
          <w:p w14:paraId="24E64DD2" w14:textId="7670BA1C" w:rsidR="00934356" w:rsidRPr="00813FDD" w:rsidRDefault="00934356" w:rsidP="00934356">
            <w:pPr>
              <w:ind w:left="16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813FDD">
              <w:rPr>
                <w:rFonts w:asciiTheme="majorBidi" w:hAnsiTheme="majorBidi" w:cstheme="majorBidi" w:hint="cs"/>
                <w:sz w:val="30"/>
                <w:szCs w:val="30"/>
                <w:cs/>
              </w:rPr>
              <w:t>เงินลงทุนในตราสารหนี้</w:t>
            </w:r>
          </w:p>
        </w:tc>
        <w:tc>
          <w:tcPr>
            <w:tcW w:w="1047" w:type="dxa"/>
          </w:tcPr>
          <w:p w14:paraId="324435DA" w14:textId="5DA0CBA4" w:rsidR="00934356" w:rsidRPr="00813FDD" w:rsidRDefault="00934356" w:rsidP="00934356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203" w:type="dxa"/>
          </w:tcPr>
          <w:p w14:paraId="7DD2A763" w14:textId="3657BBA5" w:rsidR="00934356" w:rsidRPr="00813FDD" w:rsidRDefault="00934356" w:rsidP="00934356">
            <w:pPr>
              <w:ind w:right="-37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813FDD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260" w:type="dxa"/>
          </w:tcPr>
          <w:p w14:paraId="156C6DD7" w14:textId="7E8E9B9A" w:rsidR="00934356" w:rsidRPr="00813FDD" w:rsidRDefault="00934356" w:rsidP="00934356">
            <w:pPr>
              <w:ind w:right="-37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813FDD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170" w:type="dxa"/>
          </w:tcPr>
          <w:p w14:paraId="7BBE81BB" w14:textId="1F69A516" w:rsidR="00934356" w:rsidRPr="00813FDD" w:rsidRDefault="00934356" w:rsidP="00934356">
            <w:pPr>
              <w:ind w:right="-37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813FDD">
              <w:rPr>
                <w:rFonts w:asciiTheme="majorBidi" w:hAnsiTheme="majorBidi" w:cstheme="majorBidi"/>
                <w:sz w:val="30"/>
                <w:szCs w:val="30"/>
              </w:rPr>
              <w:t>30,000</w:t>
            </w:r>
          </w:p>
        </w:tc>
        <w:tc>
          <w:tcPr>
            <w:tcW w:w="1174" w:type="dxa"/>
          </w:tcPr>
          <w:p w14:paraId="5683DEB7" w14:textId="157D46E5" w:rsidR="00934356" w:rsidRPr="00813FDD" w:rsidRDefault="00934356" w:rsidP="00934356">
            <w:pPr>
              <w:ind w:right="-37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813FDD">
              <w:rPr>
                <w:rFonts w:asciiTheme="majorBidi" w:hAnsiTheme="majorBidi" w:cstheme="majorBidi"/>
                <w:sz w:val="30"/>
                <w:szCs w:val="30"/>
              </w:rPr>
              <w:t>30,000</w:t>
            </w:r>
          </w:p>
        </w:tc>
      </w:tr>
      <w:tr w:rsidR="00934356" w:rsidRPr="00813FDD" w14:paraId="5FBEF581" w14:textId="77777777" w:rsidTr="00B95600">
        <w:trPr>
          <w:trHeight w:hRule="exact" w:val="416"/>
        </w:trPr>
        <w:tc>
          <w:tcPr>
            <w:tcW w:w="3960" w:type="dxa"/>
          </w:tcPr>
          <w:p w14:paraId="408130EC" w14:textId="35676F82" w:rsidR="00934356" w:rsidRPr="00813FDD" w:rsidRDefault="00934356" w:rsidP="00934356">
            <w:pPr>
              <w:ind w:left="162"/>
              <w:rPr>
                <w:rFonts w:asciiTheme="majorBidi" w:hAnsiTheme="majorBidi" w:cstheme="majorBidi"/>
                <w:sz w:val="30"/>
                <w:szCs w:val="30"/>
              </w:rPr>
            </w:pPr>
            <w:r w:rsidRPr="00813FDD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ตราสารอนุพันธ์ </w:t>
            </w:r>
            <w:r w:rsidRPr="00813FDD">
              <w:rPr>
                <w:rFonts w:asciiTheme="majorBidi" w:hAnsiTheme="majorBidi" w:cstheme="majorBidi"/>
                <w:sz w:val="30"/>
                <w:szCs w:val="30"/>
              </w:rPr>
              <w:t xml:space="preserve">- </w:t>
            </w:r>
            <w:r w:rsidRPr="00813FDD">
              <w:rPr>
                <w:rFonts w:asciiTheme="majorBidi" w:hAnsiTheme="majorBidi" w:cstheme="majorBidi" w:hint="cs"/>
                <w:sz w:val="30"/>
                <w:szCs w:val="30"/>
                <w:cs/>
              </w:rPr>
              <w:t>ใบสำคัญแสดงสิทธิ</w:t>
            </w:r>
          </w:p>
        </w:tc>
        <w:tc>
          <w:tcPr>
            <w:tcW w:w="1047" w:type="dxa"/>
          </w:tcPr>
          <w:p w14:paraId="373EB12A" w14:textId="1F3F0AB1" w:rsidR="00934356" w:rsidRPr="00813FDD" w:rsidRDefault="00592812" w:rsidP="00934356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813FDD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9</w:t>
            </w:r>
          </w:p>
        </w:tc>
        <w:tc>
          <w:tcPr>
            <w:tcW w:w="1203" w:type="dxa"/>
          </w:tcPr>
          <w:p w14:paraId="7B1F7384" w14:textId="5DA110D7" w:rsidR="00934356" w:rsidRPr="00813FDD" w:rsidRDefault="00934356" w:rsidP="00934356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813FDD">
              <w:rPr>
                <w:rFonts w:asciiTheme="majorBidi" w:hAnsiTheme="majorBidi" w:cstheme="majorBidi"/>
                <w:sz w:val="30"/>
                <w:szCs w:val="30"/>
              </w:rPr>
              <w:t>11,418</w:t>
            </w:r>
          </w:p>
        </w:tc>
        <w:tc>
          <w:tcPr>
            <w:tcW w:w="1260" w:type="dxa"/>
          </w:tcPr>
          <w:p w14:paraId="009F984D" w14:textId="070FE685" w:rsidR="00934356" w:rsidRPr="00813FDD" w:rsidRDefault="00934356" w:rsidP="00934356">
            <w:pPr>
              <w:ind w:right="-37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813FDD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170" w:type="dxa"/>
          </w:tcPr>
          <w:p w14:paraId="05A27381" w14:textId="080B2AB3" w:rsidR="00934356" w:rsidRPr="00813FDD" w:rsidRDefault="00934356" w:rsidP="00934356">
            <w:pPr>
              <w:ind w:right="-37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813FDD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174" w:type="dxa"/>
          </w:tcPr>
          <w:p w14:paraId="4435D1D0" w14:textId="2F71D937" w:rsidR="00934356" w:rsidRPr="00813FDD" w:rsidRDefault="00934356" w:rsidP="00934356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813FDD">
              <w:rPr>
                <w:rFonts w:asciiTheme="majorBidi" w:hAnsiTheme="majorBidi" w:cstheme="majorBidi"/>
                <w:sz w:val="30"/>
                <w:szCs w:val="30"/>
              </w:rPr>
              <w:t>11,418</w:t>
            </w:r>
          </w:p>
        </w:tc>
      </w:tr>
      <w:tr w:rsidR="00934356" w:rsidRPr="00813FDD" w14:paraId="6D0A7AC7" w14:textId="77777777" w:rsidTr="00327294">
        <w:trPr>
          <w:trHeight w:hRule="exact" w:val="209"/>
        </w:trPr>
        <w:tc>
          <w:tcPr>
            <w:tcW w:w="3960" w:type="dxa"/>
          </w:tcPr>
          <w:p w14:paraId="7463A363" w14:textId="77777777" w:rsidR="00934356" w:rsidRPr="00813FDD" w:rsidRDefault="00934356" w:rsidP="00934356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047" w:type="dxa"/>
          </w:tcPr>
          <w:p w14:paraId="2D7FF5B7" w14:textId="77777777" w:rsidR="00934356" w:rsidRPr="00813FDD" w:rsidRDefault="00934356" w:rsidP="00934356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203" w:type="dxa"/>
          </w:tcPr>
          <w:p w14:paraId="210244ED" w14:textId="77777777" w:rsidR="00934356" w:rsidRPr="00813FDD" w:rsidRDefault="00934356" w:rsidP="00934356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</w:tcPr>
          <w:p w14:paraId="6F1AEA99" w14:textId="77777777" w:rsidR="00934356" w:rsidRPr="00813FDD" w:rsidRDefault="00934356" w:rsidP="00934356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</w:tcPr>
          <w:p w14:paraId="76A6D9C1" w14:textId="77777777" w:rsidR="00934356" w:rsidRPr="00813FDD" w:rsidRDefault="00934356" w:rsidP="00934356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4" w:type="dxa"/>
          </w:tcPr>
          <w:p w14:paraId="79FCA9C9" w14:textId="77777777" w:rsidR="00934356" w:rsidRPr="00813FDD" w:rsidRDefault="00934356" w:rsidP="00934356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934356" w:rsidRPr="00813FDD" w14:paraId="48B7E27B" w14:textId="77777777" w:rsidTr="00B95600">
        <w:tc>
          <w:tcPr>
            <w:tcW w:w="3960" w:type="dxa"/>
          </w:tcPr>
          <w:p w14:paraId="3BDD47C1" w14:textId="77777777" w:rsidR="00934356" w:rsidRPr="00813FDD" w:rsidRDefault="00934356" w:rsidP="00934356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813FDD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สินทรัพย์ที่เปิดเผยมูลค่ายุติธรรม</w:t>
            </w:r>
          </w:p>
        </w:tc>
        <w:tc>
          <w:tcPr>
            <w:tcW w:w="1047" w:type="dxa"/>
          </w:tcPr>
          <w:p w14:paraId="3316948D" w14:textId="77777777" w:rsidR="00934356" w:rsidRPr="00813FDD" w:rsidRDefault="00934356" w:rsidP="00934356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203" w:type="dxa"/>
          </w:tcPr>
          <w:p w14:paraId="044DAC1C" w14:textId="77777777" w:rsidR="00934356" w:rsidRPr="00813FDD" w:rsidRDefault="00934356" w:rsidP="00934356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</w:tcPr>
          <w:p w14:paraId="32D05B34" w14:textId="77777777" w:rsidR="00934356" w:rsidRPr="00813FDD" w:rsidRDefault="00934356" w:rsidP="00934356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</w:tcPr>
          <w:p w14:paraId="7E47BA18" w14:textId="77777777" w:rsidR="00934356" w:rsidRPr="00813FDD" w:rsidRDefault="00934356" w:rsidP="00934356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4" w:type="dxa"/>
          </w:tcPr>
          <w:p w14:paraId="20BB339D" w14:textId="77777777" w:rsidR="00934356" w:rsidRPr="00813FDD" w:rsidRDefault="00934356" w:rsidP="00934356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934356" w:rsidRPr="00813FDD" w14:paraId="452BB051" w14:textId="77777777" w:rsidTr="00B95600">
        <w:tc>
          <w:tcPr>
            <w:tcW w:w="3960" w:type="dxa"/>
          </w:tcPr>
          <w:p w14:paraId="5178575C" w14:textId="77777777" w:rsidR="00934356" w:rsidRPr="00813FDD" w:rsidRDefault="00934356" w:rsidP="00934356">
            <w:pPr>
              <w:rPr>
                <w:rFonts w:asciiTheme="majorBidi" w:hAnsiTheme="majorBidi" w:cstheme="majorBidi"/>
                <w:sz w:val="30"/>
                <w:szCs w:val="30"/>
              </w:rPr>
            </w:pPr>
            <w:r w:rsidRPr="00813FDD">
              <w:rPr>
                <w:rFonts w:asciiTheme="majorBidi" w:hAnsiTheme="majorBidi" w:cstheme="majorBidi" w:hint="cs"/>
                <w:sz w:val="30"/>
                <w:szCs w:val="30"/>
                <w:cs/>
              </w:rPr>
              <w:t>เงินลงทุนในบริษัทร่วม</w:t>
            </w:r>
          </w:p>
        </w:tc>
        <w:tc>
          <w:tcPr>
            <w:tcW w:w="1047" w:type="dxa"/>
          </w:tcPr>
          <w:p w14:paraId="10BC33A0" w14:textId="5481CA4D" w:rsidR="00934356" w:rsidRPr="00813FDD" w:rsidRDefault="00592812" w:rsidP="00934356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813FDD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6</w:t>
            </w:r>
          </w:p>
        </w:tc>
        <w:tc>
          <w:tcPr>
            <w:tcW w:w="1203" w:type="dxa"/>
          </w:tcPr>
          <w:p w14:paraId="1F153461" w14:textId="77777777" w:rsidR="00934356" w:rsidRPr="00813FDD" w:rsidRDefault="00934356" w:rsidP="00934356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</w:tcPr>
          <w:p w14:paraId="0B872A02" w14:textId="77777777" w:rsidR="00934356" w:rsidRPr="00813FDD" w:rsidRDefault="00934356" w:rsidP="00934356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</w:tcPr>
          <w:p w14:paraId="5B634E1D" w14:textId="77777777" w:rsidR="00934356" w:rsidRPr="00813FDD" w:rsidRDefault="00934356" w:rsidP="00934356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4" w:type="dxa"/>
          </w:tcPr>
          <w:p w14:paraId="0BB8A201" w14:textId="77777777" w:rsidR="00934356" w:rsidRPr="00813FDD" w:rsidRDefault="00934356" w:rsidP="00934356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934356" w:rsidRPr="00813FDD" w14:paraId="15A487A9" w14:textId="77777777" w:rsidTr="00B95600">
        <w:tc>
          <w:tcPr>
            <w:tcW w:w="3960" w:type="dxa"/>
          </w:tcPr>
          <w:p w14:paraId="3817F6DB" w14:textId="08300D48" w:rsidR="00934356" w:rsidRPr="00813FDD" w:rsidRDefault="00934356" w:rsidP="00934356">
            <w:pPr>
              <w:ind w:left="162"/>
              <w:rPr>
                <w:rFonts w:asciiTheme="majorBidi" w:hAnsiTheme="majorBidi" w:cstheme="majorBidi"/>
                <w:sz w:val="30"/>
                <w:szCs w:val="30"/>
              </w:rPr>
            </w:pPr>
            <w:r w:rsidRPr="00813FDD">
              <w:rPr>
                <w:rFonts w:asciiTheme="majorBidi" w:hAnsiTheme="majorBidi" w:hint="cs"/>
                <w:sz w:val="30"/>
                <w:szCs w:val="30"/>
                <w:cs/>
              </w:rPr>
              <w:t>บริษัท</w:t>
            </w:r>
            <w:r w:rsidRPr="00813FDD">
              <w:rPr>
                <w:rFonts w:asciiTheme="majorBidi" w:hAnsiTheme="majorBidi"/>
                <w:sz w:val="30"/>
                <w:szCs w:val="30"/>
                <w:cs/>
              </w:rPr>
              <w:t xml:space="preserve"> </w:t>
            </w:r>
            <w:r w:rsidRPr="00813FDD">
              <w:rPr>
                <w:rFonts w:asciiTheme="majorBidi" w:hAnsiTheme="majorBidi" w:hint="cs"/>
                <w:sz w:val="30"/>
                <w:szCs w:val="30"/>
                <w:cs/>
              </w:rPr>
              <w:t>ซินเน็ค</w:t>
            </w:r>
            <w:r w:rsidRPr="00813FDD">
              <w:rPr>
                <w:rFonts w:asciiTheme="majorBidi" w:hAnsiTheme="majorBidi"/>
                <w:sz w:val="30"/>
                <w:szCs w:val="30"/>
                <w:cs/>
              </w:rPr>
              <w:t xml:space="preserve"> (</w:t>
            </w:r>
            <w:r w:rsidRPr="00813FDD">
              <w:rPr>
                <w:rFonts w:asciiTheme="majorBidi" w:hAnsiTheme="majorBidi" w:hint="cs"/>
                <w:sz w:val="30"/>
                <w:szCs w:val="30"/>
                <w:cs/>
              </w:rPr>
              <w:t>ประเทศไทย</w:t>
            </w:r>
            <w:r w:rsidRPr="00813FDD">
              <w:rPr>
                <w:rFonts w:asciiTheme="majorBidi" w:hAnsiTheme="majorBidi"/>
                <w:sz w:val="30"/>
                <w:szCs w:val="30"/>
                <w:cs/>
              </w:rPr>
              <w:t xml:space="preserve">) </w:t>
            </w:r>
            <w:r w:rsidRPr="00813FDD">
              <w:rPr>
                <w:rFonts w:asciiTheme="majorBidi" w:hAnsiTheme="majorBidi" w:hint="cs"/>
                <w:sz w:val="30"/>
                <w:szCs w:val="30"/>
                <w:cs/>
              </w:rPr>
              <w:t xml:space="preserve">จำกัด </w:t>
            </w:r>
            <w:r w:rsidRPr="00813FDD">
              <w:rPr>
                <w:rFonts w:asciiTheme="majorBidi" w:hAnsiTheme="majorBidi"/>
                <w:sz w:val="30"/>
                <w:szCs w:val="30"/>
                <w:cs/>
              </w:rPr>
              <w:t>(</w:t>
            </w:r>
            <w:r w:rsidRPr="00813FDD">
              <w:rPr>
                <w:rFonts w:asciiTheme="majorBidi" w:hAnsiTheme="majorBidi" w:hint="cs"/>
                <w:sz w:val="30"/>
                <w:szCs w:val="30"/>
                <w:cs/>
              </w:rPr>
              <w:t>มหาชน</w:t>
            </w:r>
            <w:r w:rsidRPr="00813FDD">
              <w:rPr>
                <w:rFonts w:asciiTheme="majorBidi" w:hAnsiTheme="majorBidi"/>
                <w:sz w:val="30"/>
                <w:szCs w:val="30"/>
                <w:cs/>
              </w:rPr>
              <w:t>)</w:t>
            </w:r>
          </w:p>
        </w:tc>
        <w:tc>
          <w:tcPr>
            <w:tcW w:w="1047" w:type="dxa"/>
          </w:tcPr>
          <w:p w14:paraId="0A660AD3" w14:textId="77777777" w:rsidR="00934356" w:rsidRPr="00813FDD" w:rsidRDefault="00934356" w:rsidP="00934356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203" w:type="dxa"/>
          </w:tcPr>
          <w:p w14:paraId="07B9FD46" w14:textId="32BEAFCC" w:rsidR="00934356" w:rsidRPr="00813FDD" w:rsidRDefault="00934356" w:rsidP="00934356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813FDD">
              <w:rPr>
                <w:rFonts w:asciiTheme="majorBidi" w:hAnsiTheme="majorBidi" w:cstheme="majorBidi"/>
                <w:sz w:val="30"/>
                <w:szCs w:val="30"/>
              </w:rPr>
              <w:t>3,394,101</w:t>
            </w:r>
          </w:p>
        </w:tc>
        <w:tc>
          <w:tcPr>
            <w:tcW w:w="1260" w:type="dxa"/>
          </w:tcPr>
          <w:p w14:paraId="053617E3" w14:textId="191B1512" w:rsidR="00934356" w:rsidRPr="00813FDD" w:rsidRDefault="00934356" w:rsidP="00934356">
            <w:pPr>
              <w:tabs>
                <w:tab w:val="clear" w:pos="1644"/>
                <w:tab w:val="left" w:pos="1598"/>
              </w:tabs>
              <w:ind w:right="-55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813FDD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170" w:type="dxa"/>
          </w:tcPr>
          <w:p w14:paraId="073F0E73" w14:textId="5BE33C01" w:rsidR="00934356" w:rsidRPr="00813FDD" w:rsidRDefault="00934356" w:rsidP="00934356">
            <w:pPr>
              <w:ind w:right="-39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813FDD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174" w:type="dxa"/>
          </w:tcPr>
          <w:p w14:paraId="191A00FC" w14:textId="197E7D94" w:rsidR="00934356" w:rsidRPr="00813FDD" w:rsidRDefault="00934356" w:rsidP="00934356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813FDD">
              <w:rPr>
                <w:rFonts w:asciiTheme="majorBidi" w:hAnsiTheme="majorBidi" w:cstheme="majorBidi"/>
                <w:sz w:val="30"/>
                <w:szCs w:val="30"/>
              </w:rPr>
              <w:t>3,394,101</w:t>
            </w:r>
          </w:p>
        </w:tc>
      </w:tr>
      <w:tr w:rsidR="00934356" w:rsidRPr="00813FDD" w14:paraId="3709DDCF" w14:textId="77777777" w:rsidTr="00B95600">
        <w:tc>
          <w:tcPr>
            <w:tcW w:w="3960" w:type="dxa"/>
          </w:tcPr>
          <w:p w14:paraId="63F51624" w14:textId="5075C626" w:rsidR="00934356" w:rsidRPr="00813FDD" w:rsidRDefault="00934356" w:rsidP="00934356">
            <w:pPr>
              <w:tabs>
                <w:tab w:val="clear" w:pos="227"/>
                <w:tab w:val="left" w:pos="524"/>
              </w:tabs>
              <w:ind w:left="164"/>
              <w:rPr>
                <w:rFonts w:asciiTheme="majorBidi" w:hAnsiTheme="majorBidi"/>
                <w:sz w:val="30"/>
                <w:szCs w:val="30"/>
                <w:cs/>
              </w:rPr>
            </w:pPr>
            <w:r w:rsidRPr="00813FDD">
              <w:rPr>
                <w:rFonts w:asciiTheme="majorBidi" w:hAnsiTheme="majorBidi" w:hint="cs"/>
                <w:sz w:val="30"/>
                <w:szCs w:val="30"/>
                <w:cs/>
              </w:rPr>
              <w:t>บริษัท</w:t>
            </w:r>
            <w:r w:rsidRPr="00813FDD">
              <w:rPr>
                <w:rFonts w:asciiTheme="majorBidi" w:hAnsiTheme="majorBidi"/>
                <w:sz w:val="30"/>
                <w:szCs w:val="30"/>
                <w:cs/>
              </w:rPr>
              <w:t xml:space="preserve"> </w:t>
            </w:r>
            <w:r w:rsidRPr="00813FDD">
              <w:rPr>
                <w:rFonts w:asciiTheme="majorBidi" w:hAnsiTheme="majorBidi" w:hint="cs"/>
                <w:sz w:val="30"/>
                <w:szCs w:val="30"/>
                <w:cs/>
              </w:rPr>
              <w:t>พลัส</w:t>
            </w:r>
            <w:r w:rsidRPr="00813FDD">
              <w:rPr>
                <w:rFonts w:asciiTheme="majorBidi" w:hAnsiTheme="majorBidi"/>
                <w:sz w:val="30"/>
                <w:szCs w:val="30"/>
                <w:cs/>
              </w:rPr>
              <w:t xml:space="preserve"> </w:t>
            </w:r>
            <w:r w:rsidRPr="00813FDD">
              <w:rPr>
                <w:rFonts w:asciiTheme="majorBidi" w:hAnsiTheme="majorBidi" w:hint="cs"/>
                <w:sz w:val="30"/>
                <w:szCs w:val="30"/>
                <w:cs/>
              </w:rPr>
              <w:t>เทค</w:t>
            </w:r>
            <w:r w:rsidRPr="00813FDD">
              <w:rPr>
                <w:rFonts w:asciiTheme="majorBidi" w:hAnsiTheme="majorBidi"/>
                <w:sz w:val="30"/>
                <w:szCs w:val="30"/>
                <w:cs/>
              </w:rPr>
              <w:t xml:space="preserve"> </w:t>
            </w:r>
            <w:r w:rsidRPr="00813FDD">
              <w:rPr>
                <w:rFonts w:asciiTheme="majorBidi" w:hAnsiTheme="majorBidi" w:hint="cs"/>
                <w:sz w:val="30"/>
                <w:szCs w:val="30"/>
                <w:cs/>
              </w:rPr>
              <w:t>อินโนเวชั่น</w:t>
            </w:r>
            <w:r w:rsidRPr="00813FDD">
              <w:rPr>
                <w:rFonts w:asciiTheme="majorBidi" w:hAnsiTheme="majorBidi"/>
                <w:sz w:val="30"/>
                <w:szCs w:val="30"/>
                <w:cs/>
              </w:rPr>
              <w:t xml:space="preserve"> </w:t>
            </w:r>
            <w:r w:rsidRPr="00813FDD">
              <w:rPr>
                <w:rFonts w:asciiTheme="majorBidi" w:hAnsiTheme="majorBidi" w:hint="cs"/>
                <w:sz w:val="30"/>
                <w:szCs w:val="30"/>
                <w:cs/>
              </w:rPr>
              <w:t>จำกัด</w:t>
            </w:r>
            <w:r w:rsidRPr="00813FDD">
              <w:rPr>
                <w:rFonts w:asciiTheme="majorBidi" w:hAnsiTheme="majorBidi"/>
                <w:sz w:val="30"/>
                <w:szCs w:val="30"/>
                <w:cs/>
              </w:rPr>
              <w:t xml:space="preserve"> (</w:t>
            </w:r>
            <w:r w:rsidRPr="00813FDD">
              <w:rPr>
                <w:rFonts w:asciiTheme="majorBidi" w:hAnsiTheme="majorBidi" w:hint="cs"/>
                <w:sz w:val="30"/>
                <w:szCs w:val="30"/>
                <w:cs/>
              </w:rPr>
              <w:t>มหาชน</w:t>
            </w:r>
            <w:r w:rsidRPr="00813FDD">
              <w:rPr>
                <w:rFonts w:asciiTheme="majorBidi" w:hAnsiTheme="majorBidi"/>
                <w:sz w:val="30"/>
                <w:szCs w:val="30"/>
                <w:cs/>
              </w:rPr>
              <w:t>)</w:t>
            </w:r>
          </w:p>
        </w:tc>
        <w:tc>
          <w:tcPr>
            <w:tcW w:w="1047" w:type="dxa"/>
          </w:tcPr>
          <w:p w14:paraId="4C5F4250" w14:textId="77777777" w:rsidR="00934356" w:rsidRPr="00813FDD" w:rsidRDefault="00934356" w:rsidP="00934356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203" w:type="dxa"/>
            <w:vAlign w:val="bottom"/>
          </w:tcPr>
          <w:p w14:paraId="2AB7A884" w14:textId="4DB85E95" w:rsidR="00934356" w:rsidRPr="00813FDD" w:rsidRDefault="00934356" w:rsidP="00934356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813FDD">
              <w:rPr>
                <w:rFonts w:asciiTheme="majorBidi" w:hAnsiTheme="majorBidi" w:cstheme="majorBidi"/>
                <w:sz w:val="30"/>
                <w:szCs w:val="30"/>
              </w:rPr>
              <w:t>814,735</w:t>
            </w:r>
          </w:p>
        </w:tc>
        <w:tc>
          <w:tcPr>
            <w:tcW w:w="1260" w:type="dxa"/>
          </w:tcPr>
          <w:p w14:paraId="43B709FE" w14:textId="47315735" w:rsidR="00934356" w:rsidRPr="00813FDD" w:rsidRDefault="00934356" w:rsidP="00934356">
            <w:pPr>
              <w:ind w:right="-55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813FDD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170" w:type="dxa"/>
          </w:tcPr>
          <w:p w14:paraId="0DD84686" w14:textId="3A245FB9" w:rsidR="00934356" w:rsidRPr="00813FDD" w:rsidRDefault="00934356" w:rsidP="00934356">
            <w:pPr>
              <w:ind w:right="-39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813FDD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174" w:type="dxa"/>
            <w:vAlign w:val="bottom"/>
          </w:tcPr>
          <w:p w14:paraId="16904092" w14:textId="6001FF85" w:rsidR="00934356" w:rsidRPr="00813FDD" w:rsidRDefault="00934356" w:rsidP="00934356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813FDD">
              <w:rPr>
                <w:rFonts w:asciiTheme="majorBidi" w:hAnsiTheme="majorBidi" w:cstheme="majorBidi"/>
                <w:sz w:val="30"/>
                <w:szCs w:val="30"/>
              </w:rPr>
              <w:t>814,735</w:t>
            </w:r>
          </w:p>
        </w:tc>
      </w:tr>
    </w:tbl>
    <w:p w14:paraId="7AC0B4A3" w14:textId="6846A9B1" w:rsidR="001D7228" w:rsidRPr="00813FDD" w:rsidRDefault="001D7228" w:rsidP="00104D8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Theme="majorBidi" w:hAnsiTheme="majorBidi" w:cstheme="majorBidi"/>
          <w:sz w:val="2"/>
          <w:szCs w:val="2"/>
        </w:rPr>
      </w:pPr>
    </w:p>
    <w:p w14:paraId="07927C44" w14:textId="095DBD49" w:rsidR="00C07548" w:rsidRPr="00327294" w:rsidRDefault="00C0754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sz w:val="22"/>
          <w:szCs w:val="22"/>
        </w:rPr>
      </w:pPr>
    </w:p>
    <w:tbl>
      <w:tblPr>
        <w:tblStyle w:val="TableGrid"/>
        <w:tblW w:w="9800" w:type="dxa"/>
        <w:tblInd w:w="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0"/>
        <w:gridCol w:w="1047"/>
        <w:gridCol w:w="1203"/>
        <w:gridCol w:w="1248"/>
        <w:gridCol w:w="1170"/>
        <w:gridCol w:w="1159"/>
        <w:gridCol w:w="13"/>
      </w:tblGrid>
      <w:tr w:rsidR="001D7228" w:rsidRPr="00813FDD" w14:paraId="6BE4F266" w14:textId="77777777" w:rsidTr="00B95600">
        <w:trPr>
          <w:gridAfter w:val="1"/>
          <w:wAfter w:w="13" w:type="dxa"/>
          <w:tblHeader/>
        </w:trPr>
        <w:tc>
          <w:tcPr>
            <w:tcW w:w="3960" w:type="dxa"/>
          </w:tcPr>
          <w:p w14:paraId="040F5EEF" w14:textId="43E4F400" w:rsidR="001D7228" w:rsidRPr="00813FDD" w:rsidRDefault="001D7228" w:rsidP="00312415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47" w:type="dxa"/>
          </w:tcPr>
          <w:p w14:paraId="5CB9B696" w14:textId="77777777" w:rsidR="001D7228" w:rsidRPr="00813FDD" w:rsidRDefault="001D7228" w:rsidP="00312415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4780" w:type="dxa"/>
            <w:gridSpan w:val="4"/>
          </w:tcPr>
          <w:p w14:paraId="5B9E886F" w14:textId="77777777" w:rsidR="001D7228" w:rsidRPr="00813FDD" w:rsidRDefault="001D7228" w:rsidP="00312415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813FDD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1D7228" w:rsidRPr="00813FDD" w14:paraId="439F533F" w14:textId="77777777" w:rsidTr="00B95600">
        <w:trPr>
          <w:gridAfter w:val="1"/>
          <w:wAfter w:w="13" w:type="dxa"/>
          <w:tblHeader/>
        </w:trPr>
        <w:tc>
          <w:tcPr>
            <w:tcW w:w="3960" w:type="dxa"/>
          </w:tcPr>
          <w:p w14:paraId="4934185C" w14:textId="77777777" w:rsidR="001D7228" w:rsidRPr="00813FDD" w:rsidRDefault="001D7228" w:rsidP="00312415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47" w:type="dxa"/>
          </w:tcPr>
          <w:p w14:paraId="6E974B13" w14:textId="77777777" w:rsidR="001D7228" w:rsidRPr="00813FDD" w:rsidRDefault="001D7228" w:rsidP="00312415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4780" w:type="dxa"/>
            <w:gridSpan w:val="4"/>
            <w:tcBorders>
              <w:bottom w:val="single" w:sz="4" w:space="0" w:color="auto"/>
            </w:tcBorders>
          </w:tcPr>
          <w:p w14:paraId="3D2806F2" w14:textId="77777777" w:rsidR="001D7228" w:rsidRPr="00813FDD" w:rsidRDefault="001D7228" w:rsidP="00312415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813FDD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มูลค่ายุติธรรม</w:t>
            </w:r>
          </w:p>
        </w:tc>
      </w:tr>
      <w:tr w:rsidR="001D7228" w:rsidRPr="00813FDD" w14:paraId="2A073F4B" w14:textId="77777777" w:rsidTr="00B95600">
        <w:trPr>
          <w:tblHeader/>
        </w:trPr>
        <w:tc>
          <w:tcPr>
            <w:tcW w:w="3960" w:type="dxa"/>
          </w:tcPr>
          <w:p w14:paraId="52496FDA" w14:textId="77777777" w:rsidR="001D7228" w:rsidRPr="00813FDD" w:rsidRDefault="001D7228" w:rsidP="00312415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47" w:type="dxa"/>
          </w:tcPr>
          <w:p w14:paraId="6654E179" w14:textId="77777777" w:rsidR="001D7228" w:rsidRPr="00813FDD" w:rsidRDefault="001D7228" w:rsidP="00312415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813FDD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</w:rPr>
              <w:t>หมายเหตุ</w:t>
            </w:r>
          </w:p>
        </w:tc>
        <w:tc>
          <w:tcPr>
            <w:tcW w:w="1203" w:type="dxa"/>
            <w:tcBorders>
              <w:top w:val="single" w:sz="4" w:space="0" w:color="auto"/>
            </w:tcBorders>
          </w:tcPr>
          <w:p w14:paraId="615AD2A5" w14:textId="77777777" w:rsidR="001D7228" w:rsidRPr="00813FDD" w:rsidRDefault="001D7228" w:rsidP="00312415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813FDD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ระดับ </w:t>
            </w:r>
            <w:r w:rsidRPr="00813FDD">
              <w:rPr>
                <w:rFonts w:asciiTheme="majorBidi" w:hAnsiTheme="majorBidi" w:cstheme="majorBidi"/>
                <w:sz w:val="30"/>
                <w:szCs w:val="30"/>
              </w:rPr>
              <w:t>1</w:t>
            </w:r>
          </w:p>
        </w:tc>
        <w:tc>
          <w:tcPr>
            <w:tcW w:w="1248" w:type="dxa"/>
            <w:tcBorders>
              <w:top w:val="single" w:sz="4" w:space="0" w:color="auto"/>
            </w:tcBorders>
          </w:tcPr>
          <w:p w14:paraId="744FEF29" w14:textId="77777777" w:rsidR="001D7228" w:rsidRPr="00813FDD" w:rsidRDefault="001D7228" w:rsidP="00312415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813FDD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ระดับ </w:t>
            </w:r>
            <w:r w:rsidRPr="00813FDD">
              <w:rPr>
                <w:rFonts w:asciiTheme="majorBidi" w:hAnsiTheme="majorBidi" w:cstheme="majorBidi"/>
                <w:sz w:val="30"/>
                <w:szCs w:val="30"/>
              </w:rPr>
              <w:t>2</w:t>
            </w:r>
          </w:p>
        </w:tc>
        <w:tc>
          <w:tcPr>
            <w:tcW w:w="1170" w:type="dxa"/>
            <w:tcBorders>
              <w:top w:val="single" w:sz="4" w:space="0" w:color="auto"/>
            </w:tcBorders>
          </w:tcPr>
          <w:p w14:paraId="3996F553" w14:textId="77777777" w:rsidR="001D7228" w:rsidRPr="00813FDD" w:rsidRDefault="001D7228" w:rsidP="00312415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813FDD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ระดับ </w:t>
            </w:r>
            <w:r w:rsidRPr="00813FDD">
              <w:rPr>
                <w:rFonts w:asciiTheme="majorBidi" w:hAnsiTheme="majorBidi" w:cstheme="majorBidi"/>
                <w:sz w:val="30"/>
                <w:szCs w:val="30"/>
              </w:rPr>
              <w:t>3</w:t>
            </w:r>
          </w:p>
        </w:tc>
        <w:tc>
          <w:tcPr>
            <w:tcW w:w="1172" w:type="dxa"/>
            <w:gridSpan w:val="2"/>
            <w:tcBorders>
              <w:top w:val="single" w:sz="4" w:space="0" w:color="auto"/>
            </w:tcBorders>
          </w:tcPr>
          <w:p w14:paraId="6F4E4DB0" w14:textId="77777777" w:rsidR="001D7228" w:rsidRPr="00813FDD" w:rsidRDefault="001D7228" w:rsidP="00312415">
            <w:pPr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813FDD">
              <w:rPr>
                <w:rFonts w:asciiTheme="majorBidi" w:hAnsiTheme="majorBidi" w:cstheme="majorBidi" w:hint="cs"/>
                <w:sz w:val="30"/>
                <w:szCs w:val="30"/>
                <w:cs/>
              </w:rPr>
              <w:t>รวม</w:t>
            </w:r>
          </w:p>
        </w:tc>
      </w:tr>
      <w:tr w:rsidR="001D7228" w:rsidRPr="00813FDD" w14:paraId="138DB2EF" w14:textId="77777777" w:rsidTr="00B95600">
        <w:trPr>
          <w:gridAfter w:val="1"/>
          <w:wAfter w:w="13" w:type="dxa"/>
          <w:trHeight w:val="110"/>
          <w:tblHeader/>
        </w:trPr>
        <w:tc>
          <w:tcPr>
            <w:tcW w:w="3960" w:type="dxa"/>
          </w:tcPr>
          <w:p w14:paraId="7313D884" w14:textId="77777777" w:rsidR="001D7228" w:rsidRPr="00813FDD" w:rsidRDefault="001D7228" w:rsidP="00312415">
            <w:pPr>
              <w:rPr>
                <w:rFonts w:asciiTheme="majorBidi" w:hAnsiTheme="majorBidi" w:cstheme="majorBidi"/>
                <w:i/>
                <w:iCs/>
                <w:sz w:val="32"/>
                <w:szCs w:val="32"/>
              </w:rPr>
            </w:pPr>
          </w:p>
        </w:tc>
        <w:tc>
          <w:tcPr>
            <w:tcW w:w="1047" w:type="dxa"/>
          </w:tcPr>
          <w:p w14:paraId="5B66299A" w14:textId="77777777" w:rsidR="001D7228" w:rsidRPr="00813FDD" w:rsidRDefault="001D7228" w:rsidP="00312415">
            <w:pPr>
              <w:jc w:val="center"/>
              <w:rPr>
                <w:rFonts w:asciiTheme="majorBidi" w:hAnsiTheme="majorBidi" w:cstheme="majorBidi"/>
                <w:i/>
                <w:iCs/>
                <w:sz w:val="32"/>
                <w:szCs w:val="32"/>
              </w:rPr>
            </w:pPr>
          </w:p>
        </w:tc>
        <w:tc>
          <w:tcPr>
            <w:tcW w:w="4780" w:type="dxa"/>
            <w:gridSpan w:val="4"/>
          </w:tcPr>
          <w:p w14:paraId="7956D747" w14:textId="77777777" w:rsidR="001D7228" w:rsidRPr="00813FDD" w:rsidRDefault="001D7228" w:rsidP="00312415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813FDD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(</w:t>
            </w:r>
            <w:r w:rsidRPr="00813FDD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</w:rPr>
              <w:t>พันบาท</w:t>
            </w:r>
            <w:r w:rsidRPr="00813FDD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)</w:t>
            </w:r>
          </w:p>
        </w:tc>
      </w:tr>
      <w:tr w:rsidR="001D7228" w:rsidRPr="00813FDD" w14:paraId="41B703F4" w14:textId="77777777" w:rsidTr="00B95600">
        <w:trPr>
          <w:gridAfter w:val="1"/>
          <w:wAfter w:w="13" w:type="dxa"/>
        </w:trPr>
        <w:tc>
          <w:tcPr>
            <w:tcW w:w="3960" w:type="dxa"/>
          </w:tcPr>
          <w:p w14:paraId="3E164348" w14:textId="6EB63B8F" w:rsidR="001D7228" w:rsidRPr="00813FDD" w:rsidRDefault="00E144F2" w:rsidP="00312415">
            <w:pPr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813FDD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 xml:space="preserve">ณ วันที่ </w:t>
            </w:r>
            <w:r w:rsidRPr="00813FDD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30</w:t>
            </w:r>
            <w:r w:rsidRPr="00813FDD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 xml:space="preserve"> มิถุนายน </w:t>
            </w:r>
            <w:r w:rsidRPr="00813FDD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2567</w:t>
            </w:r>
          </w:p>
        </w:tc>
        <w:tc>
          <w:tcPr>
            <w:tcW w:w="1047" w:type="dxa"/>
          </w:tcPr>
          <w:p w14:paraId="771FED6E" w14:textId="77777777" w:rsidR="001D7228" w:rsidRPr="00813FDD" w:rsidRDefault="001D7228" w:rsidP="00312415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4780" w:type="dxa"/>
            <w:gridSpan w:val="4"/>
          </w:tcPr>
          <w:p w14:paraId="1EE491B8" w14:textId="77777777" w:rsidR="001D7228" w:rsidRPr="00813FDD" w:rsidRDefault="001D7228" w:rsidP="00312415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</w:tr>
      <w:tr w:rsidR="001D7228" w:rsidRPr="00813FDD" w14:paraId="6551B68F" w14:textId="77777777" w:rsidTr="00B95600">
        <w:trPr>
          <w:gridAfter w:val="1"/>
          <w:wAfter w:w="13" w:type="dxa"/>
        </w:trPr>
        <w:tc>
          <w:tcPr>
            <w:tcW w:w="3960" w:type="dxa"/>
          </w:tcPr>
          <w:p w14:paraId="251F85C1" w14:textId="77777777" w:rsidR="001D7228" w:rsidRPr="00813FDD" w:rsidRDefault="001D7228" w:rsidP="00312415">
            <w:pP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813FDD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สินทรัพย์ที่วัดด้วยมูลค่ายุติธรรม</w:t>
            </w:r>
          </w:p>
        </w:tc>
        <w:tc>
          <w:tcPr>
            <w:tcW w:w="1047" w:type="dxa"/>
          </w:tcPr>
          <w:p w14:paraId="455AF5FC" w14:textId="77777777" w:rsidR="001D7228" w:rsidRPr="00813FDD" w:rsidRDefault="001D7228" w:rsidP="00312415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4780" w:type="dxa"/>
            <w:gridSpan w:val="4"/>
          </w:tcPr>
          <w:p w14:paraId="4D9B9937" w14:textId="77777777" w:rsidR="001D7228" w:rsidRPr="00813FDD" w:rsidRDefault="001D7228" w:rsidP="00312415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</w:tr>
      <w:tr w:rsidR="00D03142" w:rsidRPr="00813FDD" w14:paraId="74D1EF3C" w14:textId="77777777" w:rsidTr="00B95600">
        <w:tc>
          <w:tcPr>
            <w:tcW w:w="3960" w:type="dxa"/>
          </w:tcPr>
          <w:p w14:paraId="7051F6B5" w14:textId="77777777" w:rsidR="00D03142" w:rsidRPr="00813FDD" w:rsidRDefault="00D03142" w:rsidP="00D03142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813FDD">
              <w:rPr>
                <w:rFonts w:asciiTheme="majorBidi" w:hAnsiTheme="majorBidi" w:cstheme="majorBidi" w:hint="cs"/>
                <w:sz w:val="30"/>
                <w:szCs w:val="30"/>
                <w:cs/>
              </w:rPr>
              <w:t>สินทรัพย์ทางการเงินไม่หมุนเวียนอื่น</w:t>
            </w:r>
          </w:p>
        </w:tc>
        <w:tc>
          <w:tcPr>
            <w:tcW w:w="1047" w:type="dxa"/>
          </w:tcPr>
          <w:p w14:paraId="137261C9" w14:textId="77777777" w:rsidR="00D03142" w:rsidRPr="00813FDD" w:rsidRDefault="00D03142" w:rsidP="00D03142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203" w:type="dxa"/>
          </w:tcPr>
          <w:p w14:paraId="261E2261" w14:textId="0470B34D" w:rsidR="00D03142" w:rsidRPr="00813FDD" w:rsidRDefault="00D03142" w:rsidP="00D03142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48" w:type="dxa"/>
          </w:tcPr>
          <w:p w14:paraId="6D19AC37" w14:textId="2924D0F3" w:rsidR="00D03142" w:rsidRPr="00813FDD" w:rsidRDefault="00D03142" w:rsidP="00D03142">
            <w:pPr>
              <w:ind w:right="-39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</w:tcPr>
          <w:p w14:paraId="0CF0B70A" w14:textId="3FF806AC" w:rsidR="00D03142" w:rsidRPr="00813FDD" w:rsidRDefault="00D03142" w:rsidP="009C5363">
            <w:pPr>
              <w:ind w:right="-39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2" w:type="dxa"/>
            <w:gridSpan w:val="2"/>
          </w:tcPr>
          <w:p w14:paraId="09AAB442" w14:textId="18924F47" w:rsidR="00D03142" w:rsidRPr="00813FDD" w:rsidRDefault="00D03142" w:rsidP="00D03142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4D5A38" w:rsidRPr="00813FDD" w14:paraId="1CEE62AF" w14:textId="77777777" w:rsidTr="00B95600">
        <w:tc>
          <w:tcPr>
            <w:tcW w:w="3960" w:type="dxa"/>
          </w:tcPr>
          <w:p w14:paraId="4252D367" w14:textId="12AC51FC" w:rsidR="004D5A38" w:rsidRPr="00813FDD" w:rsidRDefault="004D5A38" w:rsidP="004D5A38">
            <w:pPr>
              <w:ind w:left="16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813FDD">
              <w:rPr>
                <w:rFonts w:asciiTheme="majorBidi" w:hAnsiTheme="majorBidi" w:cstheme="majorBidi" w:hint="cs"/>
                <w:sz w:val="30"/>
                <w:szCs w:val="30"/>
                <w:cs/>
              </w:rPr>
              <w:t>เงินลงทุนในตราสารทุน</w:t>
            </w:r>
          </w:p>
        </w:tc>
        <w:tc>
          <w:tcPr>
            <w:tcW w:w="1047" w:type="dxa"/>
          </w:tcPr>
          <w:p w14:paraId="7E84F01B" w14:textId="77777777" w:rsidR="004D5A38" w:rsidRPr="00813FDD" w:rsidRDefault="004D5A38" w:rsidP="004D5A38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203" w:type="dxa"/>
          </w:tcPr>
          <w:p w14:paraId="4CFC25E8" w14:textId="01477D85" w:rsidR="004D5A38" w:rsidRPr="00813FDD" w:rsidRDefault="004D5A38" w:rsidP="004D5A38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813FDD">
              <w:rPr>
                <w:rFonts w:asciiTheme="majorBidi" w:hAnsiTheme="majorBidi" w:cstheme="majorBidi"/>
                <w:sz w:val="30"/>
                <w:szCs w:val="30"/>
              </w:rPr>
              <w:t>527,710</w:t>
            </w:r>
          </w:p>
        </w:tc>
        <w:tc>
          <w:tcPr>
            <w:tcW w:w="1248" w:type="dxa"/>
          </w:tcPr>
          <w:p w14:paraId="004716EB" w14:textId="58BC8E7E" w:rsidR="004D5A38" w:rsidRPr="00813FDD" w:rsidRDefault="004D5A38" w:rsidP="004D5A38">
            <w:pPr>
              <w:ind w:right="-39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813FDD">
              <w:rPr>
                <w:rFonts w:asciiTheme="majorBidi" w:hAnsiTheme="majorBidi" w:cstheme="majorBidi"/>
                <w:sz w:val="30"/>
                <w:szCs w:val="30"/>
              </w:rPr>
              <w:t>18,444</w:t>
            </w:r>
          </w:p>
        </w:tc>
        <w:tc>
          <w:tcPr>
            <w:tcW w:w="1170" w:type="dxa"/>
          </w:tcPr>
          <w:p w14:paraId="4246DC7C" w14:textId="3060510E" w:rsidR="004D5A38" w:rsidRPr="00813FDD" w:rsidRDefault="004D5A38" w:rsidP="004D5A38">
            <w:pPr>
              <w:ind w:right="-39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813FDD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172" w:type="dxa"/>
            <w:gridSpan w:val="2"/>
          </w:tcPr>
          <w:p w14:paraId="338553D8" w14:textId="478FF3EF" w:rsidR="004D5A38" w:rsidRPr="00813FDD" w:rsidRDefault="004D5A38" w:rsidP="004D5A38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813FDD">
              <w:rPr>
                <w:rFonts w:asciiTheme="majorBidi" w:hAnsiTheme="majorBidi" w:cstheme="majorBidi"/>
                <w:sz w:val="30"/>
                <w:szCs w:val="30"/>
              </w:rPr>
              <w:t>546,154</w:t>
            </w:r>
          </w:p>
        </w:tc>
      </w:tr>
      <w:tr w:rsidR="004D5A38" w:rsidRPr="00813FDD" w14:paraId="257C6561" w14:textId="77777777" w:rsidTr="00327294">
        <w:trPr>
          <w:trHeight w:hRule="exact" w:val="209"/>
        </w:trPr>
        <w:tc>
          <w:tcPr>
            <w:tcW w:w="3960" w:type="dxa"/>
          </w:tcPr>
          <w:p w14:paraId="02E65BB5" w14:textId="77777777" w:rsidR="004D5A38" w:rsidRPr="00813FDD" w:rsidRDefault="004D5A38" w:rsidP="004D5A38">
            <w:pPr>
              <w:ind w:left="162"/>
              <w:rPr>
                <w:rFonts w:asciiTheme="majorBidi" w:hAnsiTheme="majorBidi" w:cstheme="majorBidi"/>
                <w:sz w:val="4"/>
                <w:szCs w:val="4"/>
                <w:cs/>
              </w:rPr>
            </w:pPr>
          </w:p>
        </w:tc>
        <w:tc>
          <w:tcPr>
            <w:tcW w:w="1047" w:type="dxa"/>
          </w:tcPr>
          <w:p w14:paraId="5A58D69D" w14:textId="77777777" w:rsidR="004D5A38" w:rsidRPr="00813FDD" w:rsidRDefault="004D5A38" w:rsidP="004D5A38">
            <w:pPr>
              <w:jc w:val="center"/>
              <w:rPr>
                <w:rFonts w:asciiTheme="majorBidi" w:hAnsiTheme="majorBidi" w:cstheme="majorBidi"/>
                <w:i/>
                <w:iCs/>
                <w:sz w:val="4"/>
                <w:szCs w:val="4"/>
              </w:rPr>
            </w:pPr>
          </w:p>
        </w:tc>
        <w:tc>
          <w:tcPr>
            <w:tcW w:w="1203" w:type="dxa"/>
          </w:tcPr>
          <w:p w14:paraId="1D2E3728" w14:textId="77777777" w:rsidR="004D5A38" w:rsidRPr="00813FDD" w:rsidRDefault="004D5A38" w:rsidP="004D5A38">
            <w:pPr>
              <w:jc w:val="right"/>
              <w:rPr>
                <w:rFonts w:ascii="Angsana New" w:hAnsi="Angsana New"/>
                <w:color w:val="000000"/>
                <w:sz w:val="4"/>
                <w:szCs w:val="4"/>
              </w:rPr>
            </w:pPr>
          </w:p>
        </w:tc>
        <w:tc>
          <w:tcPr>
            <w:tcW w:w="1248" w:type="dxa"/>
          </w:tcPr>
          <w:p w14:paraId="1106B627" w14:textId="77777777" w:rsidR="004D5A38" w:rsidRPr="00813FDD" w:rsidRDefault="004D5A38" w:rsidP="004D5A38">
            <w:pPr>
              <w:ind w:right="-395"/>
              <w:jc w:val="center"/>
              <w:rPr>
                <w:rFonts w:asciiTheme="majorBidi" w:hAnsiTheme="majorBidi" w:cstheme="majorBidi"/>
                <w:sz w:val="4"/>
                <w:szCs w:val="4"/>
              </w:rPr>
            </w:pPr>
          </w:p>
        </w:tc>
        <w:tc>
          <w:tcPr>
            <w:tcW w:w="1170" w:type="dxa"/>
          </w:tcPr>
          <w:p w14:paraId="4986A79F" w14:textId="77777777" w:rsidR="004D5A38" w:rsidRPr="00813FDD" w:rsidRDefault="004D5A38" w:rsidP="004D5A38">
            <w:pPr>
              <w:jc w:val="center"/>
              <w:rPr>
                <w:rFonts w:asciiTheme="majorBidi" w:hAnsiTheme="majorBidi" w:cstheme="majorBidi"/>
                <w:sz w:val="4"/>
                <w:szCs w:val="4"/>
              </w:rPr>
            </w:pPr>
          </w:p>
        </w:tc>
        <w:tc>
          <w:tcPr>
            <w:tcW w:w="1172" w:type="dxa"/>
            <w:gridSpan w:val="2"/>
          </w:tcPr>
          <w:p w14:paraId="4DD9541B" w14:textId="77777777" w:rsidR="004D5A38" w:rsidRPr="00813FDD" w:rsidRDefault="004D5A38" w:rsidP="004D5A38">
            <w:pPr>
              <w:jc w:val="right"/>
              <w:rPr>
                <w:rFonts w:ascii="Angsana New" w:hAnsi="Angsana New"/>
                <w:color w:val="000000"/>
                <w:sz w:val="4"/>
                <w:szCs w:val="4"/>
              </w:rPr>
            </w:pPr>
          </w:p>
        </w:tc>
      </w:tr>
      <w:tr w:rsidR="004D5A38" w:rsidRPr="00813FDD" w14:paraId="04419169" w14:textId="77777777" w:rsidTr="00B95600">
        <w:tc>
          <w:tcPr>
            <w:tcW w:w="3960" w:type="dxa"/>
          </w:tcPr>
          <w:p w14:paraId="3049FE59" w14:textId="77777777" w:rsidR="004D5A38" w:rsidRPr="00813FDD" w:rsidRDefault="004D5A38" w:rsidP="004D5A38">
            <w:pP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813FDD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สินทรัพย์ที่เปิดเผยมูลค่ายุติธรรม</w:t>
            </w:r>
          </w:p>
        </w:tc>
        <w:tc>
          <w:tcPr>
            <w:tcW w:w="1047" w:type="dxa"/>
          </w:tcPr>
          <w:p w14:paraId="21AF7A72" w14:textId="77777777" w:rsidR="004D5A38" w:rsidRPr="00813FDD" w:rsidRDefault="004D5A38" w:rsidP="004D5A38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203" w:type="dxa"/>
          </w:tcPr>
          <w:p w14:paraId="63F92048" w14:textId="77777777" w:rsidR="004D5A38" w:rsidRPr="00813FDD" w:rsidRDefault="004D5A38" w:rsidP="004D5A38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48" w:type="dxa"/>
          </w:tcPr>
          <w:p w14:paraId="67586530" w14:textId="77777777" w:rsidR="004D5A38" w:rsidRPr="00813FDD" w:rsidRDefault="004D5A38" w:rsidP="004D5A38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</w:tcPr>
          <w:p w14:paraId="452EC604" w14:textId="77777777" w:rsidR="004D5A38" w:rsidRPr="00813FDD" w:rsidRDefault="004D5A38" w:rsidP="004D5A38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2" w:type="dxa"/>
            <w:gridSpan w:val="2"/>
          </w:tcPr>
          <w:p w14:paraId="2E6F70A7" w14:textId="77777777" w:rsidR="004D5A38" w:rsidRPr="00813FDD" w:rsidRDefault="004D5A38" w:rsidP="004D5A38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4D5A38" w:rsidRPr="00813FDD" w14:paraId="74EBAB09" w14:textId="77777777" w:rsidTr="00B95600">
        <w:tc>
          <w:tcPr>
            <w:tcW w:w="3960" w:type="dxa"/>
          </w:tcPr>
          <w:p w14:paraId="62741B58" w14:textId="77777777" w:rsidR="004D5A38" w:rsidRPr="00813FDD" w:rsidRDefault="004D5A38" w:rsidP="004D5A38">
            <w:pPr>
              <w:rPr>
                <w:rFonts w:asciiTheme="majorBidi" w:hAnsiTheme="majorBidi" w:cstheme="majorBidi"/>
                <w:sz w:val="30"/>
                <w:szCs w:val="30"/>
              </w:rPr>
            </w:pPr>
            <w:r w:rsidRPr="00813FDD">
              <w:rPr>
                <w:rFonts w:asciiTheme="majorBidi" w:hAnsiTheme="majorBidi" w:cstheme="majorBidi" w:hint="cs"/>
                <w:sz w:val="30"/>
                <w:szCs w:val="30"/>
                <w:cs/>
              </w:rPr>
              <w:t>เงินลงทุนในบริษัทร่วม</w:t>
            </w:r>
          </w:p>
        </w:tc>
        <w:tc>
          <w:tcPr>
            <w:tcW w:w="1047" w:type="dxa"/>
          </w:tcPr>
          <w:p w14:paraId="1B49F3A2" w14:textId="0568131F" w:rsidR="004D5A38" w:rsidRPr="00813FDD" w:rsidRDefault="00592812" w:rsidP="004D5A38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813FDD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6</w:t>
            </w:r>
          </w:p>
        </w:tc>
        <w:tc>
          <w:tcPr>
            <w:tcW w:w="1203" w:type="dxa"/>
          </w:tcPr>
          <w:p w14:paraId="7F146092" w14:textId="77777777" w:rsidR="004D5A38" w:rsidRPr="00813FDD" w:rsidRDefault="004D5A38" w:rsidP="004D5A38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48" w:type="dxa"/>
          </w:tcPr>
          <w:p w14:paraId="4BC9AF42" w14:textId="77777777" w:rsidR="004D5A38" w:rsidRPr="00813FDD" w:rsidRDefault="004D5A38" w:rsidP="004D5A38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</w:tcPr>
          <w:p w14:paraId="13555850" w14:textId="77777777" w:rsidR="004D5A38" w:rsidRPr="00813FDD" w:rsidRDefault="004D5A38" w:rsidP="004D5A38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2" w:type="dxa"/>
            <w:gridSpan w:val="2"/>
          </w:tcPr>
          <w:p w14:paraId="4C29A6AA" w14:textId="77777777" w:rsidR="004D5A38" w:rsidRPr="00813FDD" w:rsidRDefault="004D5A38" w:rsidP="004D5A38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4D5A38" w:rsidRPr="00813FDD" w14:paraId="6DF8227D" w14:textId="77777777" w:rsidTr="00251719">
        <w:tc>
          <w:tcPr>
            <w:tcW w:w="3960" w:type="dxa"/>
          </w:tcPr>
          <w:p w14:paraId="100D6BF6" w14:textId="77777777" w:rsidR="004D5A38" w:rsidRPr="00813FDD" w:rsidRDefault="004D5A38" w:rsidP="004D5A38">
            <w:pPr>
              <w:tabs>
                <w:tab w:val="clear" w:pos="227"/>
                <w:tab w:val="left" w:pos="346"/>
              </w:tabs>
              <w:ind w:left="346" w:hanging="180"/>
              <w:rPr>
                <w:rFonts w:asciiTheme="majorBidi" w:hAnsiTheme="majorBidi" w:cstheme="majorBidi"/>
                <w:sz w:val="30"/>
                <w:szCs w:val="30"/>
              </w:rPr>
            </w:pPr>
            <w:r w:rsidRPr="00813FDD">
              <w:rPr>
                <w:rFonts w:asciiTheme="majorBidi" w:hAnsiTheme="majorBidi" w:hint="cs"/>
                <w:sz w:val="30"/>
                <w:szCs w:val="30"/>
                <w:cs/>
              </w:rPr>
              <w:t>บริษัท</w:t>
            </w:r>
            <w:r w:rsidRPr="00813FDD">
              <w:rPr>
                <w:rFonts w:asciiTheme="majorBidi" w:hAnsiTheme="majorBidi"/>
                <w:sz w:val="30"/>
                <w:szCs w:val="30"/>
                <w:cs/>
              </w:rPr>
              <w:t xml:space="preserve"> </w:t>
            </w:r>
            <w:r w:rsidRPr="00813FDD">
              <w:rPr>
                <w:rFonts w:asciiTheme="majorBidi" w:hAnsiTheme="majorBidi" w:hint="cs"/>
                <w:sz w:val="30"/>
                <w:szCs w:val="30"/>
                <w:cs/>
              </w:rPr>
              <w:t>ซินเน็ค</w:t>
            </w:r>
            <w:r w:rsidRPr="00813FDD">
              <w:rPr>
                <w:rFonts w:asciiTheme="majorBidi" w:hAnsiTheme="majorBidi"/>
                <w:sz w:val="30"/>
                <w:szCs w:val="30"/>
                <w:cs/>
              </w:rPr>
              <w:t xml:space="preserve"> (</w:t>
            </w:r>
            <w:r w:rsidRPr="00813FDD">
              <w:rPr>
                <w:rFonts w:asciiTheme="majorBidi" w:hAnsiTheme="majorBidi" w:hint="cs"/>
                <w:sz w:val="30"/>
                <w:szCs w:val="30"/>
                <w:cs/>
              </w:rPr>
              <w:t>ประเทศไทย</w:t>
            </w:r>
            <w:r w:rsidRPr="00813FDD">
              <w:rPr>
                <w:rFonts w:asciiTheme="majorBidi" w:hAnsiTheme="majorBidi"/>
                <w:sz w:val="30"/>
                <w:szCs w:val="30"/>
                <w:cs/>
              </w:rPr>
              <w:t xml:space="preserve">) </w:t>
            </w:r>
            <w:r w:rsidRPr="00813FDD">
              <w:rPr>
                <w:rFonts w:asciiTheme="majorBidi" w:hAnsiTheme="majorBidi" w:hint="cs"/>
                <w:sz w:val="30"/>
                <w:szCs w:val="30"/>
                <w:cs/>
              </w:rPr>
              <w:t xml:space="preserve">จำกัด </w:t>
            </w:r>
            <w:r w:rsidRPr="00813FDD">
              <w:rPr>
                <w:rFonts w:asciiTheme="majorBidi" w:hAnsiTheme="majorBidi"/>
                <w:sz w:val="30"/>
                <w:szCs w:val="30"/>
                <w:cs/>
              </w:rPr>
              <w:t>(</w:t>
            </w:r>
            <w:r w:rsidRPr="00813FDD">
              <w:rPr>
                <w:rFonts w:asciiTheme="majorBidi" w:hAnsiTheme="majorBidi" w:hint="cs"/>
                <w:sz w:val="30"/>
                <w:szCs w:val="30"/>
                <w:cs/>
              </w:rPr>
              <w:t>มหาชน</w:t>
            </w:r>
            <w:r w:rsidRPr="00813FDD">
              <w:rPr>
                <w:rFonts w:asciiTheme="majorBidi" w:hAnsiTheme="majorBidi"/>
                <w:sz w:val="30"/>
                <w:szCs w:val="30"/>
                <w:cs/>
              </w:rPr>
              <w:t>)</w:t>
            </w:r>
          </w:p>
        </w:tc>
        <w:tc>
          <w:tcPr>
            <w:tcW w:w="1047" w:type="dxa"/>
          </w:tcPr>
          <w:p w14:paraId="6DF38139" w14:textId="77777777" w:rsidR="004D5A38" w:rsidRPr="00813FDD" w:rsidRDefault="004D5A38" w:rsidP="004D5A38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203" w:type="dxa"/>
          </w:tcPr>
          <w:p w14:paraId="31B16523" w14:textId="5E0D0828" w:rsidR="004D5A38" w:rsidRPr="00813FDD" w:rsidRDefault="004D5A38" w:rsidP="004D5A38">
            <w:pPr>
              <w:tabs>
                <w:tab w:val="clear" w:pos="1871"/>
                <w:tab w:val="clear" w:pos="4451"/>
                <w:tab w:val="left" w:pos="980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813FDD">
              <w:rPr>
                <w:rFonts w:asciiTheme="majorBidi" w:hAnsiTheme="majorBidi" w:cstheme="majorBidi"/>
                <w:sz w:val="30"/>
                <w:szCs w:val="30"/>
              </w:rPr>
              <w:t>4,340</w:t>
            </w:r>
            <w:r w:rsidR="00670E01" w:rsidRPr="00813FDD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813FDD">
              <w:rPr>
                <w:rFonts w:asciiTheme="majorBidi" w:hAnsiTheme="majorBidi" w:cstheme="majorBidi"/>
                <w:sz w:val="30"/>
                <w:szCs w:val="30"/>
              </w:rPr>
              <w:t>533</w:t>
            </w:r>
          </w:p>
        </w:tc>
        <w:tc>
          <w:tcPr>
            <w:tcW w:w="1248" w:type="dxa"/>
          </w:tcPr>
          <w:p w14:paraId="7D81CC3F" w14:textId="7289CBF0" w:rsidR="004D5A38" w:rsidRPr="00813FDD" w:rsidRDefault="004D5A38" w:rsidP="004D5A38">
            <w:pPr>
              <w:ind w:right="-39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813FDD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170" w:type="dxa"/>
          </w:tcPr>
          <w:p w14:paraId="77859999" w14:textId="2B61B352" w:rsidR="004D5A38" w:rsidRPr="00813FDD" w:rsidRDefault="004D5A38" w:rsidP="004D5A38">
            <w:pPr>
              <w:ind w:right="-39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813FDD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172" w:type="dxa"/>
            <w:gridSpan w:val="2"/>
          </w:tcPr>
          <w:p w14:paraId="5B628794" w14:textId="34FEDF77" w:rsidR="004D5A38" w:rsidRPr="00813FDD" w:rsidRDefault="004D5A38" w:rsidP="004D5A38">
            <w:pPr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813FDD">
              <w:rPr>
                <w:rFonts w:asciiTheme="majorBidi" w:hAnsiTheme="majorBidi" w:cstheme="majorBidi"/>
                <w:sz w:val="30"/>
                <w:szCs w:val="30"/>
              </w:rPr>
              <w:t>4,340</w:t>
            </w:r>
            <w:r w:rsidR="00670E01" w:rsidRPr="00813FDD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813FDD">
              <w:rPr>
                <w:rFonts w:asciiTheme="majorBidi" w:hAnsiTheme="majorBidi" w:cstheme="majorBidi"/>
                <w:sz w:val="30"/>
                <w:szCs w:val="30"/>
              </w:rPr>
              <w:t>533</w:t>
            </w:r>
          </w:p>
        </w:tc>
      </w:tr>
      <w:tr w:rsidR="004D5A38" w:rsidRPr="00813FDD" w14:paraId="375920FE" w14:textId="77777777" w:rsidTr="00251719">
        <w:tc>
          <w:tcPr>
            <w:tcW w:w="3960" w:type="dxa"/>
          </w:tcPr>
          <w:p w14:paraId="634FFA90" w14:textId="0D784141" w:rsidR="004D5A38" w:rsidRPr="00813FDD" w:rsidRDefault="004D5A38" w:rsidP="004D5A38">
            <w:pPr>
              <w:ind w:left="346" w:hanging="180"/>
              <w:rPr>
                <w:rFonts w:asciiTheme="majorBidi" w:hAnsiTheme="majorBidi" w:cstheme="majorBidi"/>
                <w:sz w:val="30"/>
                <w:szCs w:val="30"/>
              </w:rPr>
            </w:pPr>
            <w:r w:rsidRPr="00813FDD">
              <w:rPr>
                <w:rFonts w:asciiTheme="majorBidi" w:hAnsiTheme="majorBidi" w:hint="cs"/>
                <w:sz w:val="30"/>
                <w:szCs w:val="30"/>
                <w:cs/>
              </w:rPr>
              <w:t>บริษัท</w:t>
            </w:r>
            <w:r w:rsidRPr="00813FDD">
              <w:rPr>
                <w:rFonts w:asciiTheme="majorBidi" w:hAnsiTheme="majorBidi"/>
                <w:sz w:val="30"/>
                <w:szCs w:val="30"/>
                <w:cs/>
              </w:rPr>
              <w:t xml:space="preserve"> </w:t>
            </w:r>
            <w:r w:rsidRPr="00813FDD">
              <w:rPr>
                <w:rFonts w:asciiTheme="majorBidi" w:hAnsiTheme="majorBidi" w:hint="cs"/>
                <w:sz w:val="30"/>
                <w:szCs w:val="30"/>
                <w:cs/>
              </w:rPr>
              <w:t>พลัส</w:t>
            </w:r>
            <w:r w:rsidRPr="00813FDD">
              <w:rPr>
                <w:rFonts w:asciiTheme="majorBidi" w:hAnsiTheme="majorBidi"/>
                <w:sz w:val="30"/>
                <w:szCs w:val="30"/>
                <w:cs/>
              </w:rPr>
              <w:t xml:space="preserve"> </w:t>
            </w:r>
            <w:r w:rsidRPr="00813FDD">
              <w:rPr>
                <w:rFonts w:asciiTheme="majorBidi" w:hAnsiTheme="majorBidi" w:hint="cs"/>
                <w:sz w:val="30"/>
                <w:szCs w:val="30"/>
                <w:cs/>
              </w:rPr>
              <w:t>เทค</w:t>
            </w:r>
            <w:r w:rsidRPr="00813FDD">
              <w:rPr>
                <w:rFonts w:asciiTheme="majorBidi" w:hAnsiTheme="majorBidi"/>
                <w:sz w:val="30"/>
                <w:szCs w:val="30"/>
                <w:cs/>
              </w:rPr>
              <w:t xml:space="preserve"> </w:t>
            </w:r>
            <w:r w:rsidRPr="00813FDD">
              <w:rPr>
                <w:rFonts w:asciiTheme="majorBidi" w:hAnsiTheme="majorBidi" w:hint="cs"/>
                <w:sz w:val="30"/>
                <w:szCs w:val="30"/>
                <w:cs/>
              </w:rPr>
              <w:t>อินโนเวชั่น</w:t>
            </w:r>
            <w:r w:rsidRPr="00813FDD">
              <w:rPr>
                <w:rFonts w:asciiTheme="majorBidi" w:hAnsiTheme="majorBidi"/>
                <w:sz w:val="30"/>
                <w:szCs w:val="30"/>
                <w:cs/>
              </w:rPr>
              <w:t xml:space="preserve"> </w:t>
            </w:r>
            <w:r w:rsidRPr="00813FDD">
              <w:rPr>
                <w:rFonts w:asciiTheme="majorBidi" w:hAnsiTheme="majorBidi" w:hint="cs"/>
                <w:sz w:val="30"/>
                <w:szCs w:val="30"/>
                <w:cs/>
              </w:rPr>
              <w:t>จำกัด</w:t>
            </w:r>
            <w:r w:rsidRPr="00813FDD">
              <w:rPr>
                <w:rFonts w:asciiTheme="majorBidi" w:hAnsiTheme="majorBidi"/>
                <w:sz w:val="30"/>
                <w:szCs w:val="30"/>
                <w:cs/>
              </w:rPr>
              <w:t xml:space="preserve"> (</w:t>
            </w:r>
            <w:r w:rsidRPr="00813FDD">
              <w:rPr>
                <w:rFonts w:asciiTheme="majorBidi" w:hAnsiTheme="majorBidi" w:hint="cs"/>
                <w:sz w:val="30"/>
                <w:szCs w:val="30"/>
                <w:cs/>
              </w:rPr>
              <w:t>มหาชน</w:t>
            </w:r>
            <w:r w:rsidRPr="00813FDD">
              <w:rPr>
                <w:rFonts w:asciiTheme="majorBidi" w:hAnsiTheme="majorBidi"/>
                <w:sz w:val="30"/>
                <w:szCs w:val="30"/>
                <w:cs/>
              </w:rPr>
              <w:t>)</w:t>
            </w:r>
          </w:p>
        </w:tc>
        <w:tc>
          <w:tcPr>
            <w:tcW w:w="1047" w:type="dxa"/>
          </w:tcPr>
          <w:p w14:paraId="0E4C488C" w14:textId="77777777" w:rsidR="004D5A38" w:rsidRPr="00813FDD" w:rsidRDefault="004D5A38" w:rsidP="004D5A38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203" w:type="dxa"/>
            <w:vAlign w:val="bottom"/>
          </w:tcPr>
          <w:p w14:paraId="1F87DB5C" w14:textId="688F5F9D" w:rsidR="004D5A38" w:rsidRPr="00813FDD" w:rsidRDefault="004D5A38" w:rsidP="004D5A38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813FDD">
              <w:rPr>
                <w:rFonts w:asciiTheme="majorBidi" w:hAnsiTheme="majorBidi" w:cstheme="majorBidi"/>
                <w:sz w:val="30"/>
                <w:szCs w:val="30"/>
              </w:rPr>
              <w:t>367,550</w:t>
            </w:r>
          </w:p>
        </w:tc>
        <w:tc>
          <w:tcPr>
            <w:tcW w:w="1248" w:type="dxa"/>
          </w:tcPr>
          <w:p w14:paraId="55510B12" w14:textId="5F53E705" w:rsidR="004D5A38" w:rsidRPr="00813FDD" w:rsidRDefault="004D5A38" w:rsidP="004D5A38">
            <w:pPr>
              <w:ind w:right="-39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813FDD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170" w:type="dxa"/>
          </w:tcPr>
          <w:p w14:paraId="474F42A2" w14:textId="30D2949E" w:rsidR="004D5A38" w:rsidRPr="00813FDD" w:rsidRDefault="004D5A38" w:rsidP="004D5A38">
            <w:pPr>
              <w:ind w:right="-39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813FDD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172" w:type="dxa"/>
            <w:gridSpan w:val="2"/>
            <w:vAlign w:val="bottom"/>
          </w:tcPr>
          <w:p w14:paraId="46BC0D5A" w14:textId="199C3729" w:rsidR="004D5A38" w:rsidRPr="00813FDD" w:rsidRDefault="004D5A38" w:rsidP="004D5A38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813FDD">
              <w:rPr>
                <w:rFonts w:asciiTheme="majorBidi" w:hAnsiTheme="majorBidi" w:cstheme="majorBidi"/>
                <w:sz w:val="30"/>
                <w:szCs w:val="30"/>
              </w:rPr>
              <w:t>367,550</w:t>
            </w:r>
          </w:p>
        </w:tc>
      </w:tr>
      <w:tr w:rsidR="004D5A38" w:rsidRPr="00813FDD" w14:paraId="5F9B8425" w14:textId="77777777" w:rsidTr="00B95600">
        <w:tc>
          <w:tcPr>
            <w:tcW w:w="3960" w:type="dxa"/>
          </w:tcPr>
          <w:p w14:paraId="1D23CE4B" w14:textId="251E8EC1" w:rsidR="004D5A38" w:rsidRPr="00813FDD" w:rsidRDefault="004D5A38" w:rsidP="004D5A38">
            <w:pPr>
              <w:rPr>
                <w:rFonts w:asciiTheme="majorBidi" w:hAnsiTheme="majorBidi" w:cstheme="majorBidi"/>
                <w:sz w:val="30"/>
                <w:szCs w:val="30"/>
              </w:rPr>
            </w:pPr>
            <w:r w:rsidRPr="00813FDD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lastRenderedPageBreak/>
              <w:t>ณ</w:t>
            </w:r>
            <w:r w:rsidRPr="00813FDD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 xml:space="preserve"> </w:t>
            </w:r>
            <w:r w:rsidRPr="00813FDD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 xml:space="preserve">วันที่ </w:t>
            </w:r>
            <w:r w:rsidRPr="00813FDD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 xml:space="preserve">31 </w:t>
            </w:r>
            <w:r w:rsidRPr="00813FDD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 xml:space="preserve">ธันวาคม </w:t>
            </w:r>
            <w:r w:rsidRPr="00813FDD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2566</w:t>
            </w:r>
          </w:p>
        </w:tc>
        <w:tc>
          <w:tcPr>
            <w:tcW w:w="1047" w:type="dxa"/>
          </w:tcPr>
          <w:p w14:paraId="01ADDDCE" w14:textId="77777777" w:rsidR="004D5A38" w:rsidRPr="00813FDD" w:rsidRDefault="004D5A38" w:rsidP="004D5A38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203" w:type="dxa"/>
          </w:tcPr>
          <w:p w14:paraId="0622D10D" w14:textId="77777777" w:rsidR="004D5A38" w:rsidRPr="00813FDD" w:rsidRDefault="004D5A38" w:rsidP="004D5A38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48" w:type="dxa"/>
          </w:tcPr>
          <w:p w14:paraId="00BA8F75" w14:textId="77777777" w:rsidR="004D5A38" w:rsidRPr="00813FDD" w:rsidRDefault="004D5A38" w:rsidP="004D5A38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</w:tcPr>
          <w:p w14:paraId="101E3AAA" w14:textId="77777777" w:rsidR="004D5A38" w:rsidRPr="00813FDD" w:rsidRDefault="004D5A38" w:rsidP="004D5A38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2" w:type="dxa"/>
            <w:gridSpan w:val="2"/>
          </w:tcPr>
          <w:p w14:paraId="72BD34B2" w14:textId="77777777" w:rsidR="004D5A38" w:rsidRPr="00813FDD" w:rsidRDefault="004D5A38" w:rsidP="004D5A38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4D5A38" w:rsidRPr="00813FDD" w14:paraId="2226F831" w14:textId="77777777" w:rsidTr="00B95600">
        <w:tc>
          <w:tcPr>
            <w:tcW w:w="3960" w:type="dxa"/>
          </w:tcPr>
          <w:p w14:paraId="6C297467" w14:textId="77777777" w:rsidR="004D5A38" w:rsidRPr="00813FDD" w:rsidRDefault="004D5A38" w:rsidP="004D5A38">
            <w:pPr>
              <w:rPr>
                <w:rFonts w:asciiTheme="majorBidi" w:hAnsiTheme="majorBidi" w:cstheme="majorBidi"/>
                <w:sz w:val="30"/>
                <w:szCs w:val="30"/>
              </w:rPr>
            </w:pPr>
            <w:r w:rsidRPr="00813FDD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สินทรัพย์ที่วัดด้วยมูลค่ายุติธรรม</w:t>
            </w:r>
          </w:p>
        </w:tc>
        <w:tc>
          <w:tcPr>
            <w:tcW w:w="1047" w:type="dxa"/>
          </w:tcPr>
          <w:p w14:paraId="0D638204" w14:textId="77777777" w:rsidR="004D5A38" w:rsidRPr="00813FDD" w:rsidRDefault="004D5A38" w:rsidP="004D5A38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203" w:type="dxa"/>
          </w:tcPr>
          <w:p w14:paraId="3D7F8AD3" w14:textId="77777777" w:rsidR="004D5A38" w:rsidRPr="00813FDD" w:rsidRDefault="004D5A38" w:rsidP="004D5A38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48" w:type="dxa"/>
          </w:tcPr>
          <w:p w14:paraId="60FDA368" w14:textId="77777777" w:rsidR="004D5A38" w:rsidRPr="00813FDD" w:rsidRDefault="004D5A38" w:rsidP="004D5A38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</w:tcPr>
          <w:p w14:paraId="7D72B60D" w14:textId="77777777" w:rsidR="004D5A38" w:rsidRPr="00813FDD" w:rsidRDefault="004D5A38" w:rsidP="004D5A38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2" w:type="dxa"/>
            <w:gridSpan w:val="2"/>
          </w:tcPr>
          <w:p w14:paraId="34BF18CB" w14:textId="77777777" w:rsidR="004D5A38" w:rsidRPr="00813FDD" w:rsidRDefault="004D5A38" w:rsidP="004D5A38">
            <w:pPr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4D5A38" w:rsidRPr="00813FDD" w14:paraId="06B3D7AE" w14:textId="77777777" w:rsidTr="00B95600">
        <w:tc>
          <w:tcPr>
            <w:tcW w:w="3960" w:type="dxa"/>
          </w:tcPr>
          <w:p w14:paraId="131CB79C" w14:textId="24A62EC9" w:rsidR="004D5A38" w:rsidRPr="00813FDD" w:rsidRDefault="004D5A38" w:rsidP="004D5A38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813FDD">
              <w:rPr>
                <w:rFonts w:asciiTheme="majorBidi" w:hAnsiTheme="majorBidi" w:cstheme="majorBidi" w:hint="cs"/>
                <w:sz w:val="30"/>
                <w:szCs w:val="30"/>
                <w:cs/>
              </w:rPr>
              <w:t>สินทรัพย์ทางการเงินไม่หมุนเวียนอื่น</w:t>
            </w:r>
          </w:p>
        </w:tc>
        <w:tc>
          <w:tcPr>
            <w:tcW w:w="1047" w:type="dxa"/>
          </w:tcPr>
          <w:p w14:paraId="4FBC8B8D" w14:textId="77777777" w:rsidR="004D5A38" w:rsidRPr="00813FDD" w:rsidRDefault="004D5A38" w:rsidP="004D5A38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203" w:type="dxa"/>
          </w:tcPr>
          <w:p w14:paraId="0F427CB0" w14:textId="77777777" w:rsidR="004D5A38" w:rsidRPr="00813FDD" w:rsidRDefault="004D5A38" w:rsidP="004D5A38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48" w:type="dxa"/>
          </w:tcPr>
          <w:p w14:paraId="04B624F6" w14:textId="77777777" w:rsidR="004D5A38" w:rsidRPr="00813FDD" w:rsidRDefault="004D5A38" w:rsidP="004D5A38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</w:tcPr>
          <w:p w14:paraId="5AB4AD9C" w14:textId="77777777" w:rsidR="004D5A38" w:rsidRPr="00813FDD" w:rsidRDefault="004D5A38" w:rsidP="004D5A38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2" w:type="dxa"/>
            <w:gridSpan w:val="2"/>
          </w:tcPr>
          <w:p w14:paraId="60751502" w14:textId="77777777" w:rsidR="004D5A38" w:rsidRPr="00813FDD" w:rsidRDefault="004D5A38" w:rsidP="004D5A38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4D5A38" w:rsidRPr="00813FDD" w14:paraId="098CEF66" w14:textId="77777777" w:rsidTr="00B95600">
        <w:tc>
          <w:tcPr>
            <w:tcW w:w="3960" w:type="dxa"/>
          </w:tcPr>
          <w:p w14:paraId="5C0B2BB5" w14:textId="165D990F" w:rsidR="004D5A38" w:rsidRPr="00813FDD" w:rsidRDefault="004D5A38" w:rsidP="004D5A38">
            <w:pPr>
              <w:ind w:left="16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813FDD">
              <w:rPr>
                <w:rFonts w:asciiTheme="majorBidi" w:hAnsiTheme="majorBidi" w:cstheme="majorBidi" w:hint="cs"/>
                <w:sz w:val="30"/>
                <w:szCs w:val="30"/>
                <w:cs/>
              </w:rPr>
              <w:t>เงินลงทุนในตราสารทุน</w:t>
            </w:r>
          </w:p>
        </w:tc>
        <w:tc>
          <w:tcPr>
            <w:tcW w:w="1047" w:type="dxa"/>
          </w:tcPr>
          <w:p w14:paraId="339899CB" w14:textId="77777777" w:rsidR="004D5A38" w:rsidRPr="00813FDD" w:rsidRDefault="004D5A38" w:rsidP="004D5A38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203" w:type="dxa"/>
          </w:tcPr>
          <w:p w14:paraId="0050CED3" w14:textId="4CF4F979" w:rsidR="004D5A38" w:rsidRPr="00813FDD" w:rsidRDefault="004D5A38" w:rsidP="004D5A38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813FDD">
              <w:rPr>
                <w:rFonts w:asciiTheme="majorBidi" w:hAnsiTheme="majorBidi" w:cstheme="majorBidi"/>
                <w:sz w:val="30"/>
                <w:szCs w:val="30"/>
              </w:rPr>
              <w:t>882,790</w:t>
            </w:r>
          </w:p>
        </w:tc>
        <w:tc>
          <w:tcPr>
            <w:tcW w:w="1248" w:type="dxa"/>
          </w:tcPr>
          <w:p w14:paraId="371B3278" w14:textId="1F50C2F9" w:rsidR="004D5A38" w:rsidRPr="00813FDD" w:rsidRDefault="004D5A38" w:rsidP="004D5A38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813FDD">
              <w:rPr>
                <w:rFonts w:asciiTheme="majorBidi" w:hAnsiTheme="majorBidi" w:cstheme="majorBidi"/>
                <w:sz w:val="30"/>
                <w:szCs w:val="30"/>
              </w:rPr>
              <w:t>16,442</w:t>
            </w:r>
          </w:p>
        </w:tc>
        <w:tc>
          <w:tcPr>
            <w:tcW w:w="1170" w:type="dxa"/>
          </w:tcPr>
          <w:p w14:paraId="296BF9D1" w14:textId="5C9289F1" w:rsidR="004D5A38" w:rsidRPr="00813FDD" w:rsidRDefault="004D5A38" w:rsidP="004D5A38">
            <w:pPr>
              <w:tabs>
                <w:tab w:val="left" w:pos="784"/>
              </w:tabs>
              <w:ind w:right="-39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813FDD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172" w:type="dxa"/>
            <w:gridSpan w:val="2"/>
          </w:tcPr>
          <w:p w14:paraId="2E5B8F15" w14:textId="59CCEB71" w:rsidR="004D5A38" w:rsidRPr="00813FDD" w:rsidRDefault="004D5A38" w:rsidP="004D5A38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813FDD">
              <w:rPr>
                <w:rFonts w:asciiTheme="majorBidi" w:hAnsiTheme="majorBidi" w:cstheme="majorBidi"/>
                <w:sz w:val="30"/>
                <w:szCs w:val="30"/>
              </w:rPr>
              <w:t>899,232</w:t>
            </w:r>
          </w:p>
        </w:tc>
      </w:tr>
      <w:tr w:rsidR="004D5A38" w:rsidRPr="00813FDD" w14:paraId="71ECEA92" w14:textId="77777777" w:rsidTr="00B95600">
        <w:tc>
          <w:tcPr>
            <w:tcW w:w="3960" w:type="dxa"/>
          </w:tcPr>
          <w:p w14:paraId="6DC22CE3" w14:textId="47CD38C6" w:rsidR="004D5A38" w:rsidRPr="00813FDD" w:rsidRDefault="004D5A38" w:rsidP="004D5A38">
            <w:pPr>
              <w:ind w:left="162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813FDD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ตราสารอนุพันธ์ </w:t>
            </w:r>
            <w:r w:rsidRPr="00813FDD">
              <w:rPr>
                <w:rFonts w:asciiTheme="majorBidi" w:hAnsiTheme="majorBidi" w:cstheme="majorBidi"/>
                <w:sz w:val="30"/>
                <w:szCs w:val="30"/>
              </w:rPr>
              <w:t xml:space="preserve">- </w:t>
            </w:r>
            <w:r w:rsidRPr="00813FDD">
              <w:rPr>
                <w:rFonts w:asciiTheme="majorBidi" w:hAnsiTheme="majorBidi" w:cstheme="majorBidi" w:hint="cs"/>
                <w:sz w:val="30"/>
                <w:szCs w:val="30"/>
                <w:cs/>
              </w:rPr>
              <w:t>ใบสำคัญแสดงสิทธิ</w:t>
            </w:r>
          </w:p>
        </w:tc>
        <w:tc>
          <w:tcPr>
            <w:tcW w:w="1047" w:type="dxa"/>
          </w:tcPr>
          <w:p w14:paraId="4D40F6DA" w14:textId="4438B35C" w:rsidR="004D5A38" w:rsidRPr="00813FDD" w:rsidRDefault="00592812" w:rsidP="004D5A38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813FDD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9</w:t>
            </w:r>
          </w:p>
        </w:tc>
        <w:tc>
          <w:tcPr>
            <w:tcW w:w="1203" w:type="dxa"/>
          </w:tcPr>
          <w:p w14:paraId="504AE2BC" w14:textId="52959A99" w:rsidR="004D5A38" w:rsidRPr="00813FDD" w:rsidRDefault="004D5A38" w:rsidP="004D5A38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813FDD">
              <w:rPr>
                <w:rFonts w:asciiTheme="majorBidi" w:hAnsiTheme="majorBidi" w:cstheme="majorBidi"/>
                <w:sz w:val="30"/>
                <w:szCs w:val="30"/>
              </w:rPr>
              <w:t>11,418</w:t>
            </w:r>
          </w:p>
        </w:tc>
        <w:tc>
          <w:tcPr>
            <w:tcW w:w="1248" w:type="dxa"/>
          </w:tcPr>
          <w:p w14:paraId="63E92275" w14:textId="7918B286" w:rsidR="004D5A38" w:rsidRPr="00813FDD" w:rsidRDefault="004D5A38" w:rsidP="004D5A38">
            <w:pPr>
              <w:tabs>
                <w:tab w:val="left" w:pos="784"/>
              </w:tabs>
              <w:ind w:right="-39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813FDD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170" w:type="dxa"/>
          </w:tcPr>
          <w:p w14:paraId="01DBCC62" w14:textId="7C0A2081" w:rsidR="004D5A38" w:rsidRPr="00813FDD" w:rsidRDefault="004D5A38" w:rsidP="004D5A38">
            <w:pPr>
              <w:tabs>
                <w:tab w:val="left" w:pos="784"/>
              </w:tabs>
              <w:ind w:right="-39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813FDD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172" w:type="dxa"/>
            <w:gridSpan w:val="2"/>
          </w:tcPr>
          <w:p w14:paraId="683C71F6" w14:textId="7F728555" w:rsidR="004D5A38" w:rsidRPr="00813FDD" w:rsidRDefault="004D5A38" w:rsidP="004D5A38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813FDD">
              <w:rPr>
                <w:rFonts w:asciiTheme="majorBidi" w:hAnsiTheme="majorBidi" w:cstheme="majorBidi"/>
                <w:sz w:val="30"/>
                <w:szCs w:val="30"/>
              </w:rPr>
              <w:t>11,418</w:t>
            </w:r>
          </w:p>
        </w:tc>
      </w:tr>
      <w:tr w:rsidR="004D5A38" w:rsidRPr="00813FDD" w14:paraId="1CC936D2" w14:textId="77777777" w:rsidTr="00327294">
        <w:trPr>
          <w:trHeight w:hRule="exact" w:val="317"/>
        </w:trPr>
        <w:tc>
          <w:tcPr>
            <w:tcW w:w="3960" w:type="dxa"/>
          </w:tcPr>
          <w:p w14:paraId="269B0CD3" w14:textId="77777777" w:rsidR="004D5A38" w:rsidRPr="00813FDD" w:rsidRDefault="004D5A38" w:rsidP="004D5A38">
            <w:pPr>
              <w:rPr>
                <w:rFonts w:asciiTheme="majorBidi" w:hAnsiTheme="majorBidi" w:cstheme="majorBidi"/>
                <w:sz w:val="12"/>
                <w:szCs w:val="12"/>
              </w:rPr>
            </w:pPr>
          </w:p>
        </w:tc>
        <w:tc>
          <w:tcPr>
            <w:tcW w:w="1047" w:type="dxa"/>
          </w:tcPr>
          <w:p w14:paraId="2547B386" w14:textId="77777777" w:rsidR="004D5A38" w:rsidRPr="00813FDD" w:rsidRDefault="004D5A38" w:rsidP="004D5A38">
            <w:pPr>
              <w:jc w:val="center"/>
              <w:rPr>
                <w:rFonts w:asciiTheme="majorBidi" w:hAnsiTheme="majorBidi" w:cstheme="majorBidi"/>
                <w:sz w:val="12"/>
                <w:szCs w:val="12"/>
              </w:rPr>
            </w:pPr>
          </w:p>
        </w:tc>
        <w:tc>
          <w:tcPr>
            <w:tcW w:w="1203" w:type="dxa"/>
          </w:tcPr>
          <w:p w14:paraId="4ABEF059" w14:textId="77777777" w:rsidR="004D5A38" w:rsidRPr="00813FDD" w:rsidRDefault="004D5A38" w:rsidP="004D5A38">
            <w:pPr>
              <w:jc w:val="center"/>
              <w:rPr>
                <w:rFonts w:asciiTheme="majorBidi" w:hAnsiTheme="majorBidi" w:cstheme="majorBidi"/>
                <w:sz w:val="12"/>
                <w:szCs w:val="12"/>
              </w:rPr>
            </w:pPr>
          </w:p>
        </w:tc>
        <w:tc>
          <w:tcPr>
            <w:tcW w:w="1248" w:type="dxa"/>
          </w:tcPr>
          <w:p w14:paraId="1A1769EA" w14:textId="77777777" w:rsidR="004D5A38" w:rsidRPr="00813FDD" w:rsidRDefault="004D5A38" w:rsidP="004D5A38">
            <w:pPr>
              <w:jc w:val="center"/>
              <w:rPr>
                <w:rFonts w:asciiTheme="majorBidi" w:hAnsiTheme="majorBidi" w:cstheme="majorBidi"/>
                <w:sz w:val="12"/>
                <w:szCs w:val="12"/>
              </w:rPr>
            </w:pPr>
          </w:p>
        </w:tc>
        <w:tc>
          <w:tcPr>
            <w:tcW w:w="1170" w:type="dxa"/>
          </w:tcPr>
          <w:p w14:paraId="0F46F8D9" w14:textId="77777777" w:rsidR="004D5A38" w:rsidRPr="00813FDD" w:rsidRDefault="004D5A38" w:rsidP="004D5A38">
            <w:pPr>
              <w:jc w:val="center"/>
              <w:rPr>
                <w:rFonts w:asciiTheme="majorBidi" w:hAnsiTheme="majorBidi" w:cstheme="majorBidi"/>
                <w:sz w:val="12"/>
                <w:szCs w:val="12"/>
              </w:rPr>
            </w:pPr>
          </w:p>
        </w:tc>
        <w:tc>
          <w:tcPr>
            <w:tcW w:w="1172" w:type="dxa"/>
            <w:gridSpan w:val="2"/>
          </w:tcPr>
          <w:p w14:paraId="30C55135" w14:textId="77777777" w:rsidR="004D5A38" w:rsidRPr="00813FDD" w:rsidRDefault="004D5A38" w:rsidP="004D5A38">
            <w:pPr>
              <w:jc w:val="center"/>
              <w:rPr>
                <w:rFonts w:asciiTheme="majorBidi" w:hAnsiTheme="majorBidi" w:cstheme="majorBidi"/>
                <w:sz w:val="12"/>
                <w:szCs w:val="12"/>
              </w:rPr>
            </w:pPr>
          </w:p>
        </w:tc>
      </w:tr>
      <w:tr w:rsidR="004D5A38" w:rsidRPr="00813FDD" w14:paraId="3A08C3A0" w14:textId="77777777" w:rsidTr="00B95600">
        <w:tc>
          <w:tcPr>
            <w:tcW w:w="3960" w:type="dxa"/>
          </w:tcPr>
          <w:p w14:paraId="6E48E496" w14:textId="77777777" w:rsidR="004D5A38" w:rsidRPr="00813FDD" w:rsidRDefault="004D5A38" w:rsidP="004D5A38">
            <w:pPr>
              <w:rPr>
                <w:rFonts w:asciiTheme="majorBidi" w:hAnsiTheme="majorBidi" w:cstheme="majorBidi"/>
                <w:sz w:val="30"/>
                <w:szCs w:val="30"/>
              </w:rPr>
            </w:pPr>
            <w:r w:rsidRPr="00813FDD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สินทรัพย์ที่เปิดเผยมูลค่ายุติธรรม</w:t>
            </w:r>
          </w:p>
        </w:tc>
        <w:tc>
          <w:tcPr>
            <w:tcW w:w="1047" w:type="dxa"/>
          </w:tcPr>
          <w:p w14:paraId="7D764793" w14:textId="77777777" w:rsidR="004D5A38" w:rsidRPr="00813FDD" w:rsidRDefault="004D5A38" w:rsidP="004D5A38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203" w:type="dxa"/>
          </w:tcPr>
          <w:p w14:paraId="3DA4C09F" w14:textId="77777777" w:rsidR="004D5A38" w:rsidRPr="00813FDD" w:rsidRDefault="004D5A38" w:rsidP="004D5A38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48" w:type="dxa"/>
          </w:tcPr>
          <w:p w14:paraId="747E7517" w14:textId="77777777" w:rsidR="004D5A38" w:rsidRPr="00813FDD" w:rsidRDefault="004D5A38" w:rsidP="004D5A38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</w:tcPr>
          <w:p w14:paraId="325EF1B0" w14:textId="77777777" w:rsidR="004D5A38" w:rsidRPr="00813FDD" w:rsidRDefault="004D5A38" w:rsidP="004D5A38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2" w:type="dxa"/>
            <w:gridSpan w:val="2"/>
          </w:tcPr>
          <w:p w14:paraId="7F6AAA00" w14:textId="77777777" w:rsidR="004D5A38" w:rsidRPr="00813FDD" w:rsidRDefault="004D5A38" w:rsidP="004D5A38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4D5A38" w:rsidRPr="00813FDD" w14:paraId="45BDE65A" w14:textId="77777777" w:rsidTr="00B95600">
        <w:tc>
          <w:tcPr>
            <w:tcW w:w="3960" w:type="dxa"/>
          </w:tcPr>
          <w:p w14:paraId="7D45B440" w14:textId="77777777" w:rsidR="004D5A38" w:rsidRPr="00813FDD" w:rsidRDefault="004D5A38" w:rsidP="004D5A38">
            <w:pPr>
              <w:rPr>
                <w:rFonts w:asciiTheme="majorBidi" w:hAnsiTheme="majorBidi" w:cstheme="majorBidi"/>
                <w:sz w:val="30"/>
                <w:szCs w:val="30"/>
              </w:rPr>
            </w:pPr>
            <w:r w:rsidRPr="00813FDD">
              <w:rPr>
                <w:rFonts w:asciiTheme="majorBidi" w:hAnsiTheme="majorBidi" w:cstheme="majorBidi" w:hint="cs"/>
                <w:sz w:val="30"/>
                <w:szCs w:val="30"/>
                <w:cs/>
              </w:rPr>
              <w:t>เงินลงทุนในบริษัทร่วม</w:t>
            </w:r>
          </w:p>
        </w:tc>
        <w:tc>
          <w:tcPr>
            <w:tcW w:w="1047" w:type="dxa"/>
          </w:tcPr>
          <w:p w14:paraId="7621075D" w14:textId="6181FF6F" w:rsidR="004D5A38" w:rsidRPr="00813FDD" w:rsidRDefault="00592812" w:rsidP="004D5A38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813FDD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6</w:t>
            </w:r>
          </w:p>
        </w:tc>
        <w:tc>
          <w:tcPr>
            <w:tcW w:w="1203" w:type="dxa"/>
          </w:tcPr>
          <w:p w14:paraId="6C246E66" w14:textId="77777777" w:rsidR="004D5A38" w:rsidRPr="00813FDD" w:rsidRDefault="004D5A38" w:rsidP="004D5A38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48" w:type="dxa"/>
          </w:tcPr>
          <w:p w14:paraId="4CAC2362" w14:textId="77777777" w:rsidR="004D5A38" w:rsidRPr="00813FDD" w:rsidRDefault="004D5A38" w:rsidP="004D5A38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</w:tcPr>
          <w:p w14:paraId="02D648D6" w14:textId="77777777" w:rsidR="004D5A38" w:rsidRPr="00813FDD" w:rsidRDefault="004D5A38" w:rsidP="004D5A38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2" w:type="dxa"/>
            <w:gridSpan w:val="2"/>
          </w:tcPr>
          <w:p w14:paraId="71B4F23C" w14:textId="77777777" w:rsidR="004D5A38" w:rsidRPr="00813FDD" w:rsidRDefault="004D5A38" w:rsidP="004D5A38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4D5A38" w:rsidRPr="00813FDD" w14:paraId="56F218B8" w14:textId="77777777" w:rsidTr="00B95600">
        <w:tc>
          <w:tcPr>
            <w:tcW w:w="3960" w:type="dxa"/>
          </w:tcPr>
          <w:p w14:paraId="213AF386" w14:textId="65AEED19" w:rsidR="004D5A38" w:rsidRPr="00813FDD" w:rsidRDefault="004D5A38" w:rsidP="004D5A38">
            <w:pPr>
              <w:tabs>
                <w:tab w:val="left" w:pos="350"/>
              </w:tabs>
              <w:ind w:left="162"/>
              <w:rPr>
                <w:rFonts w:asciiTheme="majorBidi" w:hAnsiTheme="majorBidi" w:cstheme="majorBidi"/>
                <w:sz w:val="30"/>
                <w:szCs w:val="30"/>
              </w:rPr>
            </w:pPr>
            <w:r w:rsidRPr="00813FDD">
              <w:rPr>
                <w:rFonts w:asciiTheme="majorBidi" w:hAnsiTheme="majorBidi" w:hint="cs"/>
                <w:sz w:val="30"/>
                <w:szCs w:val="30"/>
                <w:cs/>
              </w:rPr>
              <w:t>บริษัท</w:t>
            </w:r>
            <w:r w:rsidRPr="00813FDD">
              <w:rPr>
                <w:rFonts w:asciiTheme="majorBidi" w:hAnsiTheme="majorBidi"/>
                <w:sz w:val="30"/>
                <w:szCs w:val="30"/>
                <w:cs/>
              </w:rPr>
              <w:t xml:space="preserve"> </w:t>
            </w:r>
            <w:r w:rsidRPr="00813FDD">
              <w:rPr>
                <w:rFonts w:asciiTheme="majorBidi" w:hAnsiTheme="majorBidi" w:hint="cs"/>
                <w:sz w:val="30"/>
                <w:szCs w:val="30"/>
                <w:cs/>
              </w:rPr>
              <w:t>ซินเน็ค</w:t>
            </w:r>
            <w:r w:rsidRPr="00813FDD">
              <w:rPr>
                <w:rFonts w:asciiTheme="majorBidi" w:hAnsiTheme="majorBidi"/>
                <w:sz w:val="30"/>
                <w:szCs w:val="30"/>
                <w:cs/>
              </w:rPr>
              <w:t xml:space="preserve"> (</w:t>
            </w:r>
            <w:r w:rsidRPr="00813FDD">
              <w:rPr>
                <w:rFonts w:asciiTheme="majorBidi" w:hAnsiTheme="majorBidi" w:hint="cs"/>
                <w:sz w:val="30"/>
                <w:szCs w:val="30"/>
                <w:cs/>
              </w:rPr>
              <w:t>ประเทศไทย</w:t>
            </w:r>
            <w:r w:rsidRPr="00813FDD">
              <w:rPr>
                <w:rFonts w:asciiTheme="majorBidi" w:hAnsiTheme="majorBidi"/>
                <w:sz w:val="30"/>
                <w:szCs w:val="30"/>
                <w:cs/>
              </w:rPr>
              <w:t xml:space="preserve">) </w:t>
            </w:r>
            <w:r w:rsidRPr="00813FDD">
              <w:rPr>
                <w:rFonts w:asciiTheme="majorBidi" w:hAnsiTheme="majorBidi" w:hint="cs"/>
                <w:sz w:val="30"/>
                <w:szCs w:val="30"/>
                <w:cs/>
              </w:rPr>
              <w:t xml:space="preserve">จำกัด </w:t>
            </w:r>
            <w:r w:rsidRPr="00813FDD">
              <w:rPr>
                <w:rFonts w:asciiTheme="majorBidi" w:hAnsiTheme="majorBidi"/>
                <w:sz w:val="30"/>
                <w:szCs w:val="30"/>
                <w:cs/>
              </w:rPr>
              <w:t>(</w:t>
            </w:r>
            <w:r w:rsidRPr="00813FDD">
              <w:rPr>
                <w:rFonts w:asciiTheme="majorBidi" w:hAnsiTheme="majorBidi" w:hint="cs"/>
                <w:sz w:val="30"/>
                <w:szCs w:val="30"/>
                <w:cs/>
              </w:rPr>
              <w:t>มหาชน</w:t>
            </w:r>
            <w:r w:rsidRPr="00813FDD">
              <w:rPr>
                <w:rFonts w:asciiTheme="majorBidi" w:hAnsiTheme="majorBidi"/>
                <w:sz w:val="30"/>
                <w:szCs w:val="30"/>
                <w:cs/>
              </w:rPr>
              <w:t>)</w:t>
            </w:r>
          </w:p>
        </w:tc>
        <w:tc>
          <w:tcPr>
            <w:tcW w:w="1047" w:type="dxa"/>
          </w:tcPr>
          <w:p w14:paraId="6D9D1393" w14:textId="77777777" w:rsidR="004D5A38" w:rsidRPr="00813FDD" w:rsidRDefault="004D5A38" w:rsidP="004D5A38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203" w:type="dxa"/>
          </w:tcPr>
          <w:p w14:paraId="3E04DB93" w14:textId="4C1D235D" w:rsidR="004D5A38" w:rsidRPr="00813FDD" w:rsidRDefault="004D5A38" w:rsidP="004D5A38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813FDD">
              <w:rPr>
                <w:rFonts w:asciiTheme="majorBidi" w:hAnsiTheme="majorBidi" w:cstheme="majorBidi"/>
                <w:sz w:val="30"/>
                <w:szCs w:val="30"/>
              </w:rPr>
              <w:t>3,394,101</w:t>
            </w:r>
          </w:p>
        </w:tc>
        <w:tc>
          <w:tcPr>
            <w:tcW w:w="1248" w:type="dxa"/>
            <w:vAlign w:val="bottom"/>
          </w:tcPr>
          <w:p w14:paraId="5B6862E7" w14:textId="05AE69A8" w:rsidR="004D5A38" w:rsidRPr="00813FDD" w:rsidRDefault="004D5A38" w:rsidP="004D5A38">
            <w:pPr>
              <w:ind w:right="-39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813FDD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170" w:type="dxa"/>
            <w:vAlign w:val="bottom"/>
          </w:tcPr>
          <w:p w14:paraId="4EA72337" w14:textId="2A723D0D" w:rsidR="004D5A38" w:rsidRPr="00813FDD" w:rsidRDefault="004D5A38" w:rsidP="004D5A38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813FDD">
              <w:rPr>
                <w:rFonts w:asciiTheme="majorBidi" w:hAnsiTheme="majorBidi" w:cstheme="majorBidi"/>
                <w:sz w:val="30"/>
                <w:szCs w:val="30"/>
              </w:rPr>
              <w:t xml:space="preserve">       -</w:t>
            </w:r>
          </w:p>
        </w:tc>
        <w:tc>
          <w:tcPr>
            <w:tcW w:w="1172" w:type="dxa"/>
            <w:gridSpan w:val="2"/>
          </w:tcPr>
          <w:p w14:paraId="7CFED303" w14:textId="0F101B94" w:rsidR="004D5A38" w:rsidRPr="00813FDD" w:rsidRDefault="004D5A38" w:rsidP="004D5A38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813FDD">
              <w:rPr>
                <w:rFonts w:asciiTheme="majorBidi" w:hAnsiTheme="majorBidi" w:cstheme="majorBidi"/>
                <w:sz w:val="30"/>
                <w:szCs w:val="30"/>
              </w:rPr>
              <w:t>3,394,101</w:t>
            </w:r>
          </w:p>
        </w:tc>
      </w:tr>
      <w:tr w:rsidR="004D5A38" w:rsidRPr="00813FDD" w14:paraId="098D8A73" w14:textId="77777777" w:rsidTr="00B95600">
        <w:tc>
          <w:tcPr>
            <w:tcW w:w="3960" w:type="dxa"/>
          </w:tcPr>
          <w:p w14:paraId="20AB23C9" w14:textId="02CAB43F" w:rsidR="004D5A38" w:rsidRPr="00813FDD" w:rsidRDefault="004D5A38" w:rsidP="004D5A38">
            <w:pPr>
              <w:tabs>
                <w:tab w:val="clear" w:pos="227"/>
                <w:tab w:val="clear" w:pos="454"/>
                <w:tab w:val="left" w:pos="433"/>
              </w:tabs>
              <w:ind w:left="346" w:hanging="180"/>
              <w:rPr>
                <w:rFonts w:asciiTheme="majorBidi" w:hAnsiTheme="majorBidi"/>
                <w:sz w:val="30"/>
                <w:szCs w:val="30"/>
                <w:cs/>
              </w:rPr>
            </w:pPr>
            <w:r w:rsidRPr="00813FDD">
              <w:rPr>
                <w:rFonts w:asciiTheme="majorBidi" w:hAnsiTheme="majorBidi" w:hint="cs"/>
                <w:sz w:val="30"/>
                <w:szCs w:val="30"/>
                <w:cs/>
              </w:rPr>
              <w:t>บริษัท</w:t>
            </w:r>
            <w:r w:rsidRPr="00813FDD">
              <w:rPr>
                <w:rFonts w:asciiTheme="majorBidi" w:hAnsiTheme="majorBidi"/>
                <w:sz w:val="30"/>
                <w:szCs w:val="30"/>
                <w:cs/>
              </w:rPr>
              <w:t xml:space="preserve"> </w:t>
            </w:r>
            <w:r w:rsidRPr="00813FDD">
              <w:rPr>
                <w:rFonts w:asciiTheme="majorBidi" w:hAnsiTheme="majorBidi" w:hint="cs"/>
                <w:sz w:val="30"/>
                <w:szCs w:val="30"/>
                <w:cs/>
              </w:rPr>
              <w:t>พลัส</w:t>
            </w:r>
            <w:r w:rsidRPr="00813FDD">
              <w:rPr>
                <w:rFonts w:asciiTheme="majorBidi" w:hAnsiTheme="majorBidi"/>
                <w:sz w:val="30"/>
                <w:szCs w:val="30"/>
                <w:cs/>
              </w:rPr>
              <w:t xml:space="preserve"> </w:t>
            </w:r>
            <w:r w:rsidRPr="00813FDD">
              <w:rPr>
                <w:rFonts w:asciiTheme="majorBidi" w:hAnsiTheme="majorBidi" w:hint="cs"/>
                <w:sz w:val="30"/>
                <w:szCs w:val="30"/>
                <w:cs/>
              </w:rPr>
              <w:t>เทค</w:t>
            </w:r>
            <w:r w:rsidRPr="00813FDD">
              <w:rPr>
                <w:rFonts w:asciiTheme="majorBidi" w:hAnsiTheme="majorBidi"/>
                <w:sz w:val="30"/>
                <w:szCs w:val="30"/>
                <w:cs/>
              </w:rPr>
              <w:t xml:space="preserve"> </w:t>
            </w:r>
            <w:r w:rsidRPr="00813FDD">
              <w:rPr>
                <w:rFonts w:asciiTheme="majorBidi" w:hAnsiTheme="majorBidi" w:hint="cs"/>
                <w:sz w:val="30"/>
                <w:szCs w:val="30"/>
                <w:cs/>
              </w:rPr>
              <w:t>อินโนเวชั่น</w:t>
            </w:r>
            <w:r w:rsidRPr="00813FDD">
              <w:rPr>
                <w:rFonts w:asciiTheme="majorBidi" w:hAnsiTheme="majorBidi"/>
                <w:sz w:val="30"/>
                <w:szCs w:val="30"/>
                <w:cs/>
              </w:rPr>
              <w:t xml:space="preserve"> </w:t>
            </w:r>
            <w:r w:rsidRPr="00813FDD">
              <w:rPr>
                <w:rFonts w:asciiTheme="majorBidi" w:hAnsiTheme="majorBidi" w:hint="cs"/>
                <w:sz w:val="30"/>
                <w:szCs w:val="30"/>
                <w:cs/>
              </w:rPr>
              <w:t>จำกัด</w:t>
            </w:r>
            <w:r w:rsidRPr="00813FDD">
              <w:rPr>
                <w:rFonts w:asciiTheme="majorBidi" w:hAnsiTheme="majorBidi"/>
                <w:sz w:val="30"/>
                <w:szCs w:val="30"/>
              </w:rPr>
              <w:t xml:space="preserve"> </w:t>
            </w:r>
            <w:r w:rsidRPr="00813FDD">
              <w:rPr>
                <w:rFonts w:asciiTheme="majorBidi" w:hAnsiTheme="majorBidi"/>
                <w:sz w:val="30"/>
                <w:szCs w:val="30"/>
                <w:cs/>
              </w:rPr>
              <w:t>(</w:t>
            </w:r>
            <w:r w:rsidRPr="00813FDD">
              <w:rPr>
                <w:rFonts w:asciiTheme="majorBidi" w:hAnsiTheme="majorBidi" w:hint="cs"/>
                <w:sz w:val="30"/>
                <w:szCs w:val="30"/>
                <w:cs/>
              </w:rPr>
              <w:t>มหาชน</w:t>
            </w:r>
            <w:r w:rsidRPr="00813FDD">
              <w:rPr>
                <w:rFonts w:asciiTheme="majorBidi" w:hAnsiTheme="majorBidi"/>
                <w:sz w:val="30"/>
                <w:szCs w:val="30"/>
                <w:cs/>
              </w:rPr>
              <w:t>)</w:t>
            </w:r>
          </w:p>
        </w:tc>
        <w:tc>
          <w:tcPr>
            <w:tcW w:w="1047" w:type="dxa"/>
          </w:tcPr>
          <w:p w14:paraId="6088A0CC" w14:textId="77777777" w:rsidR="004D5A38" w:rsidRPr="00813FDD" w:rsidRDefault="004D5A38" w:rsidP="004D5A38">
            <w:pPr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1203" w:type="dxa"/>
            <w:vAlign w:val="bottom"/>
          </w:tcPr>
          <w:p w14:paraId="76D6E895" w14:textId="52F9CE70" w:rsidR="004D5A38" w:rsidRPr="00813FDD" w:rsidRDefault="004D5A38" w:rsidP="004D5A38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813FDD">
              <w:rPr>
                <w:rFonts w:asciiTheme="majorBidi" w:hAnsiTheme="majorBidi" w:cstheme="majorBidi"/>
                <w:sz w:val="30"/>
                <w:szCs w:val="30"/>
              </w:rPr>
              <w:t>814,735</w:t>
            </w:r>
          </w:p>
        </w:tc>
        <w:tc>
          <w:tcPr>
            <w:tcW w:w="1248" w:type="dxa"/>
            <w:vAlign w:val="bottom"/>
          </w:tcPr>
          <w:p w14:paraId="43E44C37" w14:textId="4D48B81F" w:rsidR="004D5A38" w:rsidRPr="00813FDD" w:rsidRDefault="004D5A38" w:rsidP="004D5A38">
            <w:pPr>
              <w:ind w:right="-39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813FDD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170" w:type="dxa"/>
            <w:vAlign w:val="bottom"/>
          </w:tcPr>
          <w:p w14:paraId="20567F94" w14:textId="5994B2B1" w:rsidR="004D5A38" w:rsidRPr="00813FDD" w:rsidRDefault="004D5A38" w:rsidP="004D5A38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813FDD">
              <w:rPr>
                <w:rFonts w:asciiTheme="majorBidi" w:hAnsiTheme="majorBidi" w:cstheme="majorBidi"/>
                <w:sz w:val="30"/>
                <w:szCs w:val="30"/>
              </w:rPr>
              <w:t xml:space="preserve">       -</w:t>
            </w:r>
          </w:p>
        </w:tc>
        <w:tc>
          <w:tcPr>
            <w:tcW w:w="1172" w:type="dxa"/>
            <w:gridSpan w:val="2"/>
            <w:vAlign w:val="bottom"/>
          </w:tcPr>
          <w:p w14:paraId="258F67CB" w14:textId="04009D92" w:rsidR="004D5A38" w:rsidRPr="00813FDD" w:rsidRDefault="004D5A38" w:rsidP="004D5A38">
            <w:pPr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813FDD">
              <w:rPr>
                <w:rFonts w:asciiTheme="majorBidi" w:hAnsiTheme="majorBidi" w:cstheme="majorBidi"/>
                <w:sz w:val="30"/>
                <w:szCs w:val="30"/>
              </w:rPr>
              <w:t>814,735</w:t>
            </w:r>
          </w:p>
        </w:tc>
      </w:tr>
    </w:tbl>
    <w:p w14:paraId="06A867E3" w14:textId="1742BD94" w:rsidR="008F0A53" w:rsidRPr="00813FDD" w:rsidRDefault="008F0A53" w:rsidP="007D5D4F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360"/>
        <w:rPr>
          <w:rFonts w:asciiTheme="majorBidi" w:hAnsiTheme="majorBidi" w:cstheme="majorBidi"/>
          <w:szCs w:val="18"/>
        </w:rPr>
      </w:pPr>
    </w:p>
    <w:p w14:paraId="6A2E5116" w14:textId="2BBEA00A" w:rsidR="001D33AE" w:rsidRPr="00813FDD" w:rsidRDefault="001D33AE" w:rsidP="00483E67">
      <w:pPr>
        <w:pStyle w:val="index"/>
        <w:numPr>
          <w:ilvl w:val="0"/>
          <w:numId w:val="12"/>
        </w:numPr>
        <w:spacing w:after="0" w:line="240" w:lineRule="auto"/>
        <w:ind w:left="540" w:hanging="540"/>
        <w:outlineLvl w:val="0"/>
        <w:rPr>
          <w:rFonts w:asciiTheme="majorBidi" w:hAnsiTheme="majorBidi" w:cstheme="majorBidi"/>
          <w:b/>
          <w:bCs/>
          <w:sz w:val="30"/>
          <w:szCs w:val="30"/>
          <w:cs/>
        </w:rPr>
      </w:pPr>
      <w:r w:rsidRPr="00813FDD">
        <w:rPr>
          <w:rFonts w:asciiTheme="majorBidi" w:hAnsiTheme="majorBidi" w:cstheme="majorBidi"/>
          <w:b/>
          <w:bCs/>
          <w:sz w:val="30"/>
          <w:szCs w:val="30"/>
          <w:cs/>
          <w:lang w:bidi="th-TH"/>
        </w:rPr>
        <w:t>เครื่องมือทางการเงิน</w:t>
      </w:r>
    </w:p>
    <w:p w14:paraId="062C7B4B" w14:textId="77777777" w:rsidR="00DC5DA9" w:rsidRPr="00813FDD" w:rsidRDefault="00DC5DA9" w:rsidP="00DC5DA9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360"/>
        <w:rPr>
          <w:rFonts w:asciiTheme="majorBidi" w:hAnsiTheme="majorBidi" w:cstheme="majorBidi"/>
          <w:szCs w:val="18"/>
        </w:rPr>
      </w:pPr>
    </w:p>
    <w:p w14:paraId="18E1E785" w14:textId="085F180A" w:rsidR="00801AF0" w:rsidRPr="00813FDD" w:rsidRDefault="00B42FFB" w:rsidP="00EE4EE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Theme="majorBidi" w:hAnsiTheme="majorBidi" w:cstheme="majorBidi"/>
          <w:sz w:val="30"/>
          <w:szCs w:val="30"/>
          <w:cs/>
        </w:rPr>
      </w:pPr>
      <w:r w:rsidRPr="00813FDD">
        <w:rPr>
          <w:rFonts w:asciiTheme="majorBidi" w:hAnsiTheme="majorBidi" w:cstheme="majorBidi"/>
          <w:sz w:val="30"/>
          <w:szCs w:val="30"/>
          <w:cs/>
        </w:rPr>
        <w:t>ตารางดังต่อไปนี้แสดงมูลค่าตามบัญชีของสินทรัพย์</w:t>
      </w:r>
      <w:r w:rsidRPr="00813FDD">
        <w:rPr>
          <w:rFonts w:asciiTheme="majorBidi" w:hAnsiTheme="majorBidi" w:cstheme="majorBidi" w:hint="cs"/>
          <w:sz w:val="30"/>
          <w:szCs w:val="30"/>
          <w:cs/>
        </w:rPr>
        <w:t>ที่วัดมูลค่าด้วยมูลค่ายุติธรรมของกลุ่มบริษัท</w:t>
      </w:r>
    </w:p>
    <w:p w14:paraId="7EC35106" w14:textId="1F750975" w:rsidR="00801AF0" w:rsidRPr="00813FDD" w:rsidRDefault="00801AF0" w:rsidP="00EE4EE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sz w:val="28"/>
          <w:szCs w:val="28"/>
        </w:rPr>
      </w:pPr>
    </w:p>
    <w:tbl>
      <w:tblPr>
        <w:tblW w:w="9450" w:type="dxa"/>
        <w:tblInd w:w="270" w:type="dxa"/>
        <w:tblLayout w:type="fixed"/>
        <w:tblLook w:val="04A0" w:firstRow="1" w:lastRow="0" w:firstColumn="1" w:lastColumn="0" w:noHBand="0" w:noVBand="1"/>
      </w:tblPr>
      <w:tblGrid>
        <w:gridCol w:w="3690"/>
        <w:gridCol w:w="1800"/>
        <w:gridCol w:w="236"/>
        <w:gridCol w:w="2014"/>
        <w:gridCol w:w="236"/>
        <w:gridCol w:w="1474"/>
      </w:tblGrid>
      <w:tr w:rsidR="00B42FFB" w:rsidRPr="00813FDD" w14:paraId="68C0E57A" w14:textId="77777777" w:rsidTr="00934356">
        <w:trPr>
          <w:trHeight w:val="261"/>
          <w:tblHeader/>
        </w:trPr>
        <w:tc>
          <w:tcPr>
            <w:tcW w:w="3690" w:type="dxa"/>
            <w:shd w:val="clear" w:color="auto" w:fill="auto"/>
            <w:vAlign w:val="bottom"/>
          </w:tcPr>
          <w:p w14:paraId="4430E694" w14:textId="77777777" w:rsidR="00B42FFB" w:rsidRPr="00813FDD" w:rsidRDefault="00B42FFB" w:rsidP="00312415">
            <w:pPr>
              <w:tabs>
                <w:tab w:val="clear" w:pos="227"/>
                <w:tab w:val="clear" w:pos="6549"/>
                <w:tab w:val="left" w:pos="-19"/>
                <w:tab w:val="left" w:pos="3018"/>
              </w:tabs>
              <w:ind w:left="-19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5760" w:type="dxa"/>
            <w:gridSpan w:val="5"/>
            <w:vAlign w:val="bottom"/>
          </w:tcPr>
          <w:p w14:paraId="230A99F4" w14:textId="77777777" w:rsidR="00B42FFB" w:rsidRPr="00813FDD" w:rsidRDefault="00B42FFB" w:rsidP="00312415">
            <w:pPr>
              <w:pStyle w:val="acctfourfigures"/>
              <w:tabs>
                <w:tab w:val="clear" w:pos="765"/>
                <w:tab w:val="left" w:pos="-19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813FDD">
              <w:rPr>
                <w:rFonts w:ascii="Angsana New" w:hAnsi="Angsana New" w:hint="cs"/>
                <w:b/>
                <w:bCs/>
                <w:sz w:val="30"/>
                <w:szCs w:val="30"/>
                <w:cs/>
                <w:lang w:bidi="th-TH"/>
              </w:rPr>
              <w:t>งบการเงินรวม</w:t>
            </w:r>
          </w:p>
        </w:tc>
      </w:tr>
      <w:tr w:rsidR="00B42FFB" w:rsidRPr="00813FDD" w14:paraId="077A9AA5" w14:textId="77777777" w:rsidTr="00934356">
        <w:trPr>
          <w:trHeight w:val="261"/>
          <w:tblHeader/>
        </w:trPr>
        <w:tc>
          <w:tcPr>
            <w:tcW w:w="3690" w:type="dxa"/>
            <w:shd w:val="clear" w:color="auto" w:fill="auto"/>
            <w:vAlign w:val="bottom"/>
          </w:tcPr>
          <w:p w14:paraId="4B30703B" w14:textId="77777777" w:rsidR="00B42FFB" w:rsidRPr="00813FDD" w:rsidRDefault="00B42FFB" w:rsidP="00312415">
            <w:pPr>
              <w:tabs>
                <w:tab w:val="clear" w:pos="227"/>
                <w:tab w:val="clear" w:pos="6549"/>
                <w:tab w:val="left" w:pos="-19"/>
                <w:tab w:val="left" w:pos="3018"/>
              </w:tabs>
              <w:ind w:left="-19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5760" w:type="dxa"/>
            <w:gridSpan w:val="5"/>
            <w:tcBorders>
              <w:bottom w:val="single" w:sz="4" w:space="0" w:color="auto"/>
            </w:tcBorders>
            <w:vAlign w:val="bottom"/>
          </w:tcPr>
          <w:p w14:paraId="1C4E6B64" w14:textId="77777777" w:rsidR="00B42FFB" w:rsidRPr="00813FDD" w:rsidRDefault="00B42FFB" w:rsidP="00312415">
            <w:pPr>
              <w:pStyle w:val="acctfourfigures"/>
              <w:tabs>
                <w:tab w:val="clear" w:pos="765"/>
                <w:tab w:val="left" w:pos="-19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bidi="th-TH"/>
              </w:rPr>
            </w:pPr>
            <w:r w:rsidRPr="00813FDD">
              <w:rPr>
                <w:rFonts w:ascii="Angsana New" w:hAnsi="Angsana New" w:hint="cs"/>
                <w:b/>
                <w:bCs/>
                <w:sz w:val="30"/>
                <w:szCs w:val="30"/>
                <w:cs/>
                <w:lang w:bidi="th-TH"/>
              </w:rPr>
              <w:t>มูลค่าตามบัญชี</w:t>
            </w:r>
          </w:p>
        </w:tc>
      </w:tr>
      <w:tr w:rsidR="00B42FFB" w:rsidRPr="00813FDD" w14:paraId="2B90380A" w14:textId="77777777" w:rsidTr="007D3BAE">
        <w:trPr>
          <w:trHeight w:val="261"/>
          <w:tblHeader/>
        </w:trPr>
        <w:tc>
          <w:tcPr>
            <w:tcW w:w="3690" w:type="dxa"/>
            <w:shd w:val="clear" w:color="auto" w:fill="auto"/>
            <w:vAlign w:val="bottom"/>
          </w:tcPr>
          <w:p w14:paraId="058B7214" w14:textId="77777777" w:rsidR="00B42FFB" w:rsidRPr="00813FDD" w:rsidRDefault="00B42FFB" w:rsidP="00312415">
            <w:pPr>
              <w:tabs>
                <w:tab w:val="clear" w:pos="227"/>
                <w:tab w:val="clear" w:pos="6549"/>
                <w:tab w:val="left" w:pos="-19"/>
                <w:tab w:val="left" w:pos="3018"/>
              </w:tabs>
              <w:ind w:left="-19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800" w:type="dxa"/>
            <w:tcBorders>
              <w:top w:val="single" w:sz="4" w:space="0" w:color="auto"/>
            </w:tcBorders>
            <w:vAlign w:val="bottom"/>
          </w:tcPr>
          <w:p w14:paraId="51A41D57" w14:textId="77777777" w:rsidR="00B42FFB" w:rsidRPr="00813FDD" w:rsidRDefault="00B42FFB" w:rsidP="00312415">
            <w:pPr>
              <w:pStyle w:val="acctfourfigures"/>
              <w:tabs>
                <w:tab w:val="clear" w:pos="765"/>
                <w:tab w:val="left" w:pos="-19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813FDD">
              <w:rPr>
                <w:rFonts w:ascii="Angsana New" w:hAnsi="Angsana New"/>
                <w:sz w:val="30"/>
                <w:szCs w:val="30"/>
                <w:cs/>
                <w:lang w:bidi="th-TH"/>
              </w:rPr>
              <w:t>เครื่องมือทางการเงินที่วัด</w:t>
            </w:r>
            <w:r w:rsidRPr="00813FDD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มูลค่ายุติธรรมผ่านกำไรหรือขาดทุน</w:t>
            </w:r>
          </w:p>
        </w:tc>
        <w:tc>
          <w:tcPr>
            <w:tcW w:w="236" w:type="dxa"/>
            <w:tcBorders>
              <w:top w:val="single" w:sz="4" w:space="0" w:color="auto"/>
            </w:tcBorders>
          </w:tcPr>
          <w:p w14:paraId="200675AA" w14:textId="77777777" w:rsidR="00B42FFB" w:rsidRPr="00813FDD" w:rsidRDefault="00B42FFB" w:rsidP="00312415">
            <w:pPr>
              <w:pStyle w:val="acctfourfigures"/>
              <w:tabs>
                <w:tab w:val="clear" w:pos="765"/>
                <w:tab w:val="left" w:pos="-19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201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2DCB32E" w14:textId="77777777" w:rsidR="00B42FFB" w:rsidRPr="00813FDD" w:rsidRDefault="00B42FFB" w:rsidP="00312415">
            <w:pPr>
              <w:pStyle w:val="acctfourfigures"/>
              <w:tabs>
                <w:tab w:val="clear" w:pos="765"/>
                <w:tab w:val="left" w:pos="-19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813FDD">
              <w:rPr>
                <w:rFonts w:ascii="Angsana New" w:hAnsi="Angsana New"/>
                <w:sz w:val="30"/>
                <w:szCs w:val="30"/>
                <w:cs/>
                <w:lang w:bidi="th-TH"/>
              </w:rPr>
              <w:t>เครื่องมือทาง</w:t>
            </w:r>
          </w:p>
          <w:p w14:paraId="57D2BCEF" w14:textId="77777777" w:rsidR="00B42FFB" w:rsidRPr="00813FDD" w:rsidRDefault="00B42FFB" w:rsidP="00312415">
            <w:pPr>
              <w:pStyle w:val="acctfourfigures"/>
              <w:tabs>
                <w:tab w:val="clear" w:pos="765"/>
                <w:tab w:val="left" w:pos="-19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813FDD">
              <w:rPr>
                <w:rFonts w:ascii="Angsana New" w:hAnsi="Angsana New"/>
                <w:sz w:val="30"/>
                <w:szCs w:val="30"/>
                <w:cs/>
                <w:lang w:bidi="th-TH"/>
              </w:rPr>
              <w:t>การเงินที่วัดมูลค่าด้วยมูลค่ายุติธรรมผ่านกำไรหรือขาดทุน</w:t>
            </w:r>
            <w:r w:rsidRPr="00813FDD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เบ็ดเสร็จอื่น</w:t>
            </w:r>
          </w:p>
        </w:tc>
        <w:tc>
          <w:tcPr>
            <w:tcW w:w="23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AA6F2C4" w14:textId="77777777" w:rsidR="00B42FFB" w:rsidRPr="00813FDD" w:rsidRDefault="00B42FFB" w:rsidP="00312415">
            <w:pPr>
              <w:tabs>
                <w:tab w:val="left" w:pos="-19"/>
              </w:tabs>
              <w:ind w:left="-43" w:right="-86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7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1BC3029" w14:textId="77777777" w:rsidR="00B42FFB" w:rsidRPr="00813FDD" w:rsidRDefault="00B42FFB" w:rsidP="00312415">
            <w:pPr>
              <w:pStyle w:val="acctfourfigures"/>
              <w:tabs>
                <w:tab w:val="clear" w:pos="765"/>
                <w:tab w:val="left" w:pos="-19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813FDD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รวม</w:t>
            </w:r>
          </w:p>
        </w:tc>
      </w:tr>
      <w:tr w:rsidR="00B42FFB" w:rsidRPr="00813FDD" w14:paraId="374C098D" w14:textId="77777777" w:rsidTr="00934356">
        <w:trPr>
          <w:trHeight w:val="261"/>
        </w:trPr>
        <w:tc>
          <w:tcPr>
            <w:tcW w:w="3690" w:type="dxa"/>
            <w:shd w:val="clear" w:color="auto" w:fill="auto"/>
          </w:tcPr>
          <w:p w14:paraId="56C29261" w14:textId="77777777" w:rsidR="00B42FFB" w:rsidRPr="00813FDD" w:rsidRDefault="00B42FFB" w:rsidP="00312415">
            <w:pPr>
              <w:tabs>
                <w:tab w:val="left" w:pos="-19"/>
              </w:tabs>
              <w:ind w:left="-14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5760" w:type="dxa"/>
            <w:gridSpan w:val="5"/>
          </w:tcPr>
          <w:p w14:paraId="01766D4E" w14:textId="77777777" w:rsidR="00B42FFB" w:rsidRPr="00813FDD" w:rsidRDefault="00B42FFB" w:rsidP="00312415">
            <w:pPr>
              <w:pStyle w:val="acctfourfigures"/>
              <w:tabs>
                <w:tab w:val="clear" w:pos="765"/>
                <w:tab w:val="left" w:pos="-19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 w:bidi="th-TH"/>
              </w:rPr>
            </w:pPr>
            <w:r w:rsidRPr="00813FDD">
              <w:rPr>
                <w:rFonts w:ascii="Angsana New" w:hAnsi="Angsana New"/>
                <w:i/>
                <w:iCs/>
                <w:sz w:val="30"/>
                <w:szCs w:val="30"/>
                <w:lang w:bidi="th-TH"/>
              </w:rPr>
              <w:t>(</w:t>
            </w:r>
            <w:r w:rsidRPr="00813FDD">
              <w:rPr>
                <w:rFonts w:ascii="Angsana New" w:hAnsi="Angsana New" w:hint="cs"/>
                <w:i/>
                <w:iCs/>
                <w:sz w:val="30"/>
                <w:szCs w:val="30"/>
                <w:cs/>
                <w:lang w:bidi="th-TH"/>
              </w:rPr>
              <w:t>พันบาท</w:t>
            </w:r>
            <w:r w:rsidRPr="00813FDD">
              <w:rPr>
                <w:rFonts w:ascii="Angsana New" w:hAnsi="Angsana New"/>
                <w:i/>
                <w:iCs/>
                <w:sz w:val="30"/>
                <w:szCs w:val="30"/>
                <w:lang w:val="en-US" w:bidi="th-TH"/>
              </w:rPr>
              <w:t>)</w:t>
            </w:r>
          </w:p>
        </w:tc>
      </w:tr>
      <w:tr w:rsidR="00B42FFB" w:rsidRPr="00813FDD" w14:paraId="2BB6EC15" w14:textId="77777777" w:rsidTr="007D3BAE">
        <w:trPr>
          <w:trHeight w:val="261"/>
        </w:trPr>
        <w:tc>
          <w:tcPr>
            <w:tcW w:w="3690" w:type="dxa"/>
            <w:shd w:val="clear" w:color="auto" w:fill="auto"/>
          </w:tcPr>
          <w:p w14:paraId="7B17333F" w14:textId="5428B413" w:rsidR="00B42FFB" w:rsidRPr="00813FDD" w:rsidRDefault="00E144F2" w:rsidP="00312415">
            <w:pPr>
              <w:tabs>
                <w:tab w:val="left" w:pos="-19"/>
              </w:tabs>
              <w:ind w:left="-14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lang w:val="en-GB"/>
              </w:rPr>
            </w:pPr>
            <w:r w:rsidRPr="00813FDD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 xml:space="preserve">ณ วันที่ </w:t>
            </w:r>
            <w:r w:rsidRPr="00813FDD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30</w:t>
            </w:r>
            <w:r w:rsidRPr="00813FDD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 xml:space="preserve"> มิถุนายน </w:t>
            </w:r>
            <w:r w:rsidRPr="00813FDD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2567</w:t>
            </w:r>
          </w:p>
        </w:tc>
        <w:tc>
          <w:tcPr>
            <w:tcW w:w="1800" w:type="dxa"/>
          </w:tcPr>
          <w:p w14:paraId="4415F910" w14:textId="77777777" w:rsidR="00B42FFB" w:rsidRPr="00813FDD" w:rsidRDefault="00B42FFB" w:rsidP="00312415">
            <w:pPr>
              <w:pStyle w:val="acctfourfigures"/>
              <w:tabs>
                <w:tab w:val="clear" w:pos="765"/>
                <w:tab w:val="left" w:pos="-19"/>
                <w:tab w:val="decimal" w:pos="789"/>
              </w:tabs>
              <w:spacing w:line="240" w:lineRule="atLeast"/>
              <w:ind w:left="-43" w:right="-8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</w:tcPr>
          <w:p w14:paraId="1A00BA59" w14:textId="77777777" w:rsidR="00B42FFB" w:rsidRPr="00813FDD" w:rsidRDefault="00B42FFB" w:rsidP="00312415">
            <w:pPr>
              <w:pStyle w:val="acctfourfigures"/>
              <w:tabs>
                <w:tab w:val="clear" w:pos="765"/>
                <w:tab w:val="left" w:pos="-19"/>
                <w:tab w:val="decimal" w:pos="796"/>
              </w:tabs>
              <w:spacing w:line="240" w:lineRule="atLeast"/>
              <w:ind w:left="-43" w:right="-8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014" w:type="dxa"/>
            <w:shd w:val="clear" w:color="auto" w:fill="auto"/>
          </w:tcPr>
          <w:p w14:paraId="28F9B283" w14:textId="77777777" w:rsidR="00B42FFB" w:rsidRPr="00813FDD" w:rsidRDefault="00B42FFB" w:rsidP="00312415">
            <w:pPr>
              <w:pStyle w:val="acctfourfigures"/>
              <w:tabs>
                <w:tab w:val="clear" w:pos="765"/>
                <w:tab w:val="left" w:pos="-19"/>
                <w:tab w:val="decimal" w:pos="796"/>
              </w:tabs>
              <w:spacing w:line="240" w:lineRule="atLeast"/>
              <w:ind w:left="-43" w:right="-8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</w:tcPr>
          <w:p w14:paraId="0E421EB0" w14:textId="77777777" w:rsidR="00B42FFB" w:rsidRPr="00813FDD" w:rsidRDefault="00B42FFB" w:rsidP="00312415">
            <w:pPr>
              <w:pStyle w:val="acctfourfigures"/>
              <w:tabs>
                <w:tab w:val="clear" w:pos="765"/>
                <w:tab w:val="left" w:pos="-19"/>
                <w:tab w:val="decimal" w:pos="789"/>
              </w:tabs>
              <w:spacing w:line="240" w:lineRule="atLeast"/>
              <w:ind w:left="-43" w:right="-8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74" w:type="dxa"/>
            <w:shd w:val="clear" w:color="auto" w:fill="auto"/>
          </w:tcPr>
          <w:p w14:paraId="19A00A46" w14:textId="77777777" w:rsidR="00B42FFB" w:rsidRPr="00813FDD" w:rsidRDefault="00B42FFB" w:rsidP="00312415">
            <w:pPr>
              <w:pStyle w:val="acctfourfigures"/>
              <w:tabs>
                <w:tab w:val="clear" w:pos="765"/>
                <w:tab w:val="left" w:pos="-19"/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D03142" w:rsidRPr="00813FDD" w14:paraId="11407340" w14:textId="77777777" w:rsidTr="007D3BAE">
        <w:trPr>
          <w:trHeight w:val="261"/>
        </w:trPr>
        <w:tc>
          <w:tcPr>
            <w:tcW w:w="3690" w:type="dxa"/>
            <w:shd w:val="clear" w:color="auto" w:fill="auto"/>
          </w:tcPr>
          <w:p w14:paraId="14676EB8" w14:textId="77777777" w:rsidR="00D03142" w:rsidRPr="00813FDD" w:rsidRDefault="00D03142" w:rsidP="00D03142">
            <w:pPr>
              <w:tabs>
                <w:tab w:val="left" w:pos="-19"/>
              </w:tabs>
              <w:ind w:left="160" w:right="-90" w:hanging="180"/>
              <w:rPr>
                <w:rFonts w:ascii="Angsana New" w:hAnsi="Angsana New"/>
                <w:sz w:val="30"/>
                <w:szCs w:val="30"/>
                <w:cs/>
              </w:rPr>
            </w:pPr>
            <w:r w:rsidRPr="00813FDD">
              <w:rPr>
                <w:rFonts w:ascii="Angsana New" w:hAnsi="Angsana New"/>
                <w:sz w:val="30"/>
                <w:szCs w:val="30"/>
                <w:cs/>
              </w:rPr>
              <w:t>สินทรัพย์ทางการเงิน</w:t>
            </w:r>
            <w:r w:rsidRPr="00813FDD">
              <w:rPr>
                <w:rFonts w:ascii="Angsana New" w:hAnsi="Angsana New" w:hint="cs"/>
                <w:sz w:val="30"/>
                <w:szCs w:val="30"/>
                <w:cs/>
              </w:rPr>
              <w:t>ไม่หมุนเวียนอื่น</w:t>
            </w:r>
          </w:p>
        </w:tc>
        <w:tc>
          <w:tcPr>
            <w:tcW w:w="1800" w:type="dxa"/>
          </w:tcPr>
          <w:p w14:paraId="5F0F4276" w14:textId="77777777" w:rsidR="00D03142" w:rsidRPr="00813FDD" w:rsidRDefault="00D03142" w:rsidP="00D03142">
            <w:pPr>
              <w:pStyle w:val="acctfourfigures"/>
              <w:tabs>
                <w:tab w:val="clear" w:pos="765"/>
                <w:tab w:val="decimal" w:pos="1425"/>
              </w:tabs>
              <w:spacing w:line="240" w:lineRule="auto"/>
              <w:ind w:left="-79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</w:tcPr>
          <w:p w14:paraId="67759CDB" w14:textId="77777777" w:rsidR="00D03142" w:rsidRPr="00813FDD" w:rsidRDefault="00D03142" w:rsidP="00D03142">
            <w:pPr>
              <w:pStyle w:val="acctfourfigures"/>
              <w:tabs>
                <w:tab w:val="clear" w:pos="765"/>
                <w:tab w:val="left" w:pos="-19"/>
                <w:tab w:val="decimal" w:pos="796"/>
              </w:tabs>
              <w:spacing w:line="240" w:lineRule="atLeast"/>
              <w:ind w:left="-43" w:right="-8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014" w:type="dxa"/>
            <w:shd w:val="clear" w:color="auto" w:fill="auto"/>
          </w:tcPr>
          <w:p w14:paraId="260F5E4B" w14:textId="77777777" w:rsidR="00D03142" w:rsidRPr="00813FDD" w:rsidRDefault="00D03142" w:rsidP="00D03142">
            <w:pPr>
              <w:pStyle w:val="acctfourfigures"/>
              <w:tabs>
                <w:tab w:val="clear" w:pos="765"/>
                <w:tab w:val="decimal" w:pos="1425"/>
              </w:tabs>
              <w:spacing w:line="240" w:lineRule="auto"/>
              <w:ind w:left="-79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</w:tcPr>
          <w:p w14:paraId="36A129D4" w14:textId="77777777" w:rsidR="00D03142" w:rsidRPr="00813FDD" w:rsidRDefault="00D03142" w:rsidP="00D03142">
            <w:pPr>
              <w:pStyle w:val="acctfourfigures"/>
              <w:tabs>
                <w:tab w:val="clear" w:pos="765"/>
                <w:tab w:val="decimal" w:pos="526"/>
              </w:tabs>
              <w:spacing w:line="240" w:lineRule="auto"/>
              <w:ind w:left="-79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74" w:type="dxa"/>
            <w:shd w:val="clear" w:color="auto" w:fill="auto"/>
          </w:tcPr>
          <w:p w14:paraId="5FCE87E6" w14:textId="77777777" w:rsidR="00D03142" w:rsidRPr="00813FDD" w:rsidRDefault="00D03142" w:rsidP="00D03142">
            <w:pPr>
              <w:pStyle w:val="acctfourfigures"/>
              <w:tabs>
                <w:tab w:val="clear" w:pos="765"/>
                <w:tab w:val="decimal" w:pos="740"/>
              </w:tabs>
              <w:spacing w:line="240" w:lineRule="auto"/>
              <w:ind w:left="-79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C13446" w:rsidRPr="00813FDD" w14:paraId="7B29A0F9" w14:textId="77777777" w:rsidTr="007D3BAE">
        <w:trPr>
          <w:trHeight w:val="261"/>
        </w:trPr>
        <w:tc>
          <w:tcPr>
            <w:tcW w:w="3690" w:type="dxa"/>
            <w:shd w:val="clear" w:color="auto" w:fill="auto"/>
          </w:tcPr>
          <w:p w14:paraId="709218EB" w14:textId="77777777" w:rsidR="00C13446" w:rsidRPr="00813FDD" w:rsidRDefault="00C13446" w:rsidP="00C13446">
            <w:pPr>
              <w:tabs>
                <w:tab w:val="left" w:pos="-19"/>
              </w:tabs>
              <w:ind w:left="160" w:right="-90" w:hanging="180"/>
              <w:rPr>
                <w:rFonts w:ascii="Angsana New" w:hAnsi="Angsana New"/>
                <w:sz w:val="30"/>
                <w:szCs w:val="30"/>
                <w:cs/>
              </w:rPr>
            </w:pPr>
            <w:r w:rsidRPr="00813FDD">
              <w:rPr>
                <w:rFonts w:ascii="Angsana New" w:hAnsi="Angsana New" w:hint="cs"/>
                <w:sz w:val="30"/>
                <w:szCs w:val="30"/>
                <w:cs/>
              </w:rPr>
              <w:t xml:space="preserve">   </w:t>
            </w:r>
            <w:r w:rsidRPr="00813FDD">
              <w:rPr>
                <w:rFonts w:ascii="Angsana New" w:hAnsi="Angsana New"/>
                <w:sz w:val="30"/>
                <w:szCs w:val="30"/>
                <w:cs/>
              </w:rPr>
              <w:t>เงินลงทุนในตราสารทุน</w:t>
            </w:r>
          </w:p>
        </w:tc>
        <w:tc>
          <w:tcPr>
            <w:tcW w:w="1800" w:type="dxa"/>
          </w:tcPr>
          <w:p w14:paraId="2FD2D1D4" w14:textId="38596163" w:rsidR="00C13446" w:rsidRPr="00813FDD" w:rsidRDefault="004D5A38" w:rsidP="00C13446">
            <w:pPr>
              <w:pStyle w:val="acctfourfigures"/>
              <w:tabs>
                <w:tab w:val="clear" w:pos="765"/>
                <w:tab w:val="left" w:pos="-19"/>
                <w:tab w:val="decimal" w:pos="789"/>
              </w:tabs>
              <w:spacing w:line="240" w:lineRule="atLeast"/>
              <w:ind w:left="-43" w:right="-1096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813FDD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36" w:type="dxa"/>
          </w:tcPr>
          <w:p w14:paraId="45C87F91" w14:textId="77777777" w:rsidR="00C13446" w:rsidRPr="00813FDD" w:rsidRDefault="00C13446" w:rsidP="00C13446">
            <w:pPr>
              <w:pStyle w:val="acctfourfigures"/>
              <w:tabs>
                <w:tab w:val="clear" w:pos="765"/>
                <w:tab w:val="left" w:pos="-19"/>
                <w:tab w:val="decimal" w:pos="796"/>
              </w:tabs>
              <w:spacing w:line="240" w:lineRule="atLeast"/>
              <w:ind w:left="-43" w:right="-8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014" w:type="dxa"/>
            <w:shd w:val="clear" w:color="auto" w:fill="auto"/>
          </w:tcPr>
          <w:p w14:paraId="37D2B771" w14:textId="0F879A27" w:rsidR="00C13446" w:rsidRPr="00813FDD" w:rsidRDefault="004D5A38" w:rsidP="00C13446">
            <w:pPr>
              <w:pStyle w:val="acctfourfigures"/>
              <w:tabs>
                <w:tab w:val="clear" w:pos="765"/>
                <w:tab w:val="decimal" w:pos="1425"/>
              </w:tabs>
              <w:spacing w:line="240" w:lineRule="auto"/>
              <w:ind w:left="-79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813FDD">
              <w:rPr>
                <w:rFonts w:asciiTheme="majorBidi" w:hAnsiTheme="majorBidi" w:cstheme="majorBidi"/>
                <w:sz w:val="30"/>
                <w:szCs w:val="30"/>
              </w:rPr>
              <w:t>681,913</w:t>
            </w:r>
          </w:p>
        </w:tc>
        <w:tc>
          <w:tcPr>
            <w:tcW w:w="236" w:type="dxa"/>
            <w:shd w:val="clear" w:color="auto" w:fill="auto"/>
          </w:tcPr>
          <w:p w14:paraId="29D434C2" w14:textId="77777777" w:rsidR="00C13446" w:rsidRPr="00813FDD" w:rsidRDefault="00C13446" w:rsidP="00C13446">
            <w:pPr>
              <w:pStyle w:val="acctfourfigures"/>
              <w:tabs>
                <w:tab w:val="clear" w:pos="765"/>
                <w:tab w:val="decimal" w:pos="526"/>
              </w:tabs>
              <w:spacing w:line="240" w:lineRule="auto"/>
              <w:ind w:left="-79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74" w:type="dxa"/>
            <w:shd w:val="clear" w:color="auto" w:fill="auto"/>
          </w:tcPr>
          <w:p w14:paraId="4CF8ADA0" w14:textId="4F157775" w:rsidR="00C13446" w:rsidRPr="00813FDD" w:rsidRDefault="004D5A38" w:rsidP="00C13446">
            <w:pPr>
              <w:pStyle w:val="acctfourfigures"/>
              <w:tabs>
                <w:tab w:val="clear" w:pos="765"/>
                <w:tab w:val="decimal" w:pos="1189"/>
              </w:tabs>
              <w:spacing w:line="240" w:lineRule="auto"/>
              <w:ind w:left="-79" w:right="-108"/>
              <w:rPr>
                <w:rFonts w:asciiTheme="majorBidi" w:hAnsiTheme="majorBidi" w:cstheme="majorBidi"/>
                <w:sz w:val="30"/>
                <w:szCs w:val="30"/>
              </w:rPr>
            </w:pPr>
            <w:r w:rsidRPr="00813FDD">
              <w:rPr>
                <w:rFonts w:asciiTheme="majorBidi" w:hAnsiTheme="majorBidi" w:cstheme="majorBidi"/>
                <w:sz w:val="30"/>
                <w:szCs w:val="30"/>
              </w:rPr>
              <w:t>681,913</w:t>
            </w:r>
          </w:p>
        </w:tc>
      </w:tr>
      <w:tr w:rsidR="004D5A38" w:rsidRPr="00813FDD" w14:paraId="0C202179" w14:textId="77777777" w:rsidTr="007D3BAE">
        <w:trPr>
          <w:trHeight w:val="261"/>
        </w:trPr>
        <w:tc>
          <w:tcPr>
            <w:tcW w:w="3690" w:type="dxa"/>
            <w:shd w:val="clear" w:color="auto" w:fill="auto"/>
          </w:tcPr>
          <w:p w14:paraId="6A91DA01" w14:textId="004B9D9D" w:rsidR="004D5A38" w:rsidRPr="00813FDD" w:rsidRDefault="004D5A38" w:rsidP="004D5A38">
            <w:pPr>
              <w:tabs>
                <w:tab w:val="left" w:pos="-19"/>
              </w:tabs>
              <w:ind w:left="160" w:right="-90" w:hanging="180"/>
              <w:rPr>
                <w:rFonts w:ascii="Angsana New" w:hAnsi="Angsana New"/>
                <w:sz w:val="30"/>
                <w:szCs w:val="30"/>
                <w:cs/>
              </w:rPr>
            </w:pPr>
            <w:r w:rsidRPr="00813FDD">
              <w:rPr>
                <w:rFonts w:ascii="Angsana New" w:hAnsi="Angsana New" w:hint="cs"/>
                <w:sz w:val="30"/>
                <w:szCs w:val="30"/>
                <w:cs/>
              </w:rPr>
              <w:t xml:space="preserve">   </w:t>
            </w:r>
            <w:r w:rsidRPr="00813FDD">
              <w:rPr>
                <w:rFonts w:ascii="Angsana New" w:hAnsi="Angsana New"/>
                <w:sz w:val="30"/>
                <w:szCs w:val="30"/>
                <w:cs/>
              </w:rPr>
              <w:t>เงินลงทุนในตราสาร</w:t>
            </w:r>
            <w:r w:rsidRPr="00813FDD">
              <w:rPr>
                <w:rFonts w:ascii="Angsana New" w:hAnsi="Angsana New" w:hint="cs"/>
                <w:sz w:val="30"/>
                <w:szCs w:val="30"/>
                <w:cs/>
              </w:rPr>
              <w:t>หนี้</w:t>
            </w:r>
          </w:p>
        </w:tc>
        <w:tc>
          <w:tcPr>
            <w:tcW w:w="1800" w:type="dxa"/>
          </w:tcPr>
          <w:p w14:paraId="786546E1" w14:textId="6A527689" w:rsidR="004D5A38" w:rsidRPr="00813FDD" w:rsidRDefault="004D5A38" w:rsidP="004D5A38">
            <w:pPr>
              <w:pStyle w:val="acctfourfigures"/>
              <w:tabs>
                <w:tab w:val="clear" w:pos="765"/>
                <w:tab w:val="left" w:pos="-19"/>
                <w:tab w:val="decimal" w:pos="789"/>
              </w:tabs>
              <w:spacing w:line="240" w:lineRule="atLeast"/>
              <w:ind w:left="-43" w:right="-1096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813FDD">
              <w:rPr>
                <w:rFonts w:asciiTheme="majorBidi" w:hAnsiTheme="majorBidi" w:cstheme="majorBidi"/>
                <w:sz w:val="30"/>
                <w:szCs w:val="30"/>
              </w:rPr>
              <w:t>30,000</w:t>
            </w:r>
          </w:p>
        </w:tc>
        <w:tc>
          <w:tcPr>
            <w:tcW w:w="236" w:type="dxa"/>
          </w:tcPr>
          <w:p w14:paraId="605D22DE" w14:textId="77777777" w:rsidR="004D5A38" w:rsidRPr="00813FDD" w:rsidRDefault="004D5A38" w:rsidP="004D5A38">
            <w:pPr>
              <w:pStyle w:val="acctfourfigures"/>
              <w:tabs>
                <w:tab w:val="clear" w:pos="765"/>
                <w:tab w:val="left" w:pos="-19"/>
                <w:tab w:val="decimal" w:pos="796"/>
              </w:tabs>
              <w:spacing w:line="240" w:lineRule="atLeast"/>
              <w:ind w:left="-43" w:right="-8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014" w:type="dxa"/>
            <w:shd w:val="clear" w:color="auto" w:fill="auto"/>
          </w:tcPr>
          <w:p w14:paraId="700F85AC" w14:textId="789A55C9" w:rsidR="004D5A38" w:rsidRPr="00813FDD" w:rsidRDefault="004D5A38" w:rsidP="004D5A38">
            <w:pPr>
              <w:pStyle w:val="acctfourfigures"/>
              <w:tabs>
                <w:tab w:val="clear" w:pos="765"/>
                <w:tab w:val="decimal" w:pos="1004"/>
              </w:tabs>
              <w:spacing w:line="240" w:lineRule="auto"/>
              <w:ind w:left="-79" w:right="-108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813FDD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14:paraId="1E880E53" w14:textId="77777777" w:rsidR="004D5A38" w:rsidRPr="00813FDD" w:rsidRDefault="004D5A38" w:rsidP="004D5A38">
            <w:pPr>
              <w:pStyle w:val="acctfourfigures"/>
              <w:tabs>
                <w:tab w:val="clear" w:pos="765"/>
                <w:tab w:val="decimal" w:pos="526"/>
              </w:tabs>
              <w:spacing w:line="240" w:lineRule="auto"/>
              <w:ind w:left="-79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74" w:type="dxa"/>
            <w:shd w:val="clear" w:color="auto" w:fill="auto"/>
          </w:tcPr>
          <w:p w14:paraId="649A3CEC" w14:textId="53D9EF10" w:rsidR="004D5A38" w:rsidRPr="00813FDD" w:rsidRDefault="004D5A38" w:rsidP="004D5A38">
            <w:pPr>
              <w:pStyle w:val="acctfourfigures"/>
              <w:tabs>
                <w:tab w:val="clear" w:pos="765"/>
                <w:tab w:val="decimal" w:pos="1189"/>
              </w:tabs>
              <w:spacing w:line="240" w:lineRule="auto"/>
              <w:ind w:left="-79" w:right="-108"/>
              <w:rPr>
                <w:rFonts w:asciiTheme="majorBidi" w:hAnsiTheme="majorBidi" w:cstheme="majorBidi"/>
                <w:sz w:val="30"/>
                <w:szCs w:val="30"/>
              </w:rPr>
            </w:pPr>
            <w:r w:rsidRPr="00813FDD">
              <w:rPr>
                <w:rFonts w:asciiTheme="majorBidi" w:hAnsiTheme="majorBidi" w:cstheme="majorBidi"/>
                <w:sz w:val="30"/>
                <w:szCs w:val="30"/>
              </w:rPr>
              <w:t>30,000</w:t>
            </w:r>
          </w:p>
        </w:tc>
      </w:tr>
      <w:tr w:rsidR="00C13446" w:rsidRPr="00813FDD" w14:paraId="30566A5F" w14:textId="77777777" w:rsidTr="007D3BAE">
        <w:trPr>
          <w:trHeight w:val="261"/>
        </w:trPr>
        <w:tc>
          <w:tcPr>
            <w:tcW w:w="3690" w:type="dxa"/>
            <w:shd w:val="clear" w:color="auto" w:fill="auto"/>
          </w:tcPr>
          <w:p w14:paraId="5429D46B" w14:textId="77777777" w:rsidR="00C13446" w:rsidRPr="00813FDD" w:rsidRDefault="00C13446" w:rsidP="00C13446">
            <w:pPr>
              <w:tabs>
                <w:tab w:val="left" w:pos="-19"/>
              </w:tabs>
              <w:ind w:left="160" w:right="-90" w:hanging="180"/>
              <w:rPr>
                <w:rFonts w:ascii="Angsana New" w:hAnsi="Angsana New"/>
                <w:sz w:val="30"/>
                <w:szCs w:val="30"/>
                <w:cs/>
              </w:rPr>
            </w:pPr>
            <w:r w:rsidRPr="00813FDD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   </w:t>
            </w:r>
            <w:r w:rsidRPr="00813FDD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800" w:type="dxa"/>
            <w:tcBorders>
              <w:top w:val="single" w:sz="4" w:space="0" w:color="auto"/>
              <w:bottom w:val="double" w:sz="4" w:space="0" w:color="auto"/>
            </w:tcBorders>
          </w:tcPr>
          <w:p w14:paraId="63C6FF10" w14:textId="24E28AD3" w:rsidR="00C13446" w:rsidRPr="00813FDD" w:rsidRDefault="004D5A38" w:rsidP="00C13446">
            <w:pPr>
              <w:pStyle w:val="acctfourfigures"/>
              <w:tabs>
                <w:tab w:val="clear" w:pos="765"/>
                <w:tab w:val="decimal" w:pos="1596"/>
              </w:tabs>
              <w:spacing w:line="240" w:lineRule="auto"/>
              <w:ind w:left="-79" w:right="-10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813FDD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30,000</w:t>
            </w:r>
          </w:p>
        </w:tc>
        <w:tc>
          <w:tcPr>
            <w:tcW w:w="236" w:type="dxa"/>
          </w:tcPr>
          <w:p w14:paraId="6433F2C2" w14:textId="77777777" w:rsidR="00C13446" w:rsidRPr="00813FDD" w:rsidRDefault="00C13446" w:rsidP="00C13446">
            <w:pPr>
              <w:pStyle w:val="acctfourfigures"/>
              <w:tabs>
                <w:tab w:val="clear" w:pos="765"/>
                <w:tab w:val="left" w:pos="-19"/>
                <w:tab w:val="decimal" w:pos="796"/>
              </w:tabs>
              <w:spacing w:line="240" w:lineRule="atLeast"/>
              <w:ind w:left="-43" w:right="-86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01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7F4F689" w14:textId="51E9FB27" w:rsidR="00C13446" w:rsidRPr="00813FDD" w:rsidRDefault="004D5A38" w:rsidP="00934356">
            <w:pPr>
              <w:pStyle w:val="acctfourfigures"/>
              <w:tabs>
                <w:tab w:val="clear" w:pos="765"/>
                <w:tab w:val="decimal" w:pos="1425"/>
              </w:tabs>
              <w:spacing w:line="240" w:lineRule="auto"/>
              <w:ind w:left="-79" w:right="-10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813FDD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681,913</w:t>
            </w:r>
          </w:p>
        </w:tc>
        <w:tc>
          <w:tcPr>
            <w:tcW w:w="236" w:type="dxa"/>
            <w:shd w:val="clear" w:color="auto" w:fill="auto"/>
          </w:tcPr>
          <w:p w14:paraId="4BA2BB7D" w14:textId="77777777" w:rsidR="00C13446" w:rsidRPr="00813FDD" w:rsidRDefault="00C13446" w:rsidP="00C13446">
            <w:pPr>
              <w:pStyle w:val="acctfourfigures"/>
              <w:tabs>
                <w:tab w:val="clear" w:pos="765"/>
                <w:tab w:val="decimal" w:pos="526"/>
              </w:tabs>
              <w:spacing w:line="240" w:lineRule="auto"/>
              <w:ind w:left="-79" w:right="-10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7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CFF7C75" w14:textId="568B4816" w:rsidR="00C13446" w:rsidRPr="00813FDD" w:rsidRDefault="004D5A38" w:rsidP="00C13446">
            <w:pPr>
              <w:pStyle w:val="acctfourfigures"/>
              <w:tabs>
                <w:tab w:val="clear" w:pos="765"/>
                <w:tab w:val="decimal" w:pos="1189"/>
              </w:tabs>
              <w:spacing w:line="240" w:lineRule="auto"/>
              <w:ind w:left="-79" w:right="-10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813FDD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711,913</w:t>
            </w:r>
          </w:p>
        </w:tc>
      </w:tr>
      <w:tr w:rsidR="005E4643" w:rsidRPr="00813FDD" w14:paraId="794FD4C2" w14:textId="77777777" w:rsidTr="008F0A53">
        <w:trPr>
          <w:trHeight w:val="233"/>
        </w:trPr>
        <w:tc>
          <w:tcPr>
            <w:tcW w:w="3690" w:type="dxa"/>
            <w:shd w:val="clear" w:color="auto" w:fill="auto"/>
          </w:tcPr>
          <w:p w14:paraId="3ADCD67C" w14:textId="249B7FC5" w:rsidR="005E4643" w:rsidRPr="00813FDD" w:rsidRDefault="005E4643" w:rsidP="00D03142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19"/>
              </w:tabs>
              <w:ind w:left="168" w:right="-115" w:hanging="168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5760" w:type="dxa"/>
            <w:gridSpan w:val="5"/>
            <w:vAlign w:val="bottom"/>
          </w:tcPr>
          <w:p w14:paraId="53C9A1C5" w14:textId="758295A9" w:rsidR="005E4643" w:rsidRPr="00813FDD" w:rsidRDefault="005E4643" w:rsidP="005E4643">
            <w:pPr>
              <w:pStyle w:val="acctfourfigures"/>
              <w:tabs>
                <w:tab w:val="clear" w:pos="765"/>
                <w:tab w:val="decimal" w:pos="639"/>
              </w:tabs>
              <w:spacing w:line="240" w:lineRule="auto"/>
              <w:ind w:left="-79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327294" w:rsidRPr="00813FDD" w14:paraId="700416A4" w14:textId="77777777" w:rsidTr="008F0A53">
        <w:trPr>
          <w:trHeight w:val="233"/>
        </w:trPr>
        <w:tc>
          <w:tcPr>
            <w:tcW w:w="3690" w:type="dxa"/>
            <w:shd w:val="clear" w:color="auto" w:fill="auto"/>
          </w:tcPr>
          <w:p w14:paraId="6825E079" w14:textId="77777777" w:rsidR="00327294" w:rsidRPr="00813FDD" w:rsidRDefault="00327294" w:rsidP="00D03142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19"/>
              </w:tabs>
              <w:ind w:left="168" w:right="-115" w:hanging="168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5760" w:type="dxa"/>
            <w:gridSpan w:val="5"/>
            <w:vAlign w:val="bottom"/>
          </w:tcPr>
          <w:p w14:paraId="10217EA4" w14:textId="77777777" w:rsidR="00327294" w:rsidRPr="00813FDD" w:rsidRDefault="00327294" w:rsidP="005E4643">
            <w:pPr>
              <w:pStyle w:val="acctfourfigures"/>
              <w:tabs>
                <w:tab w:val="clear" w:pos="765"/>
                <w:tab w:val="decimal" w:pos="639"/>
              </w:tabs>
              <w:spacing w:line="240" w:lineRule="auto"/>
              <w:ind w:left="-79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5E4643" w:rsidRPr="00813FDD" w14:paraId="30763D15" w14:textId="77777777" w:rsidTr="007D3BAE">
        <w:trPr>
          <w:trHeight w:val="38"/>
        </w:trPr>
        <w:tc>
          <w:tcPr>
            <w:tcW w:w="3690" w:type="dxa"/>
            <w:shd w:val="clear" w:color="auto" w:fill="auto"/>
          </w:tcPr>
          <w:p w14:paraId="53B23169" w14:textId="542C7DF5" w:rsidR="005E4643" w:rsidRPr="00813FDD" w:rsidRDefault="005E4643" w:rsidP="00D03142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19"/>
              </w:tabs>
              <w:ind w:left="168" w:right="-115" w:hanging="168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813FDD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lastRenderedPageBreak/>
              <w:t xml:space="preserve">ณ วันที่ </w:t>
            </w:r>
            <w:r w:rsidRPr="00813FDD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 xml:space="preserve">31 </w:t>
            </w:r>
            <w:r w:rsidRPr="00813FDD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 xml:space="preserve">ธันวาคม </w:t>
            </w:r>
            <w:r w:rsidRPr="00813FDD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256</w:t>
            </w:r>
            <w:r w:rsidR="008224EE" w:rsidRPr="00813FDD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6</w:t>
            </w:r>
          </w:p>
        </w:tc>
        <w:tc>
          <w:tcPr>
            <w:tcW w:w="1800" w:type="dxa"/>
            <w:vAlign w:val="bottom"/>
          </w:tcPr>
          <w:p w14:paraId="761E62AE" w14:textId="77777777" w:rsidR="005E4643" w:rsidRPr="00813FDD" w:rsidRDefault="005E4643" w:rsidP="00D03142">
            <w:pPr>
              <w:pStyle w:val="acctfourfigures"/>
              <w:tabs>
                <w:tab w:val="clear" w:pos="765"/>
                <w:tab w:val="decimal" w:pos="654"/>
              </w:tabs>
              <w:spacing w:line="240" w:lineRule="auto"/>
              <w:ind w:left="-79" w:right="-108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236" w:type="dxa"/>
          </w:tcPr>
          <w:p w14:paraId="06BCAFBD" w14:textId="77777777" w:rsidR="005E4643" w:rsidRPr="00813FDD" w:rsidRDefault="005E4643" w:rsidP="00D03142">
            <w:pPr>
              <w:pStyle w:val="acctfourfigures"/>
              <w:tabs>
                <w:tab w:val="clear" w:pos="765"/>
                <w:tab w:val="left" w:pos="-19"/>
                <w:tab w:val="decimal" w:pos="796"/>
              </w:tabs>
              <w:spacing w:line="240" w:lineRule="atLeast"/>
              <w:ind w:left="-43" w:right="-8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014" w:type="dxa"/>
            <w:shd w:val="clear" w:color="auto" w:fill="auto"/>
          </w:tcPr>
          <w:p w14:paraId="0FAEA953" w14:textId="77777777" w:rsidR="005E4643" w:rsidRPr="00813FDD" w:rsidRDefault="005E4643" w:rsidP="00D03142">
            <w:pPr>
              <w:pStyle w:val="acctfourfigures"/>
              <w:tabs>
                <w:tab w:val="clear" w:pos="765"/>
                <w:tab w:val="decimal" w:pos="524"/>
              </w:tabs>
              <w:spacing w:line="240" w:lineRule="auto"/>
              <w:ind w:left="-79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</w:tcPr>
          <w:p w14:paraId="3AA28974" w14:textId="77777777" w:rsidR="005E4643" w:rsidRPr="00813FDD" w:rsidRDefault="005E4643" w:rsidP="00D03142">
            <w:pPr>
              <w:tabs>
                <w:tab w:val="decimal" w:pos="526"/>
              </w:tabs>
              <w:spacing w:line="240" w:lineRule="auto"/>
              <w:ind w:left="-79" w:right="-108"/>
              <w:rPr>
                <w:rFonts w:asciiTheme="majorBidi" w:hAnsiTheme="majorBidi" w:cstheme="majorBidi"/>
                <w:sz w:val="30"/>
                <w:szCs w:val="30"/>
                <w:lang w:val="en-GB" w:bidi="ar-SA"/>
              </w:rPr>
            </w:pPr>
          </w:p>
        </w:tc>
        <w:tc>
          <w:tcPr>
            <w:tcW w:w="1474" w:type="dxa"/>
            <w:shd w:val="clear" w:color="auto" w:fill="auto"/>
            <w:vAlign w:val="bottom"/>
          </w:tcPr>
          <w:p w14:paraId="087FF8BE" w14:textId="77777777" w:rsidR="005E4643" w:rsidRPr="00813FDD" w:rsidRDefault="005E4643" w:rsidP="00D03142">
            <w:pPr>
              <w:pStyle w:val="acctfourfigures"/>
              <w:tabs>
                <w:tab w:val="clear" w:pos="765"/>
                <w:tab w:val="decimal" w:pos="639"/>
              </w:tabs>
              <w:spacing w:line="240" w:lineRule="auto"/>
              <w:ind w:left="-79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2408CB" w:rsidRPr="00813FDD" w14:paraId="1597806B" w14:textId="77777777" w:rsidTr="007D3BAE">
        <w:trPr>
          <w:trHeight w:val="261"/>
        </w:trPr>
        <w:tc>
          <w:tcPr>
            <w:tcW w:w="3690" w:type="dxa"/>
            <w:shd w:val="clear" w:color="auto" w:fill="auto"/>
          </w:tcPr>
          <w:p w14:paraId="170FEC3C" w14:textId="77777777" w:rsidR="002408CB" w:rsidRPr="00813FDD" w:rsidRDefault="002408CB" w:rsidP="002408CB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19"/>
              </w:tabs>
              <w:ind w:left="168" w:right="-115" w:hanging="168"/>
              <w:rPr>
                <w:rFonts w:ascii="Angsana New" w:hAnsi="Angsana New"/>
                <w:sz w:val="30"/>
                <w:szCs w:val="30"/>
                <w:cs/>
              </w:rPr>
            </w:pPr>
            <w:r w:rsidRPr="00813FDD">
              <w:rPr>
                <w:rFonts w:ascii="Angsana New" w:hAnsi="Angsana New"/>
                <w:sz w:val="30"/>
                <w:szCs w:val="30"/>
                <w:cs/>
              </w:rPr>
              <w:t>สินทรัพย์ทางการเงิน</w:t>
            </w:r>
            <w:r w:rsidRPr="00813FDD">
              <w:rPr>
                <w:rFonts w:ascii="Angsana New" w:hAnsi="Angsana New" w:hint="cs"/>
                <w:sz w:val="30"/>
                <w:szCs w:val="30"/>
                <w:cs/>
              </w:rPr>
              <w:t>ไม่หมุนเวียนอื่น</w:t>
            </w:r>
          </w:p>
        </w:tc>
        <w:tc>
          <w:tcPr>
            <w:tcW w:w="1800" w:type="dxa"/>
          </w:tcPr>
          <w:p w14:paraId="58E67D9B" w14:textId="77777777" w:rsidR="002408CB" w:rsidRPr="00813FDD" w:rsidRDefault="002408CB" w:rsidP="002408CB">
            <w:pPr>
              <w:pStyle w:val="acctfourfigures"/>
              <w:tabs>
                <w:tab w:val="clear" w:pos="765"/>
                <w:tab w:val="left" w:pos="-19"/>
                <w:tab w:val="decimal" w:pos="789"/>
              </w:tabs>
              <w:spacing w:line="240" w:lineRule="atLeast"/>
              <w:ind w:left="-43" w:right="-1096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</w:tcPr>
          <w:p w14:paraId="1D6D8BE9" w14:textId="77777777" w:rsidR="002408CB" w:rsidRPr="00813FDD" w:rsidRDefault="002408CB" w:rsidP="002408CB">
            <w:pPr>
              <w:pStyle w:val="acctfourfigures"/>
              <w:tabs>
                <w:tab w:val="clear" w:pos="765"/>
                <w:tab w:val="left" w:pos="-19"/>
                <w:tab w:val="decimal" w:pos="796"/>
              </w:tabs>
              <w:spacing w:line="240" w:lineRule="atLeast"/>
              <w:ind w:left="-43" w:right="-8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014" w:type="dxa"/>
            <w:shd w:val="clear" w:color="auto" w:fill="auto"/>
          </w:tcPr>
          <w:p w14:paraId="0E9D3301" w14:textId="77777777" w:rsidR="002408CB" w:rsidRPr="00813FDD" w:rsidRDefault="002408CB" w:rsidP="002408CB">
            <w:pPr>
              <w:pStyle w:val="acctfourfigures"/>
              <w:tabs>
                <w:tab w:val="clear" w:pos="765"/>
                <w:tab w:val="decimal" w:pos="1425"/>
              </w:tabs>
              <w:spacing w:line="240" w:lineRule="auto"/>
              <w:ind w:left="-79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</w:tcPr>
          <w:p w14:paraId="3FBA5A2C" w14:textId="77777777" w:rsidR="002408CB" w:rsidRPr="00813FDD" w:rsidRDefault="002408CB" w:rsidP="002408CB">
            <w:pPr>
              <w:pStyle w:val="acctfourfigures"/>
              <w:tabs>
                <w:tab w:val="clear" w:pos="765"/>
                <w:tab w:val="decimal" w:pos="526"/>
              </w:tabs>
              <w:spacing w:line="240" w:lineRule="auto"/>
              <w:ind w:left="-79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74" w:type="dxa"/>
            <w:shd w:val="clear" w:color="auto" w:fill="auto"/>
          </w:tcPr>
          <w:p w14:paraId="6B221549" w14:textId="77777777" w:rsidR="002408CB" w:rsidRPr="00813FDD" w:rsidRDefault="002408CB" w:rsidP="002408CB">
            <w:pPr>
              <w:pStyle w:val="acctfourfigures"/>
              <w:tabs>
                <w:tab w:val="clear" w:pos="765"/>
                <w:tab w:val="decimal" w:pos="740"/>
              </w:tabs>
              <w:spacing w:line="240" w:lineRule="auto"/>
              <w:ind w:left="-79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2408CB" w:rsidRPr="00813FDD" w14:paraId="1180B1DE" w14:textId="77777777" w:rsidTr="007D3BAE">
        <w:trPr>
          <w:trHeight w:val="261"/>
        </w:trPr>
        <w:tc>
          <w:tcPr>
            <w:tcW w:w="3690" w:type="dxa"/>
            <w:shd w:val="clear" w:color="auto" w:fill="auto"/>
          </w:tcPr>
          <w:p w14:paraId="702635C0" w14:textId="77777777" w:rsidR="002408CB" w:rsidRPr="00813FDD" w:rsidRDefault="002408CB" w:rsidP="002408CB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19"/>
              </w:tabs>
              <w:ind w:left="168" w:right="-115" w:hanging="168"/>
              <w:rPr>
                <w:rFonts w:ascii="Angsana New" w:hAnsi="Angsana New"/>
                <w:sz w:val="30"/>
                <w:szCs w:val="30"/>
                <w:cs/>
              </w:rPr>
            </w:pPr>
            <w:r w:rsidRPr="00813FDD">
              <w:rPr>
                <w:rFonts w:ascii="Angsana New" w:hAnsi="Angsana New" w:hint="cs"/>
                <w:sz w:val="30"/>
                <w:szCs w:val="30"/>
                <w:cs/>
              </w:rPr>
              <w:t xml:space="preserve">   </w:t>
            </w:r>
            <w:r w:rsidRPr="00813FDD">
              <w:rPr>
                <w:rFonts w:ascii="Angsana New" w:hAnsi="Angsana New"/>
                <w:sz w:val="30"/>
                <w:szCs w:val="30"/>
                <w:cs/>
              </w:rPr>
              <w:t>เงินลงทุนในตราสารทุน</w:t>
            </w:r>
          </w:p>
        </w:tc>
        <w:tc>
          <w:tcPr>
            <w:tcW w:w="1800" w:type="dxa"/>
          </w:tcPr>
          <w:p w14:paraId="04E8FF63" w14:textId="4509F217" w:rsidR="002408CB" w:rsidRPr="00813FDD" w:rsidRDefault="002408CB" w:rsidP="002408CB">
            <w:pPr>
              <w:pStyle w:val="acctfourfigures"/>
              <w:tabs>
                <w:tab w:val="clear" w:pos="765"/>
                <w:tab w:val="left" w:pos="-19"/>
                <w:tab w:val="decimal" w:pos="789"/>
              </w:tabs>
              <w:spacing w:line="240" w:lineRule="atLeast"/>
              <w:ind w:left="-43" w:right="-1096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813FDD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36" w:type="dxa"/>
          </w:tcPr>
          <w:p w14:paraId="799A3D85" w14:textId="77777777" w:rsidR="002408CB" w:rsidRPr="00813FDD" w:rsidRDefault="002408CB" w:rsidP="002408CB">
            <w:pPr>
              <w:pStyle w:val="acctfourfigures"/>
              <w:tabs>
                <w:tab w:val="clear" w:pos="765"/>
                <w:tab w:val="left" w:pos="-19"/>
                <w:tab w:val="decimal" w:pos="796"/>
              </w:tabs>
              <w:spacing w:line="240" w:lineRule="atLeast"/>
              <w:ind w:left="-43" w:right="-8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014" w:type="dxa"/>
            <w:shd w:val="clear" w:color="auto" w:fill="auto"/>
          </w:tcPr>
          <w:p w14:paraId="2D371F3D" w14:textId="77FCF419" w:rsidR="002408CB" w:rsidRPr="00813FDD" w:rsidRDefault="002408CB" w:rsidP="002408CB">
            <w:pPr>
              <w:pStyle w:val="acctfourfigures"/>
              <w:tabs>
                <w:tab w:val="clear" w:pos="765"/>
                <w:tab w:val="decimal" w:pos="1425"/>
              </w:tabs>
              <w:spacing w:line="240" w:lineRule="auto"/>
              <w:ind w:left="-79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813FDD">
              <w:rPr>
                <w:rFonts w:asciiTheme="majorBidi" w:hAnsiTheme="majorBidi" w:cstheme="majorBidi"/>
                <w:sz w:val="30"/>
                <w:szCs w:val="30"/>
              </w:rPr>
              <w:t>1,002,895</w:t>
            </w:r>
          </w:p>
        </w:tc>
        <w:tc>
          <w:tcPr>
            <w:tcW w:w="236" w:type="dxa"/>
            <w:shd w:val="clear" w:color="auto" w:fill="auto"/>
          </w:tcPr>
          <w:p w14:paraId="36B62DD2" w14:textId="77777777" w:rsidR="002408CB" w:rsidRPr="00813FDD" w:rsidRDefault="002408CB" w:rsidP="002408CB">
            <w:pPr>
              <w:pStyle w:val="acctfourfigures"/>
              <w:tabs>
                <w:tab w:val="clear" w:pos="765"/>
                <w:tab w:val="decimal" w:pos="526"/>
              </w:tabs>
              <w:spacing w:line="240" w:lineRule="auto"/>
              <w:ind w:left="-79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74" w:type="dxa"/>
            <w:shd w:val="clear" w:color="auto" w:fill="auto"/>
          </w:tcPr>
          <w:p w14:paraId="06088FC8" w14:textId="6C0AB2ED" w:rsidR="002408CB" w:rsidRPr="00813FDD" w:rsidRDefault="002408CB" w:rsidP="002408CB">
            <w:pPr>
              <w:pStyle w:val="acctfourfigures"/>
              <w:tabs>
                <w:tab w:val="clear" w:pos="765"/>
                <w:tab w:val="decimal" w:pos="1189"/>
              </w:tabs>
              <w:spacing w:line="240" w:lineRule="auto"/>
              <w:ind w:left="-79" w:right="-108"/>
              <w:rPr>
                <w:rFonts w:asciiTheme="majorBidi" w:hAnsiTheme="majorBidi" w:cstheme="majorBidi"/>
                <w:sz w:val="30"/>
                <w:szCs w:val="30"/>
              </w:rPr>
            </w:pPr>
            <w:r w:rsidRPr="00813FDD">
              <w:rPr>
                <w:rFonts w:asciiTheme="majorBidi" w:hAnsiTheme="majorBidi" w:cstheme="majorBidi"/>
                <w:sz w:val="30"/>
                <w:szCs w:val="30"/>
              </w:rPr>
              <w:t>1,002,895</w:t>
            </w:r>
          </w:p>
        </w:tc>
      </w:tr>
      <w:tr w:rsidR="002408CB" w:rsidRPr="00813FDD" w14:paraId="0A01DC30" w14:textId="77777777" w:rsidTr="007D3BAE">
        <w:trPr>
          <w:trHeight w:val="261"/>
        </w:trPr>
        <w:tc>
          <w:tcPr>
            <w:tcW w:w="3690" w:type="dxa"/>
            <w:shd w:val="clear" w:color="auto" w:fill="auto"/>
          </w:tcPr>
          <w:p w14:paraId="50742F6D" w14:textId="4B7B3DAE" w:rsidR="002408CB" w:rsidRPr="00813FDD" w:rsidRDefault="002408CB" w:rsidP="002408CB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19"/>
              </w:tabs>
              <w:ind w:left="168" w:right="-115" w:hanging="168"/>
              <w:rPr>
                <w:rFonts w:ascii="Angsana New" w:hAnsi="Angsana New"/>
                <w:sz w:val="30"/>
                <w:szCs w:val="30"/>
                <w:cs/>
              </w:rPr>
            </w:pPr>
            <w:r w:rsidRPr="00813FDD">
              <w:rPr>
                <w:rFonts w:ascii="Angsana New" w:hAnsi="Angsana New" w:hint="cs"/>
                <w:sz w:val="30"/>
                <w:szCs w:val="30"/>
                <w:cs/>
              </w:rPr>
              <w:t xml:space="preserve">   </w:t>
            </w:r>
            <w:r w:rsidRPr="00813FDD">
              <w:rPr>
                <w:rFonts w:ascii="Angsana New" w:hAnsi="Angsana New"/>
                <w:sz w:val="30"/>
                <w:szCs w:val="30"/>
                <w:cs/>
              </w:rPr>
              <w:t>เงินลงทุนในตราสาร</w:t>
            </w:r>
            <w:r w:rsidRPr="00813FDD">
              <w:rPr>
                <w:rFonts w:ascii="Angsana New" w:hAnsi="Angsana New" w:hint="cs"/>
                <w:sz w:val="30"/>
                <w:szCs w:val="30"/>
                <w:cs/>
              </w:rPr>
              <w:t>หนี้</w:t>
            </w:r>
          </w:p>
        </w:tc>
        <w:tc>
          <w:tcPr>
            <w:tcW w:w="1800" w:type="dxa"/>
          </w:tcPr>
          <w:p w14:paraId="144C4BA8" w14:textId="3379DBD4" w:rsidR="002408CB" w:rsidRPr="00813FDD" w:rsidRDefault="002408CB" w:rsidP="002408CB">
            <w:pPr>
              <w:pStyle w:val="acctfourfigures"/>
              <w:tabs>
                <w:tab w:val="clear" w:pos="765"/>
                <w:tab w:val="left" w:pos="-19"/>
                <w:tab w:val="decimal" w:pos="789"/>
              </w:tabs>
              <w:spacing w:line="240" w:lineRule="atLeast"/>
              <w:ind w:left="-43" w:right="-1096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813FDD">
              <w:rPr>
                <w:rFonts w:asciiTheme="majorBidi" w:hAnsiTheme="majorBidi" w:cstheme="majorBidi"/>
                <w:sz w:val="30"/>
                <w:szCs w:val="30"/>
              </w:rPr>
              <w:t>30,000</w:t>
            </w:r>
          </w:p>
        </w:tc>
        <w:tc>
          <w:tcPr>
            <w:tcW w:w="236" w:type="dxa"/>
          </w:tcPr>
          <w:p w14:paraId="4DFF2474" w14:textId="77777777" w:rsidR="002408CB" w:rsidRPr="00813FDD" w:rsidRDefault="002408CB" w:rsidP="002408CB">
            <w:pPr>
              <w:pStyle w:val="acctfourfigures"/>
              <w:tabs>
                <w:tab w:val="clear" w:pos="765"/>
                <w:tab w:val="left" w:pos="-19"/>
                <w:tab w:val="decimal" w:pos="796"/>
              </w:tabs>
              <w:spacing w:line="240" w:lineRule="atLeast"/>
              <w:ind w:left="-43" w:right="-8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014" w:type="dxa"/>
            <w:shd w:val="clear" w:color="auto" w:fill="auto"/>
          </w:tcPr>
          <w:p w14:paraId="5026475D" w14:textId="5BFA2CDB" w:rsidR="002408CB" w:rsidRPr="00813FDD" w:rsidRDefault="002408CB" w:rsidP="002408CB">
            <w:pPr>
              <w:pStyle w:val="acctfourfigures"/>
              <w:tabs>
                <w:tab w:val="clear" w:pos="765"/>
                <w:tab w:val="decimal" w:pos="1004"/>
              </w:tabs>
              <w:spacing w:line="240" w:lineRule="auto"/>
              <w:ind w:left="-79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813FDD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14:paraId="678C90BA" w14:textId="77777777" w:rsidR="002408CB" w:rsidRPr="00813FDD" w:rsidRDefault="002408CB" w:rsidP="002408CB">
            <w:pPr>
              <w:pStyle w:val="acctfourfigures"/>
              <w:tabs>
                <w:tab w:val="clear" w:pos="765"/>
                <w:tab w:val="decimal" w:pos="526"/>
              </w:tabs>
              <w:spacing w:line="240" w:lineRule="auto"/>
              <w:ind w:left="-79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74" w:type="dxa"/>
            <w:shd w:val="clear" w:color="auto" w:fill="auto"/>
          </w:tcPr>
          <w:p w14:paraId="16991686" w14:textId="022B6CA4" w:rsidR="002408CB" w:rsidRPr="00813FDD" w:rsidRDefault="002408CB" w:rsidP="002408CB">
            <w:pPr>
              <w:pStyle w:val="acctfourfigures"/>
              <w:tabs>
                <w:tab w:val="clear" w:pos="765"/>
                <w:tab w:val="decimal" w:pos="1189"/>
              </w:tabs>
              <w:spacing w:line="240" w:lineRule="auto"/>
              <w:ind w:left="-79" w:right="-108"/>
              <w:rPr>
                <w:rFonts w:asciiTheme="majorBidi" w:hAnsiTheme="majorBidi" w:cstheme="majorBidi"/>
                <w:sz w:val="30"/>
                <w:szCs w:val="30"/>
              </w:rPr>
            </w:pPr>
            <w:r w:rsidRPr="00813FDD">
              <w:rPr>
                <w:rFonts w:asciiTheme="majorBidi" w:hAnsiTheme="majorBidi" w:cstheme="majorBidi"/>
                <w:sz w:val="30"/>
                <w:szCs w:val="30"/>
              </w:rPr>
              <w:t>30,000</w:t>
            </w:r>
          </w:p>
        </w:tc>
      </w:tr>
      <w:tr w:rsidR="002408CB" w:rsidRPr="00813FDD" w14:paraId="4AE797F8" w14:textId="77777777" w:rsidTr="007D3BAE">
        <w:trPr>
          <w:trHeight w:val="261"/>
        </w:trPr>
        <w:tc>
          <w:tcPr>
            <w:tcW w:w="3690" w:type="dxa"/>
            <w:shd w:val="clear" w:color="auto" w:fill="auto"/>
          </w:tcPr>
          <w:p w14:paraId="11344CB2" w14:textId="77777777" w:rsidR="002408CB" w:rsidRPr="00813FDD" w:rsidRDefault="002408CB" w:rsidP="002408CB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19"/>
              </w:tabs>
              <w:ind w:left="168" w:right="-115" w:hanging="168"/>
              <w:rPr>
                <w:rFonts w:ascii="Angsana New" w:hAnsi="Angsana New"/>
                <w:sz w:val="30"/>
                <w:szCs w:val="30"/>
                <w:cs/>
              </w:rPr>
            </w:pPr>
            <w:r w:rsidRPr="00813FDD">
              <w:rPr>
                <w:rFonts w:ascii="Angsana New" w:hAnsi="Angsana New" w:hint="cs"/>
                <w:sz w:val="30"/>
                <w:szCs w:val="30"/>
                <w:cs/>
              </w:rPr>
              <w:t xml:space="preserve">   ตราสารอนุพันธ์</w:t>
            </w:r>
            <w:r w:rsidRPr="00813FDD">
              <w:rPr>
                <w:rFonts w:ascii="Angsana New" w:hAnsi="Angsana New"/>
                <w:sz w:val="30"/>
                <w:szCs w:val="30"/>
                <w:cs/>
              </w:rPr>
              <w:t xml:space="preserve"> - </w:t>
            </w:r>
            <w:r w:rsidRPr="00813FDD">
              <w:rPr>
                <w:rFonts w:ascii="Angsana New" w:hAnsi="Angsana New" w:hint="cs"/>
                <w:sz w:val="30"/>
                <w:szCs w:val="30"/>
                <w:cs/>
              </w:rPr>
              <w:t>ใบสำคัญแสดงสิทธิ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14:paraId="1E6F013D" w14:textId="57D1F7EE" w:rsidR="002408CB" w:rsidRPr="00813FDD" w:rsidRDefault="002408CB" w:rsidP="002408CB">
            <w:pPr>
              <w:pStyle w:val="acctfourfigures"/>
              <w:tabs>
                <w:tab w:val="clear" w:pos="765"/>
                <w:tab w:val="left" w:pos="-19"/>
                <w:tab w:val="decimal" w:pos="789"/>
              </w:tabs>
              <w:spacing w:line="240" w:lineRule="atLeast"/>
              <w:ind w:left="-43" w:right="-1096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813FDD">
              <w:rPr>
                <w:rFonts w:asciiTheme="majorBidi" w:hAnsiTheme="majorBidi" w:cstheme="majorBidi"/>
                <w:sz w:val="30"/>
                <w:szCs w:val="30"/>
              </w:rPr>
              <w:t>11,418</w:t>
            </w:r>
          </w:p>
        </w:tc>
        <w:tc>
          <w:tcPr>
            <w:tcW w:w="236" w:type="dxa"/>
          </w:tcPr>
          <w:p w14:paraId="238F39F5" w14:textId="77777777" w:rsidR="002408CB" w:rsidRPr="00813FDD" w:rsidRDefault="002408CB" w:rsidP="002408CB">
            <w:pPr>
              <w:pStyle w:val="acctfourfigures"/>
              <w:tabs>
                <w:tab w:val="clear" w:pos="765"/>
                <w:tab w:val="left" w:pos="-19"/>
                <w:tab w:val="decimal" w:pos="796"/>
              </w:tabs>
              <w:spacing w:line="240" w:lineRule="atLeast"/>
              <w:ind w:left="-43" w:right="-8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014" w:type="dxa"/>
            <w:tcBorders>
              <w:bottom w:val="single" w:sz="4" w:space="0" w:color="auto"/>
            </w:tcBorders>
            <w:shd w:val="clear" w:color="auto" w:fill="auto"/>
          </w:tcPr>
          <w:p w14:paraId="48AF39B4" w14:textId="71F60294" w:rsidR="002408CB" w:rsidRPr="00813FDD" w:rsidRDefault="002408CB" w:rsidP="002408CB">
            <w:pPr>
              <w:pStyle w:val="acctfourfigures"/>
              <w:tabs>
                <w:tab w:val="clear" w:pos="765"/>
                <w:tab w:val="decimal" w:pos="1004"/>
              </w:tabs>
              <w:spacing w:line="240" w:lineRule="auto"/>
              <w:ind w:left="-79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813FDD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14:paraId="05459618" w14:textId="77777777" w:rsidR="002408CB" w:rsidRPr="00813FDD" w:rsidRDefault="002408CB" w:rsidP="002408CB">
            <w:pPr>
              <w:pStyle w:val="acctfourfigures"/>
              <w:tabs>
                <w:tab w:val="clear" w:pos="765"/>
                <w:tab w:val="decimal" w:pos="526"/>
              </w:tabs>
              <w:spacing w:line="240" w:lineRule="auto"/>
              <w:ind w:left="-79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74" w:type="dxa"/>
            <w:tcBorders>
              <w:bottom w:val="single" w:sz="4" w:space="0" w:color="auto"/>
            </w:tcBorders>
            <w:shd w:val="clear" w:color="auto" w:fill="auto"/>
          </w:tcPr>
          <w:p w14:paraId="599BD92E" w14:textId="456E9C41" w:rsidR="002408CB" w:rsidRPr="00813FDD" w:rsidRDefault="002408CB" w:rsidP="002408CB">
            <w:pPr>
              <w:pStyle w:val="acctfourfigures"/>
              <w:tabs>
                <w:tab w:val="clear" w:pos="765"/>
                <w:tab w:val="decimal" w:pos="1189"/>
              </w:tabs>
              <w:spacing w:line="240" w:lineRule="auto"/>
              <w:ind w:left="-79" w:right="-108"/>
              <w:rPr>
                <w:rFonts w:asciiTheme="majorBidi" w:hAnsiTheme="majorBidi" w:cstheme="majorBidi"/>
                <w:sz w:val="30"/>
                <w:szCs w:val="30"/>
              </w:rPr>
            </w:pPr>
            <w:r w:rsidRPr="00813FDD">
              <w:rPr>
                <w:rFonts w:asciiTheme="majorBidi" w:hAnsiTheme="majorBidi" w:cstheme="majorBidi"/>
                <w:sz w:val="30"/>
                <w:szCs w:val="30"/>
              </w:rPr>
              <w:t>11,418</w:t>
            </w:r>
          </w:p>
        </w:tc>
      </w:tr>
      <w:tr w:rsidR="002408CB" w:rsidRPr="00813FDD" w14:paraId="1D97854F" w14:textId="77777777" w:rsidTr="007D3BAE">
        <w:trPr>
          <w:trHeight w:val="261"/>
        </w:trPr>
        <w:tc>
          <w:tcPr>
            <w:tcW w:w="3690" w:type="dxa"/>
            <w:shd w:val="clear" w:color="auto" w:fill="auto"/>
          </w:tcPr>
          <w:p w14:paraId="31BDF244" w14:textId="77777777" w:rsidR="002408CB" w:rsidRPr="00813FDD" w:rsidRDefault="002408CB" w:rsidP="002408CB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19"/>
              </w:tabs>
              <w:ind w:left="168" w:right="-115" w:hanging="168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813FDD">
              <w:rPr>
                <w:rFonts w:ascii="Angsana New" w:hAnsi="Angsana New"/>
                <w:sz w:val="30"/>
                <w:szCs w:val="30"/>
              </w:rPr>
              <w:t xml:space="preserve">   </w:t>
            </w:r>
            <w:r w:rsidRPr="00813FDD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800" w:type="dxa"/>
            <w:tcBorders>
              <w:top w:val="single" w:sz="4" w:space="0" w:color="auto"/>
              <w:bottom w:val="double" w:sz="4" w:space="0" w:color="auto"/>
            </w:tcBorders>
          </w:tcPr>
          <w:p w14:paraId="5F03E721" w14:textId="5E31A5C4" w:rsidR="002408CB" w:rsidRPr="00813FDD" w:rsidRDefault="002408CB" w:rsidP="002408CB">
            <w:pPr>
              <w:pStyle w:val="acctfourfigures"/>
              <w:tabs>
                <w:tab w:val="clear" w:pos="765"/>
                <w:tab w:val="left" w:pos="-19"/>
                <w:tab w:val="decimal" w:pos="789"/>
              </w:tabs>
              <w:spacing w:line="240" w:lineRule="atLeast"/>
              <w:ind w:left="-43" w:right="-1096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813FDD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41,418</w:t>
            </w:r>
          </w:p>
        </w:tc>
        <w:tc>
          <w:tcPr>
            <w:tcW w:w="236" w:type="dxa"/>
          </w:tcPr>
          <w:p w14:paraId="33C6C151" w14:textId="77777777" w:rsidR="002408CB" w:rsidRPr="00813FDD" w:rsidRDefault="002408CB" w:rsidP="002408CB">
            <w:pPr>
              <w:pStyle w:val="acctfourfigures"/>
              <w:tabs>
                <w:tab w:val="clear" w:pos="765"/>
                <w:tab w:val="left" w:pos="-19"/>
                <w:tab w:val="decimal" w:pos="796"/>
              </w:tabs>
              <w:spacing w:line="240" w:lineRule="atLeast"/>
              <w:ind w:left="-43" w:right="-86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01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AF32294" w14:textId="793E64C5" w:rsidR="002408CB" w:rsidRPr="00813FDD" w:rsidRDefault="002408CB" w:rsidP="002408CB">
            <w:pPr>
              <w:pStyle w:val="acctfourfigures"/>
              <w:tabs>
                <w:tab w:val="clear" w:pos="765"/>
                <w:tab w:val="decimal" w:pos="1425"/>
              </w:tabs>
              <w:spacing w:line="240" w:lineRule="auto"/>
              <w:ind w:left="-79" w:right="-10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813FDD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1,002,895</w:t>
            </w:r>
          </w:p>
        </w:tc>
        <w:tc>
          <w:tcPr>
            <w:tcW w:w="236" w:type="dxa"/>
            <w:shd w:val="clear" w:color="auto" w:fill="auto"/>
          </w:tcPr>
          <w:p w14:paraId="0C828606" w14:textId="77777777" w:rsidR="002408CB" w:rsidRPr="00813FDD" w:rsidRDefault="002408CB" w:rsidP="002408CB">
            <w:pPr>
              <w:pStyle w:val="acctfourfigures"/>
              <w:tabs>
                <w:tab w:val="clear" w:pos="765"/>
                <w:tab w:val="decimal" w:pos="526"/>
              </w:tabs>
              <w:spacing w:line="240" w:lineRule="auto"/>
              <w:ind w:left="-79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7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65C4A35" w14:textId="2778C8E6" w:rsidR="002408CB" w:rsidRPr="00813FDD" w:rsidRDefault="002408CB" w:rsidP="002408CB">
            <w:pPr>
              <w:pStyle w:val="acctfourfigures"/>
              <w:tabs>
                <w:tab w:val="clear" w:pos="765"/>
                <w:tab w:val="decimal" w:pos="1189"/>
              </w:tabs>
              <w:spacing w:line="240" w:lineRule="auto"/>
              <w:ind w:left="-79" w:right="-10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813FDD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1,044,313</w:t>
            </w:r>
          </w:p>
        </w:tc>
      </w:tr>
    </w:tbl>
    <w:p w14:paraId="73C5E1E7" w14:textId="71A89AA5" w:rsidR="008F0A53" w:rsidRPr="00813FDD" w:rsidRDefault="008F0A5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sz w:val="20"/>
          <w:szCs w:val="20"/>
        </w:rPr>
      </w:pPr>
    </w:p>
    <w:tbl>
      <w:tblPr>
        <w:tblW w:w="9450" w:type="dxa"/>
        <w:tblInd w:w="270" w:type="dxa"/>
        <w:tblLayout w:type="fixed"/>
        <w:tblLook w:val="04A0" w:firstRow="1" w:lastRow="0" w:firstColumn="1" w:lastColumn="0" w:noHBand="0" w:noVBand="1"/>
      </w:tblPr>
      <w:tblGrid>
        <w:gridCol w:w="3690"/>
        <w:gridCol w:w="1800"/>
        <w:gridCol w:w="236"/>
        <w:gridCol w:w="2014"/>
        <w:gridCol w:w="236"/>
        <w:gridCol w:w="1474"/>
      </w:tblGrid>
      <w:tr w:rsidR="00DC5DA9" w:rsidRPr="00813FDD" w14:paraId="5E9598B0" w14:textId="77777777" w:rsidTr="00934356">
        <w:trPr>
          <w:trHeight w:val="261"/>
          <w:tblHeader/>
        </w:trPr>
        <w:tc>
          <w:tcPr>
            <w:tcW w:w="3690" w:type="dxa"/>
            <w:shd w:val="clear" w:color="auto" w:fill="auto"/>
            <w:vAlign w:val="bottom"/>
          </w:tcPr>
          <w:p w14:paraId="660902BE" w14:textId="77777777" w:rsidR="00DC5DA9" w:rsidRPr="00813FDD" w:rsidRDefault="00DC5DA9" w:rsidP="00312415">
            <w:pPr>
              <w:tabs>
                <w:tab w:val="clear" w:pos="227"/>
                <w:tab w:val="clear" w:pos="6549"/>
                <w:tab w:val="left" w:pos="-19"/>
                <w:tab w:val="left" w:pos="3018"/>
              </w:tabs>
              <w:ind w:left="-19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5760" w:type="dxa"/>
            <w:gridSpan w:val="5"/>
            <w:vAlign w:val="bottom"/>
          </w:tcPr>
          <w:p w14:paraId="02BB1808" w14:textId="7A87946D" w:rsidR="00DC5DA9" w:rsidRPr="00813FDD" w:rsidRDefault="00DC5DA9" w:rsidP="00312415">
            <w:pPr>
              <w:pStyle w:val="acctfourfigures"/>
              <w:tabs>
                <w:tab w:val="clear" w:pos="765"/>
                <w:tab w:val="left" w:pos="-19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813FDD">
              <w:rPr>
                <w:rFonts w:ascii="Angsana New" w:hAnsi="Angsana New" w:hint="cs"/>
                <w:b/>
                <w:bCs/>
                <w:sz w:val="30"/>
                <w:szCs w:val="30"/>
                <w:cs/>
                <w:lang w:bidi="th-TH"/>
              </w:rPr>
              <w:t>งบการเงินเฉพาะกิจการ</w:t>
            </w:r>
          </w:p>
        </w:tc>
      </w:tr>
      <w:tr w:rsidR="00DC5DA9" w:rsidRPr="00813FDD" w14:paraId="3E668C67" w14:textId="77777777" w:rsidTr="00934356">
        <w:trPr>
          <w:trHeight w:val="261"/>
          <w:tblHeader/>
        </w:trPr>
        <w:tc>
          <w:tcPr>
            <w:tcW w:w="3690" w:type="dxa"/>
            <w:shd w:val="clear" w:color="auto" w:fill="auto"/>
            <w:vAlign w:val="bottom"/>
          </w:tcPr>
          <w:p w14:paraId="2C0F711B" w14:textId="77777777" w:rsidR="00DC5DA9" w:rsidRPr="00813FDD" w:rsidRDefault="00DC5DA9" w:rsidP="00312415">
            <w:pPr>
              <w:tabs>
                <w:tab w:val="clear" w:pos="227"/>
                <w:tab w:val="clear" w:pos="6549"/>
                <w:tab w:val="left" w:pos="-19"/>
                <w:tab w:val="left" w:pos="3018"/>
              </w:tabs>
              <w:ind w:left="-19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5760" w:type="dxa"/>
            <w:gridSpan w:val="5"/>
            <w:tcBorders>
              <w:bottom w:val="single" w:sz="4" w:space="0" w:color="auto"/>
            </w:tcBorders>
            <w:vAlign w:val="bottom"/>
          </w:tcPr>
          <w:p w14:paraId="6772E921" w14:textId="77777777" w:rsidR="00DC5DA9" w:rsidRPr="00813FDD" w:rsidRDefault="00DC5DA9" w:rsidP="00312415">
            <w:pPr>
              <w:pStyle w:val="acctfourfigures"/>
              <w:tabs>
                <w:tab w:val="clear" w:pos="765"/>
                <w:tab w:val="left" w:pos="-19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bidi="th-TH"/>
              </w:rPr>
            </w:pPr>
            <w:r w:rsidRPr="00813FDD">
              <w:rPr>
                <w:rFonts w:ascii="Angsana New" w:hAnsi="Angsana New" w:hint="cs"/>
                <w:b/>
                <w:bCs/>
                <w:sz w:val="30"/>
                <w:szCs w:val="30"/>
                <w:cs/>
                <w:lang w:bidi="th-TH"/>
              </w:rPr>
              <w:t>มูลค่าตามบัญชี</w:t>
            </w:r>
          </w:p>
        </w:tc>
      </w:tr>
      <w:tr w:rsidR="00DC5DA9" w:rsidRPr="00813FDD" w14:paraId="4F4F3256" w14:textId="77777777" w:rsidTr="007D3BAE">
        <w:trPr>
          <w:trHeight w:val="261"/>
          <w:tblHeader/>
        </w:trPr>
        <w:tc>
          <w:tcPr>
            <w:tcW w:w="3690" w:type="dxa"/>
            <w:shd w:val="clear" w:color="auto" w:fill="auto"/>
            <w:vAlign w:val="bottom"/>
          </w:tcPr>
          <w:p w14:paraId="7F251718" w14:textId="77777777" w:rsidR="00DC5DA9" w:rsidRPr="00813FDD" w:rsidRDefault="00DC5DA9" w:rsidP="00312415">
            <w:pPr>
              <w:tabs>
                <w:tab w:val="clear" w:pos="227"/>
                <w:tab w:val="clear" w:pos="6549"/>
                <w:tab w:val="left" w:pos="-19"/>
                <w:tab w:val="left" w:pos="3018"/>
              </w:tabs>
              <w:ind w:left="-19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800" w:type="dxa"/>
            <w:tcBorders>
              <w:top w:val="single" w:sz="4" w:space="0" w:color="auto"/>
            </w:tcBorders>
            <w:vAlign w:val="bottom"/>
          </w:tcPr>
          <w:p w14:paraId="4CF3DF17" w14:textId="77777777" w:rsidR="00DC5DA9" w:rsidRPr="00813FDD" w:rsidRDefault="00DC5DA9" w:rsidP="00312415">
            <w:pPr>
              <w:pStyle w:val="acctfourfigures"/>
              <w:tabs>
                <w:tab w:val="clear" w:pos="765"/>
                <w:tab w:val="left" w:pos="-19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813FDD">
              <w:rPr>
                <w:rFonts w:ascii="Angsana New" w:hAnsi="Angsana New"/>
                <w:sz w:val="30"/>
                <w:szCs w:val="30"/>
                <w:cs/>
                <w:lang w:bidi="th-TH"/>
              </w:rPr>
              <w:t>เครื่องมือทางการเงินที่วัด</w:t>
            </w:r>
            <w:r w:rsidRPr="00813FDD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มูลค่ายุติธรรมผ่านกำไรหรือขาดทุน</w:t>
            </w:r>
          </w:p>
        </w:tc>
        <w:tc>
          <w:tcPr>
            <w:tcW w:w="236" w:type="dxa"/>
            <w:tcBorders>
              <w:top w:val="single" w:sz="4" w:space="0" w:color="auto"/>
            </w:tcBorders>
          </w:tcPr>
          <w:p w14:paraId="42C25A6F" w14:textId="77777777" w:rsidR="00DC5DA9" w:rsidRPr="00813FDD" w:rsidRDefault="00DC5DA9" w:rsidP="00312415">
            <w:pPr>
              <w:pStyle w:val="acctfourfigures"/>
              <w:tabs>
                <w:tab w:val="clear" w:pos="765"/>
                <w:tab w:val="left" w:pos="-19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201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5142F70" w14:textId="77777777" w:rsidR="00DC5DA9" w:rsidRPr="00813FDD" w:rsidRDefault="00DC5DA9" w:rsidP="00312415">
            <w:pPr>
              <w:pStyle w:val="acctfourfigures"/>
              <w:tabs>
                <w:tab w:val="clear" w:pos="765"/>
                <w:tab w:val="left" w:pos="-19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813FDD">
              <w:rPr>
                <w:rFonts w:ascii="Angsana New" w:hAnsi="Angsana New"/>
                <w:sz w:val="30"/>
                <w:szCs w:val="30"/>
                <w:cs/>
                <w:lang w:bidi="th-TH"/>
              </w:rPr>
              <w:t>เครื่องมือทาง</w:t>
            </w:r>
          </w:p>
          <w:p w14:paraId="626CB0BB" w14:textId="77777777" w:rsidR="00DC5DA9" w:rsidRPr="00813FDD" w:rsidRDefault="00DC5DA9" w:rsidP="00312415">
            <w:pPr>
              <w:pStyle w:val="acctfourfigures"/>
              <w:tabs>
                <w:tab w:val="clear" w:pos="765"/>
                <w:tab w:val="left" w:pos="-19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813FDD">
              <w:rPr>
                <w:rFonts w:ascii="Angsana New" w:hAnsi="Angsana New"/>
                <w:sz w:val="30"/>
                <w:szCs w:val="30"/>
                <w:cs/>
                <w:lang w:bidi="th-TH"/>
              </w:rPr>
              <w:t>การเงินที่วัดมูลค่าด้วยมูลค่ายุติธรรมผ่านกำไรหรือขาดทุน</w:t>
            </w:r>
            <w:r w:rsidRPr="00813FDD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เบ็ดเสร็จอื่น</w:t>
            </w:r>
          </w:p>
        </w:tc>
        <w:tc>
          <w:tcPr>
            <w:tcW w:w="23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EC4D5FD" w14:textId="77777777" w:rsidR="00DC5DA9" w:rsidRPr="00813FDD" w:rsidRDefault="00DC5DA9" w:rsidP="00312415">
            <w:pPr>
              <w:tabs>
                <w:tab w:val="left" w:pos="-19"/>
              </w:tabs>
              <w:ind w:left="-43" w:right="-86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7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05245DE" w14:textId="77777777" w:rsidR="00DC5DA9" w:rsidRPr="00813FDD" w:rsidRDefault="00DC5DA9" w:rsidP="00312415">
            <w:pPr>
              <w:pStyle w:val="acctfourfigures"/>
              <w:tabs>
                <w:tab w:val="clear" w:pos="765"/>
                <w:tab w:val="left" w:pos="-19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813FDD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รวม</w:t>
            </w:r>
          </w:p>
        </w:tc>
      </w:tr>
      <w:tr w:rsidR="00DC5DA9" w:rsidRPr="00813FDD" w14:paraId="3D2DB8BF" w14:textId="77777777" w:rsidTr="00934356">
        <w:trPr>
          <w:trHeight w:val="261"/>
        </w:trPr>
        <w:tc>
          <w:tcPr>
            <w:tcW w:w="3690" w:type="dxa"/>
            <w:shd w:val="clear" w:color="auto" w:fill="auto"/>
          </w:tcPr>
          <w:p w14:paraId="2C4ADB2B" w14:textId="77777777" w:rsidR="00DC5DA9" w:rsidRPr="00813FDD" w:rsidRDefault="00DC5DA9" w:rsidP="00312415">
            <w:pPr>
              <w:tabs>
                <w:tab w:val="left" w:pos="-19"/>
              </w:tabs>
              <w:ind w:left="-14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5760" w:type="dxa"/>
            <w:gridSpan w:val="5"/>
          </w:tcPr>
          <w:p w14:paraId="4EC6D6DD" w14:textId="77777777" w:rsidR="00DC5DA9" w:rsidRPr="00813FDD" w:rsidRDefault="00DC5DA9" w:rsidP="00312415">
            <w:pPr>
              <w:pStyle w:val="acctfourfigures"/>
              <w:tabs>
                <w:tab w:val="clear" w:pos="765"/>
                <w:tab w:val="left" w:pos="-19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 w:bidi="th-TH"/>
              </w:rPr>
            </w:pPr>
            <w:r w:rsidRPr="00813FDD">
              <w:rPr>
                <w:rFonts w:ascii="Angsana New" w:hAnsi="Angsana New"/>
                <w:i/>
                <w:iCs/>
                <w:sz w:val="30"/>
                <w:szCs w:val="30"/>
                <w:lang w:bidi="th-TH"/>
              </w:rPr>
              <w:t>(</w:t>
            </w:r>
            <w:r w:rsidRPr="00813FDD">
              <w:rPr>
                <w:rFonts w:ascii="Angsana New" w:hAnsi="Angsana New" w:hint="cs"/>
                <w:i/>
                <w:iCs/>
                <w:sz w:val="30"/>
                <w:szCs w:val="30"/>
                <w:cs/>
                <w:lang w:bidi="th-TH"/>
              </w:rPr>
              <w:t>พันบาท</w:t>
            </w:r>
            <w:r w:rsidRPr="00813FDD">
              <w:rPr>
                <w:rFonts w:ascii="Angsana New" w:hAnsi="Angsana New"/>
                <w:i/>
                <w:iCs/>
                <w:sz w:val="30"/>
                <w:szCs w:val="30"/>
                <w:lang w:val="en-US" w:bidi="th-TH"/>
              </w:rPr>
              <w:t>)</w:t>
            </w:r>
          </w:p>
        </w:tc>
      </w:tr>
      <w:tr w:rsidR="00D03142" w:rsidRPr="00813FDD" w14:paraId="338E68BC" w14:textId="77777777" w:rsidTr="007D3BAE">
        <w:trPr>
          <w:trHeight w:val="261"/>
        </w:trPr>
        <w:tc>
          <w:tcPr>
            <w:tcW w:w="3690" w:type="dxa"/>
            <w:shd w:val="clear" w:color="auto" w:fill="auto"/>
          </w:tcPr>
          <w:p w14:paraId="045FDA63" w14:textId="28334E09" w:rsidR="00D03142" w:rsidRPr="00813FDD" w:rsidRDefault="00E144F2" w:rsidP="00D03142">
            <w:pPr>
              <w:tabs>
                <w:tab w:val="left" w:pos="-19"/>
              </w:tabs>
              <w:ind w:left="160" w:right="-90" w:hanging="180"/>
              <w:rPr>
                <w:rFonts w:ascii="Angsana New" w:hAnsi="Angsana New"/>
                <w:sz w:val="30"/>
                <w:szCs w:val="30"/>
                <w:cs/>
              </w:rPr>
            </w:pPr>
            <w:r w:rsidRPr="00813FDD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 xml:space="preserve">ณ วันที่ </w:t>
            </w:r>
            <w:r w:rsidRPr="00813FDD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30</w:t>
            </w:r>
            <w:r w:rsidRPr="00813FDD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 xml:space="preserve"> มิถุนายน </w:t>
            </w:r>
            <w:r w:rsidRPr="00813FDD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2567</w:t>
            </w:r>
          </w:p>
        </w:tc>
        <w:tc>
          <w:tcPr>
            <w:tcW w:w="1800" w:type="dxa"/>
          </w:tcPr>
          <w:p w14:paraId="6C49BDE9" w14:textId="77777777" w:rsidR="00D03142" w:rsidRPr="00813FDD" w:rsidRDefault="00D03142" w:rsidP="00D03142">
            <w:pPr>
              <w:pStyle w:val="acctfourfigures"/>
              <w:tabs>
                <w:tab w:val="clear" w:pos="765"/>
                <w:tab w:val="decimal" w:pos="1425"/>
              </w:tabs>
              <w:spacing w:line="240" w:lineRule="auto"/>
              <w:ind w:left="-79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</w:tcPr>
          <w:p w14:paraId="64078B74" w14:textId="77777777" w:rsidR="00D03142" w:rsidRPr="00813FDD" w:rsidRDefault="00D03142" w:rsidP="00D03142">
            <w:pPr>
              <w:pStyle w:val="acctfourfigures"/>
              <w:tabs>
                <w:tab w:val="clear" w:pos="765"/>
                <w:tab w:val="left" w:pos="-19"/>
                <w:tab w:val="decimal" w:pos="796"/>
              </w:tabs>
              <w:spacing w:line="240" w:lineRule="atLeast"/>
              <w:ind w:left="-43" w:right="-8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014" w:type="dxa"/>
            <w:shd w:val="clear" w:color="auto" w:fill="auto"/>
          </w:tcPr>
          <w:p w14:paraId="107DCC11" w14:textId="77777777" w:rsidR="00D03142" w:rsidRPr="00813FDD" w:rsidRDefault="00D03142" w:rsidP="00D03142">
            <w:pPr>
              <w:pStyle w:val="acctfourfigures"/>
              <w:tabs>
                <w:tab w:val="clear" w:pos="765"/>
                <w:tab w:val="decimal" w:pos="1425"/>
              </w:tabs>
              <w:spacing w:line="240" w:lineRule="auto"/>
              <w:ind w:left="-79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</w:tcPr>
          <w:p w14:paraId="450A635F" w14:textId="77777777" w:rsidR="00D03142" w:rsidRPr="00813FDD" w:rsidRDefault="00D03142" w:rsidP="00D03142">
            <w:pPr>
              <w:pStyle w:val="acctfourfigures"/>
              <w:tabs>
                <w:tab w:val="clear" w:pos="765"/>
                <w:tab w:val="decimal" w:pos="526"/>
              </w:tabs>
              <w:spacing w:line="240" w:lineRule="auto"/>
              <w:ind w:left="-79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74" w:type="dxa"/>
            <w:shd w:val="clear" w:color="auto" w:fill="auto"/>
          </w:tcPr>
          <w:p w14:paraId="3A92FA05" w14:textId="77777777" w:rsidR="00D03142" w:rsidRPr="00813FDD" w:rsidRDefault="00D03142" w:rsidP="00D03142">
            <w:pPr>
              <w:pStyle w:val="acctfourfigures"/>
              <w:tabs>
                <w:tab w:val="clear" w:pos="765"/>
                <w:tab w:val="decimal" w:pos="740"/>
              </w:tabs>
              <w:spacing w:line="240" w:lineRule="auto"/>
              <w:ind w:left="-79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CC5C8A" w:rsidRPr="00813FDD" w14:paraId="05E7E4A9" w14:textId="77777777" w:rsidTr="007D3BAE">
        <w:trPr>
          <w:trHeight w:val="261"/>
        </w:trPr>
        <w:tc>
          <w:tcPr>
            <w:tcW w:w="3690" w:type="dxa"/>
            <w:shd w:val="clear" w:color="auto" w:fill="auto"/>
          </w:tcPr>
          <w:p w14:paraId="40667586" w14:textId="0E627908" w:rsidR="00CC5C8A" w:rsidRPr="00813FDD" w:rsidRDefault="00CC5C8A" w:rsidP="00D03142">
            <w:pPr>
              <w:tabs>
                <w:tab w:val="left" w:pos="-19"/>
              </w:tabs>
              <w:ind w:left="160" w:right="-90" w:hanging="180"/>
              <w:rPr>
                <w:rFonts w:ascii="Angsana New" w:hAnsi="Angsana New"/>
                <w:sz w:val="30"/>
                <w:szCs w:val="30"/>
                <w:cs/>
              </w:rPr>
            </w:pPr>
            <w:r w:rsidRPr="00813FDD">
              <w:rPr>
                <w:rFonts w:ascii="Angsana New" w:hAnsi="Angsana New"/>
                <w:sz w:val="30"/>
                <w:szCs w:val="30"/>
                <w:cs/>
              </w:rPr>
              <w:t>สินทรัพย์ทางการเงิน</w:t>
            </w:r>
            <w:r w:rsidRPr="00813FDD">
              <w:rPr>
                <w:rFonts w:ascii="Angsana New" w:hAnsi="Angsana New" w:hint="cs"/>
                <w:sz w:val="30"/>
                <w:szCs w:val="30"/>
                <w:cs/>
              </w:rPr>
              <w:t>ไม่หมุนเวียนอื่น</w:t>
            </w:r>
          </w:p>
        </w:tc>
        <w:tc>
          <w:tcPr>
            <w:tcW w:w="1800" w:type="dxa"/>
          </w:tcPr>
          <w:p w14:paraId="35B77D15" w14:textId="6BDECE52" w:rsidR="00CC5C8A" w:rsidRPr="00813FDD" w:rsidRDefault="00CC5C8A" w:rsidP="00D03142">
            <w:pPr>
              <w:pStyle w:val="acctfourfigures"/>
              <w:tabs>
                <w:tab w:val="clear" w:pos="765"/>
                <w:tab w:val="decimal" w:pos="1425"/>
              </w:tabs>
              <w:spacing w:line="240" w:lineRule="auto"/>
              <w:ind w:left="-79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</w:tcPr>
          <w:p w14:paraId="5B46670B" w14:textId="77777777" w:rsidR="00CC5C8A" w:rsidRPr="00813FDD" w:rsidRDefault="00CC5C8A" w:rsidP="00D03142">
            <w:pPr>
              <w:pStyle w:val="acctfourfigures"/>
              <w:tabs>
                <w:tab w:val="clear" w:pos="765"/>
                <w:tab w:val="left" w:pos="-19"/>
                <w:tab w:val="decimal" w:pos="796"/>
              </w:tabs>
              <w:spacing w:line="240" w:lineRule="atLeast"/>
              <w:ind w:left="-43" w:right="-8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014" w:type="dxa"/>
            <w:shd w:val="clear" w:color="auto" w:fill="auto"/>
          </w:tcPr>
          <w:p w14:paraId="36EBF7B9" w14:textId="77777777" w:rsidR="00CC5C8A" w:rsidRPr="00813FDD" w:rsidRDefault="00CC5C8A" w:rsidP="00D03142">
            <w:pPr>
              <w:pStyle w:val="acctfourfigures"/>
              <w:tabs>
                <w:tab w:val="clear" w:pos="765"/>
                <w:tab w:val="decimal" w:pos="1425"/>
              </w:tabs>
              <w:spacing w:line="240" w:lineRule="auto"/>
              <w:ind w:left="-79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</w:tcPr>
          <w:p w14:paraId="158B4F2C" w14:textId="77777777" w:rsidR="00CC5C8A" w:rsidRPr="00813FDD" w:rsidRDefault="00CC5C8A" w:rsidP="00D03142">
            <w:pPr>
              <w:pStyle w:val="acctfourfigures"/>
              <w:tabs>
                <w:tab w:val="clear" w:pos="765"/>
                <w:tab w:val="decimal" w:pos="526"/>
              </w:tabs>
              <w:spacing w:line="240" w:lineRule="auto"/>
              <w:ind w:left="-79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74" w:type="dxa"/>
            <w:shd w:val="clear" w:color="auto" w:fill="auto"/>
          </w:tcPr>
          <w:p w14:paraId="1C691218" w14:textId="77777777" w:rsidR="00CC5C8A" w:rsidRPr="00813FDD" w:rsidRDefault="00CC5C8A" w:rsidP="00D03142">
            <w:pPr>
              <w:pStyle w:val="acctfourfigures"/>
              <w:tabs>
                <w:tab w:val="clear" w:pos="765"/>
                <w:tab w:val="decimal" w:pos="740"/>
              </w:tabs>
              <w:spacing w:line="240" w:lineRule="auto"/>
              <w:ind w:left="-79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D03142" w:rsidRPr="00813FDD" w14:paraId="61B630EC" w14:textId="77777777" w:rsidTr="007D3BAE">
        <w:trPr>
          <w:trHeight w:val="261"/>
        </w:trPr>
        <w:tc>
          <w:tcPr>
            <w:tcW w:w="3690" w:type="dxa"/>
            <w:shd w:val="clear" w:color="auto" w:fill="auto"/>
          </w:tcPr>
          <w:p w14:paraId="7954C2BE" w14:textId="77777777" w:rsidR="00D03142" w:rsidRPr="00813FDD" w:rsidRDefault="00D03142" w:rsidP="00D03142">
            <w:pPr>
              <w:tabs>
                <w:tab w:val="left" w:pos="-19"/>
              </w:tabs>
              <w:ind w:left="160" w:right="-90" w:hanging="180"/>
              <w:rPr>
                <w:rFonts w:ascii="Angsana New" w:hAnsi="Angsana New"/>
                <w:sz w:val="30"/>
                <w:szCs w:val="30"/>
                <w:cs/>
              </w:rPr>
            </w:pPr>
            <w:r w:rsidRPr="00813FDD">
              <w:rPr>
                <w:rFonts w:ascii="Angsana New" w:hAnsi="Angsana New" w:hint="cs"/>
                <w:sz w:val="30"/>
                <w:szCs w:val="30"/>
                <w:cs/>
              </w:rPr>
              <w:t xml:space="preserve">   </w:t>
            </w:r>
            <w:r w:rsidRPr="00813FDD">
              <w:rPr>
                <w:rFonts w:ascii="Angsana New" w:hAnsi="Angsana New"/>
                <w:sz w:val="30"/>
                <w:szCs w:val="30"/>
                <w:cs/>
              </w:rPr>
              <w:t>เงินลงทุนในตราสารทุน</w:t>
            </w:r>
          </w:p>
        </w:tc>
        <w:tc>
          <w:tcPr>
            <w:tcW w:w="1800" w:type="dxa"/>
          </w:tcPr>
          <w:p w14:paraId="43BFFA0B" w14:textId="2D1A5488" w:rsidR="00D03142" w:rsidRPr="00813FDD" w:rsidRDefault="004D5A38" w:rsidP="00D03142">
            <w:pPr>
              <w:pStyle w:val="acctfourfigures"/>
              <w:tabs>
                <w:tab w:val="clear" w:pos="765"/>
                <w:tab w:val="left" w:pos="-19"/>
                <w:tab w:val="decimal" w:pos="789"/>
              </w:tabs>
              <w:spacing w:line="240" w:lineRule="atLeast"/>
              <w:ind w:left="-43" w:right="-1096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813FDD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-</w:t>
            </w:r>
          </w:p>
        </w:tc>
        <w:tc>
          <w:tcPr>
            <w:tcW w:w="236" w:type="dxa"/>
          </w:tcPr>
          <w:p w14:paraId="36E85E20" w14:textId="77777777" w:rsidR="00D03142" w:rsidRPr="00813FDD" w:rsidRDefault="00D03142" w:rsidP="00D03142">
            <w:pPr>
              <w:pStyle w:val="acctfourfigures"/>
              <w:tabs>
                <w:tab w:val="clear" w:pos="765"/>
                <w:tab w:val="left" w:pos="-19"/>
                <w:tab w:val="decimal" w:pos="796"/>
              </w:tabs>
              <w:spacing w:line="240" w:lineRule="atLeast"/>
              <w:ind w:left="-43" w:right="-8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014" w:type="dxa"/>
            <w:shd w:val="clear" w:color="auto" w:fill="auto"/>
          </w:tcPr>
          <w:p w14:paraId="0B6FBB35" w14:textId="16C677AF" w:rsidR="00D03142" w:rsidRPr="00813FDD" w:rsidRDefault="004D5A38" w:rsidP="00D03142">
            <w:pPr>
              <w:pStyle w:val="acctfourfigures"/>
              <w:tabs>
                <w:tab w:val="clear" w:pos="765"/>
                <w:tab w:val="decimal" w:pos="1425"/>
              </w:tabs>
              <w:spacing w:line="240" w:lineRule="auto"/>
              <w:ind w:left="-79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813FDD">
              <w:rPr>
                <w:rFonts w:asciiTheme="majorBidi" w:hAnsiTheme="majorBidi" w:cstheme="majorBidi"/>
                <w:sz w:val="30"/>
                <w:szCs w:val="30"/>
              </w:rPr>
              <w:t>546,154</w:t>
            </w:r>
          </w:p>
        </w:tc>
        <w:tc>
          <w:tcPr>
            <w:tcW w:w="236" w:type="dxa"/>
            <w:shd w:val="clear" w:color="auto" w:fill="auto"/>
          </w:tcPr>
          <w:p w14:paraId="586DA1F7" w14:textId="77777777" w:rsidR="00D03142" w:rsidRPr="00813FDD" w:rsidRDefault="00D03142" w:rsidP="00D03142">
            <w:pPr>
              <w:pStyle w:val="acctfourfigures"/>
              <w:tabs>
                <w:tab w:val="clear" w:pos="765"/>
                <w:tab w:val="decimal" w:pos="526"/>
              </w:tabs>
              <w:spacing w:line="240" w:lineRule="auto"/>
              <w:ind w:left="-79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74" w:type="dxa"/>
            <w:shd w:val="clear" w:color="auto" w:fill="auto"/>
          </w:tcPr>
          <w:p w14:paraId="00EB660A" w14:textId="0349464B" w:rsidR="00D03142" w:rsidRPr="00813FDD" w:rsidRDefault="004D5A38" w:rsidP="007A70DE">
            <w:pPr>
              <w:pStyle w:val="acctfourfigures"/>
              <w:tabs>
                <w:tab w:val="clear" w:pos="765"/>
                <w:tab w:val="decimal" w:pos="1189"/>
              </w:tabs>
              <w:spacing w:line="240" w:lineRule="auto"/>
              <w:ind w:left="-79" w:right="-108"/>
              <w:rPr>
                <w:rFonts w:asciiTheme="majorBidi" w:hAnsiTheme="majorBidi" w:cstheme="majorBidi"/>
                <w:sz w:val="30"/>
                <w:szCs w:val="30"/>
              </w:rPr>
            </w:pPr>
            <w:r w:rsidRPr="00813FDD">
              <w:rPr>
                <w:rFonts w:asciiTheme="majorBidi" w:hAnsiTheme="majorBidi" w:cstheme="majorBidi"/>
                <w:sz w:val="30"/>
                <w:szCs w:val="30"/>
              </w:rPr>
              <w:t>546,154</w:t>
            </w:r>
          </w:p>
        </w:tc>
      </w:tr>
      <w:tr w:rsidR="004D5A38" w:rsidRPr="00813FDD" w14:paraId="74F4A7E9" w14:textId="77777777" w:rsidTr="007D3BAE">
        <w:trPr>
          <w:trHeight w:val="261"/>
        </w:trPr>
        <w:tc>
          <w:tcPr>
            <w:tcW w:w="3690" w:type="dxa"/>
            <w:shd w:val="clear" w:color="auto" w:fill="auto"/>
          </w:tcPr>
          <w:p w14:paraId="305A4A56" w14:textId="77777777" w:rsidR="004D5A38" w:rsidRPr="00813FDD" w:rsidRDefault="004D5A38" w:rsidP="004D5A38">
            <w:pPr>
              <w:tabs>
                <w:tab w:val="left" w:pos="-19"/>
              </w:tabs>
              <w:ind w:left="160" w:right="-90" w:hanging="180"/>
              <w:rPr>
                <w:rFonts w:ascii="Angsana New" w:hAnsi="Angsana New"/>
                <w:sz w:val="30"/>
                <w:szCs w:val="30"/>
                <w:cs/>
              </w:rPr>
            </w:pPr>
            <w:r w:rsidRPr="00813FDD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   </w:t>
            </w:r>
            <w:r w:rsidRPr="00813FDD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800" w:type="dxa"/>
            <w:tcBorders>
              <w:top w:val="single" w:sz="4" w:space="0" w:color="auto"/>
              <w:bottom w:val="double" w:sz="4" w:space="0" w:color="auto"/>
            </w:tcBorders>
          </w:tcPr>
          <w:p w14:paraId="12E291E6" w14:textId="08B73FC9" w:rsidR="004D5A38" w:rsidRPr="00813FDD" w:rsidRDefault="004D5A38" w:rsidP="004D5A38">
            <w:pPr>
              <w:pStyle w:val="acctfourfigures"/>
              <w:tabs>
                <w:tab w:val="clear" w:pos="765"/>
                <w:tab w:val="left" w:pos="-19"/>
                <w:tab w:val="decimal" w:pos="789"/>
              </w:tabs>
              <w:spacing w:line="240" w:lineRule="atLeast"/>
              <w:ind w:left="-43" w:right="-1096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813FDD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-</w:t>
            </w:r>
          </w:p>
        </w:tc>
        <w:tc>
          <w:tcPr>
            <w:tcW w:w="236" w:type="dxa"/>
          </w:tcPr>
          <w:p w14:paraId="1903D111" w14:textId="77777777" w:rsidR="004D5A38" w:rsidRPr="00813FDD" w:rsidRDefault="004D5A38" w:rsidP="004D5A38">
            <w:pPr>
              <w:pStyle w:val="acctfourfigures"/>
              <w:tabs>
                <w:tab w:val="clear" w:pos="765"/>
                <w:tab w:val="left" w:pos="-19"/>
                <w:tab w:val="decimal" w:pos="796"/>
              </w:tabs>
              <w:spacing w:line="240" w:lineRule="atLeast"/>
              <w:ind w:left="-43" w:right="-86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01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278289B" w14:textId="7916BCE9" w:rsidR="004D5A38" w:rsidRPr="00813FDD" w:rsidRDefault="004D5A38" w:rsidP="004D5A38">
            <w:pPr>
              <w:pStyle w:val="acctfourfigures"/>
              <w:tabs>
                <w:tab w:val="clear" w:pos="765"/>
                <w:tab w:val="decimal" w:pos="1425"/>
              </w:tabs>
              <w:spacing w:line="240" w:lineRule="auto"/>
              <w:ind w:left="-79" w:right="-10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813FDD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546,154</w:t>
            </w:r>
          </w:p>
        </w:tc>
        <w:tc>
          <w:tcPr>
            <w:tcW w:w="236" w:type="dxa"/>
            <w:shd w:val="clear" w:color="auto" w:fill="auto"/>
          </w:tcPr>
          <w:p w14:paraId="16BA9B54" w14:textId="77777777" w:rsidR="004D5A38" w:rsidRPr="00813FDD" w:rsidRDefault="004D5A38" w:rsidP="004D5A38">
            <w:pPr>
              <w:pStyle w:val="acctfourfigures"/>
              <w:tabs>
                <w:tab w:val="clear" w:pos="765"/>
                <w:tab w:val="decimal" w:pos="526"/>
                <w:tab w:val="decimal" w:pos="1425"/>
              </w:tabs>
              <w:spacing w:line="240" w:lineRule="auto"/>
              <w:ind w:left="-79" w:right="-10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7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FE590E7" w14:textId="785A2E01" w:rsidR="004D5A38" w:rsidRPr="00813FDD" w:rsidRDefault="004D5A38" w:rsidP="004D5A38">
            <w:pPr>
              <w:pStyle w:val="acctfourfigures"/>
              <w:tabs>
                <w:tab w:val="clear" w:pos="765"/>
                <w:tab w:val="decimal" w:pos="1189"/>
              </w:tabs>
              <w:spacing w:line="240" w:lineRule="auto"/>
              <w:ind w:left="-79" w:right="-10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813FDD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546,154</w:t>
            </w:r>
          </w:p>
        </w:tc>
      </w:tr>
      <w:tr w:rsidR="007C424A" w:rsidRPr="00813FDD" w14:paraId="1A099CE9" w14:textId="77777777" w:rsidTr="00934356">
        <w:trPr>
          <w:trHeight w:hRule="exact" w:val="284"/>
        </w:trPr>
        <w:tc>
          <w:tcPr>
            <w:tcW w:w="3690" w:type="dxa"/>
            <w:shd w:val="clear" w:color="auto" w:fill="auto"/>
          </w:tcPr>
          <w:p w14:paraId="68DA861C" w14:textId="77777777" w:rsidR="007C424A" w:rsidRPr="00813FDD" w:rsidRDefault="007C424A" w:rsidP="00D03142">
            <w:pPr>
              <w:tabs>
                <w:tab w:val="left" w:pos="-19"/>
              </w:tabs>
              <w:ind w:left="160" w:right="-90" w:hanging="180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5760" w:type="dxa"/>
            <w:gridSpan w:val="5"/>
            <w:vAlign w:val="bottom"/>
          </w:tcPr>
          <w:p w14:paraId="0AFFFFEB" w14:textId="064A05E7" w:rsidR="007C424A" w:rsidRPr="00813FDD" w:rsidRDefault="007C424A" w:rsidP="007C424A">
            <w:pPr>
              <w:pStyle w:val="acctfourfigures"/>
              <w:tabs>
                <w:tab w:val="clear" w:pos="765"/>
                <w:tab w:val="decimal" w:pos="1326"/>
              </w:tabs>
              <w:spacing w:line="240" w:lineRule="auto"/>
              <w:ind w:right="-10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D03142" w:rsidRPr="00813FDD" w14:paraId="0B24D575" w14:textId="77777777" w:rsidTr="007D3BAE">
        <w:trPr>
          <w:trHeight w:val="261"/>
        </w:trPr>
        <w:tc>
          <w:tcPr>
            <w:tcW w:w="3690" w:type="dxa"/>
            <w:shd w:val="clear" w:color="auto" w:fill="auto"/>
          </w:tcPr>
          <w:p w14:paraId="7DD55582" w14:textId="3F482E49" w:rsidR="00D03142" w:rsidRPr="00813FDD" w:rsidRDefault="00D03142" w:rsidP="00D03142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19"/>
              </w:tabs>
              <w:ind w:left="168" w:right="-115" w:hanging="168"/>
              <w:rPr>
                <w:rFonts w:ascii="Angsana New" w:hAnsi="Angsana New"/>
                <w:sz w:val="30"/>
                <w:szCs w:val="30"/>
                <w:cs/>
              </w:rPr>
            </w:pPr>
            <w:r w:rsidRPr="00813FDD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 xml:space="preserve">ณ วันที่ </w:t>
            </w:r>
            <w:r w:rsidRPr="00813FDD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 xml:space="preserve">31 </w:t>
            </w:r>
            <w:r w:rsidRPr="00813FDD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 xml:space="preserve">ธันวาคม </w:t>
            </w:r>
            <w:r w:rsidRPr="00813FDD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256</w:t>
            </w:r>
            <w:r w:rsidR="008A26A0" w:rsidRPr="00813FDD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6</w:t>
            </w:r>
          </w:p>
        </w:tc>
        <w:tc>
          <w:tcPr>
            <w:tcW w:w="1800" w:type="dxa"/>
            <w:vAlign w:val="bottom"/>
          </w:tcPr>
          <w:p w14:paraId="7C3E4546" w14:textId="77777777" w:rsidR="00D03142" w:rsidRPr="00813FDD" w:rsidRDefault="00D03142" w:rsidP="00D03142">
            <w:pPr>
              <w:pStyle w:val="acctfourfigures"/>
              <w:tabs>
                <w:tab w:val="clear" w:pos="765"/>
                <w:tab w:val="decimal" w:pos="654"/>
              </w:tabs>
              <w:spacing w:line="240" w:lineRule="auto"/>
              <w:ind w:left="-79" w:right="-108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236" w:type="dxa"/>
          </w:tcPr>
          <w:p w14:paraId="7BF481BE" w14:textId="77777777" w:rsidR="00D03142" w:rsidRPr="00813FDD" w:rsidRDefault="00D03142" w:rsidP="00D03142">
            <w:pPr>
              <w:pStyle w:val="acctfourfigures"/>
              <w:tabs>
                <w:tab w:val="clear" w:pos="765"/>
                <w:tab w:val="left" w:pos="-19"/>
                <w:tab w:val="decimal" w:pos="796"/>
              </w:tabs>
              <w:spacing w:line="240" w:lineRule="atLeast"/>
              <w:ind w:left="-43" w:right="-8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014" w:type="dxa"/>
            <w:shd w:val="clear" w:color="auto" w:fill="auto"/>
          </w:tcPr>
          <w:p w14:paraId="6E2244D7" w14:textId="77777777" w:rsidR="00D03142" w:rsidRPr="00813FDD" w:rsidRDefault="00D03142" w:rsidP="00D03142">
            <w:pPr>
              <w:pStyle w:val="acctfourfigures"/>
              <w:tabs>
                <w:tab w:val="clear" w:pos="765"/>
                <w:tab w:val="decimal" w:pos="524"/>
              </w:tabs>
              <w:spacing w:line="240" w:lineRule="auto"/>
              <w:ind w:left="-79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</w:tcPr>
          <w:p w14:paraId="33B7DED2" w14:textId="77777777" w:rsidR="00D03142" w:rsidRPr="00813FDD" w:rsidRDefault="00D03142" w:rsidP="00D03142">
            <w:pPr>
              <w:tabs>
                <w:tab w:val="decimal" w:pos="526"/>
              </w:tabs>
              <w:spacing w:line="240" w:lineRule="auto"/>
              <w:ind w:left="-79" w:right="-108"/>
              <w:rPr>
                <w:rFonts w:asciiTheme="majorBidi" w:hAnsiTheme="majorBidi" w:cstheme="majorBidi"/>
                <w:sz w:val="30"/>
                <w:szCs w:val="30"/>
                <w:lang w:val="en-GB" w:bidi="ar-SA"/>
              </w:rPr>
            </w:pPr>
          </w:p>
        </w:tc>
        <w:tc>
          <w:tcPr>
            <w:tcW w:w="1474" w:type="dxa"/>
            <w:shd w:val="clear" w:color="auto" w:fill="auto"/>
            <w:vAlign w:val="bottom"/>
          </w:tcPr>
          <w:p w14:paraId="2FEBFBBA" w14:textId="77777777" w:rsidR="00D03142" w:rsidRPr="00813FDD" w:rsidRDefault="00D03142" w:rsidP="00D03142">
            <w:pPr>
              <w:pStyle w:val="acctfourfigures"/>
              <w:tabs>
                <w:tab w:val="clear" w:pos="765"/>
                <w:tab w:val="decimal" w:pos="639"/>
              </w:tabs>
              <w:spacing w:line="240" w:lineRule="auto"/>
              <w:ind w:left="-79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364941" w:rsidRPr="00813FDD" w14:paraId="20E9F8EE" w14:textId="77777777" w:rsidTr="007D3BAE">
        <w:trPr>
          <w:trHeight w:val="261"/>
        </w:trPr>
        <w:tc>
          <w:tcPr>
            <w:tcW w:w="3690" w:type="dxa"/>
            <w:shd w:val="clear" w:color="auto" w:fill="auto"/>
          </w:tcPr>
          <w:p w14:paraId="342A0BB0" w14:textId="417DC858" w:rsidR="00364941" w:rsidRPr="00813FDD" w:rsidRDefault="00364941" w:rsidP="00D03142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19"/>
              </w:tabs>
              <w:ind w:left="168" w:right="-115" w:hanging="168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813FDD">
              <w:rPr>
                <w:rFonts w:ascii="Angsana New" w:hAnsi="Angsana New"/>
                <w:sz w:val="30"/>
                <w:szCs w:val="30"/>
                <w:cs/>
              </w:rPr>
              <w:t>สินทรัพย์ทางการเงิน</w:t>
            </w:r>
            <w:r w:rsidRPr="00813FDD">
              <w:rPr>
                <w:rFonts w:ascii="Angsana New" w:hAnsi="Angsana New" w:hint="cs"/>
                <w:sz w:val="30"/>
                <w:szCs w:val="30"/>
                <w:cs/>
              </w:rPr>
              <w:t>ไม่หมุนเวียนอื่น</w:t>
            </w:r>
          </w:p>
        </w:tc>
        <w:tc>
          <w:tcPr>
            <w:tcW w:w="1800" w:type="dxa"/>
            <w:vAlign w:val="bottom"/>
          </w:tcPr>
          <w:p w14:paraId="4C0F35A1" w14:textId="77777777" w:rsidR="00364941" w:rsidRPr="00813FDD" w:rsidRDefault="00364941" w:rsidP="00D03142">
            <w:pPr>
              <w:pStyle w:val="acctfourfigures"/>
              <w:tabs>
                <w:tab w:val="clear" w:pos="765"/>
                <w:tab w:val="decimal" w:pos="654"/>
              </w:tabs>
              <w:spacing w:line="240" w:lineRule="auto"/>
              <w:ind w:left="-79" w:right="-108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236" w:type="dxa"/>
          </w:tcPr>
          <w:p w14:paraId="7E894165" w14:textId="77777777" w:rsidR="00364941" w:rsidRPr="00813FDD" w:rsidRDefault="00364941" w:rsidP="00D03142">
            <w:pPr>
              <w:pStyle w:val="acctfourfigures"/>
              <w:tabs>
                <w:tab w:val="clear" w:pos="765"/>
                <w:tab w:val="left" w:pos="-19"/>
                <w:tab w:val="decimal" w:pos="796"/>
              </w:tabs>
              <w:spacing w:line="240" w:lineRule="atLeast"/>
              <w:ind w:left="-43" w:right="-8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014" w:type="dxa"/>
            <w:shd w:val="clear" w:color="auto" w:fill="auto"/>
          </w:tcPr>
          <w:p w14:paraId="729EACB6" w14:textId="77777777" w:rsidR="00364941" w:rsidRPr="00813FDD" w:rsidRDefault="00364941" w:rsidP="00D03142">
            <w:pPr>
              <w:pStyle w:val="acctfourfigures"/>
              <w:tabs>
                <w:tab w:val="clear" w:pos="765"/>
                <w:tab w:val="decimal" w:pos="524"/>
              </w:tabs>
              <w:spacing w:line="240" w:lineRule="auto"/>
              <w:ind w:left="-79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</w:tcPr>
          <w:p w14:paraId="4C54A70C" w14:textId="77777777" w:rsidR="00364941" w:rsidRPr="00813FDD" w:rsidRDefault="00364941" w:rsidP="00D03142">
            <w:pPr>
              <w:tabs>
                <w:tab w:val="decimal" w:pos="526"/>
              </w:tabs>
              <w:spacing w:line="240" w:lineRule="auto"/>
              <w:ind w:left="-79" w:right="-108"/>
              <w:rPr>
                <w:rFonts w:asciiTheme="majorBidi" w:hAnsiTheme="majorBidi" w:cstheme="majorBidi"/>
                <w:sz w:val="30"/>
                <w:szCs w:val="30"/>
                <w:lang w:val="en-GB" w:bidi="ar-SA"/>
              </w:rPr>
            </w:pPr>
          </w:p>
        </w:tc>
        <w:tc>
          <w:tcPr>
            <w:tcW w:w="1474" w:type="dxa"/>
            <w:shd w:val="clear" w:color="auto" w:fill="auto"/>
            <w:vAlign w:val="bottom"/>
          </w:tcPr>
          <w:p w14:paraId="6699449C" w14:textId="77777777" w:rsidR="00364941" w:rsidRPr="00813FDD" w:rsidRDefault="00364941" w:rsidP="00D03142">
            <w:pPr>
              <w:pStyle w:val="acctfourfigures"/>
              <w:tabs>
                <w:tab w:val="clear" w:pos="765"/>
                <w:tab w:val="decimal" w:pos="639"/>
              </w:tabs>
              <w:spacing w:line="240" w:lineRule="auto"/>
              <w:ind w:left="-79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AC3F35" w:rsidRPr="00813FDD" w14:paraId="1491C3BE" w14:textId="77777777" w:rsidTr="007D3BAE">
        <w:trPr>
          <w:trHeight w:val="261"/>
        </w:trPr>
        <w:tc>
          <w:tcPr>
            <w:tcW w:w="3690" w:type="dxa"/>
            <w:shd w:val="clear" w:color="auto" w:fill="auto"/>
          </w:tcPr>
          <w:p w14:paraId="2B305DA5" w14:textId="77777777" w:rsidR="00AC3F35" w:rsidRPr="00813FDD" w:rsidRDefault="00AC3F35" w:rsidP="00AC3F35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19"/>
              </w:tabs>
              <w:ind w:left="168" w:right="-115" w:hanging="168"/>
              <w:rPr>
                <w:rFonts w:ascii="Angsana New" w:hAnsi="Angsana New"/>
                <w:sz w:val="30"/>
                <w:szCs w:val="30"/>
                <w:cs/>
              </w:rPr>
            </w:pPr>
            <w:r w:rsidRPr="00813FDD">
              <w:rPr>
                <w:rFonts w:ascii="Angsana New" w:hAnsi="Angsana New" w:hint="cs"/>
                <w:sz w:val="30"/>
                <w:szCs w:val="30"/>
                <w:cs/>
              </w:rPr>
              <w:t xml:space="preserve">   </w:t>
            </w:r>
            <w:r w:rsidRPr="00813FDD">
              <w:rPr>
                <w:rFonts w:ascii="Angsana New" w:hAnsi="Angsana New"/>
                <w:sz w:val="30"/>
                <w:szCs w:val="30"/>
                <w:cs/>
              </w:rPr>
              <w:t>เงินลงทุนในตราสารทุน</w:t>
            </w:r>
          </w:p>
        </w:tc>
        <w:tc>
          <w:tcPr>
            <w:tcW w:w="1800" w:type="dxa"/>
          </w:tcPr>
          <w:p w14:paraId="7985524A" w14:textId="23E4DEDA" w:rsidR="00AC3F35" w:rsidRPr="00813FDD" w:rsidRDefault="00AC3F35" w:rsidP="00AC3F35">
            <w:pPr>
              <w:pStyle w:val="acctfourfigures"/>
              <w:tabs>
                <w:tab w:val="clear" w:pos="765"/>
                <w:tab w:val="left" w:pos="-19"/>
                <w:tab w:val="decimal" w:pos="789"/>
              </w:tabs>
              <w:spacing w:line="240" w:lineRule="atLeast"/>
              <w:ind w:left="-43" w:right="-1096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813FDD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36" w:type="dxa"/>
          </w:tcPr>
          <w:p w14:paraId="0AB2C870" w14:textId="77777777" w:rsidR="00AC3F35" w:rsidRPr="00813FDD" w:rsidRDefault="00AC3F35" w:rsidP="00AC3F35">
            <w:pPr>
              <w:pStyle w:val="acctfourfigures"/>
              <w:tabs>
                <w:tab w:val="clear" w:pos="765"/>
                <w:tab w:val="left" w:pos="-19"/>
                <w:tab w:val="decimal" w:pos="796"/>
              </w:tabs>
              <w:spacing w:line="240" w:lineRule="atLeast"/>
              <w:ind w:left="-43" w:right="-8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014" w:type="dxa"/>
            <w:shd w:val="clear" w:color="auto" w:fill="auto"/>
          </w:tcPr>
          <w:p w14:paraId="07C0255E" w14:textId="002DE0A7" w:rsidR="00AC3F35" w:rsidRPr="00813FDD" w:rsidRDefault="00AC3F35" w:rsidP="00AC3F35">
            <w:pPr>
              <w:pStyle w:val="acctfourfigures"/>
              <w:tabs>
                <w:tab w:val="clear" w:pos="765"/>
                <w:tab w:val="decimal" w:pos="1425"/>
              </w:tabs>
              <w:spacing w:line="240" w:lineRule="auto"/>
              <w:ind w:left="-79" w:right="-108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813FDD">
              <w:rPr>
                <w:rFonts w:asciiTheme="majorBidi" w:hAnsiTheme="majorBidi" w:cstheme="majorBidi"/>
                <w:sz w:val="30"/>
                <w:szCs w:val="30"/>
              </w:rPr>
              <w:t>899,232</w:t>
            </w:r>
          </w:p>
        </w:tc>
        <w:tc>
          <w:tcPr>
            <w:tcW w:w="236" w:type="dxa"/>
            <w:shd w:val="clear" w:color="auto" w:fill="auto"/>
          </w:tcPr>
          <w:p w14:paraId="71662EDC" w14:textId="77777777" w:rsidR="00AC3F35" w:rsidRPr="00813FDD" w:rsidRDefault="00AC3F35" w:rsidP="00AC3F35">
            <w:pPr>
              <w:pStyle w:val="acctfourfigures"/>
              <w:tabs>
                <w:tab w:val="clear" w:pos="765"/>
                <w:tab w:val="decimal" w:pos="526"/>
              </w:tabs>
              <w:spacing w:line="240" w:lineRule="auto"/>
              <w:ind w:left="-79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74" w:type="dxa"/>
            <w:shd w:val="clear" w:color="auto" w:fill="auto"/>
          </w:tcPr>
          <w:p w14:paraId="78209219" w14:textId="307D9502" w:rsidR="00AC3F35" w:rsidRPr="00813FDD" w:rsidRDefault="00AC3F35" w:rsidP="00AC3F35">
            <w:pPr>
              <w:pStyle w:val="acctfourfigures"/>
              <w:tabs>
                <w:tab w:val="clear" w:pos="765"/>
                <w:tab w:val="decimal" w:pos="1189"/>
              </w:tabs>
              <w:spacing w:line="240" w:lineRule="auto"/>
              <w:ind w:left="-79" w:right="-108"/>
              <w:rPr>
                <w:rFonts w:asciiTheme="majorBidi" w:hAnsiTheme="majorBidi" w:cstheme="majorBidi"/>
                <w:sz w:val="30"/>
                <w:szCs w:val="30"/>
              </w:rPr>
            </w:pPr>
            <w:r w:rsidRPr="00813FDD">
              <w:rPr>
                <w:rFonts w:asciiTheme="majorBidi" w:hAnsiTheme="majorBidi" w:cstheme="majorBidi"/>
                <w:sz w:val="30"/>
                <w:szCs w:val="30"/>
              </w:rPr>
              <w:t>899,232</w:t>
            </w:r>
          </w:p>
        </w:tc>
      </w:tr>
      <w:tr w:rsidR="00AC3F35" w:rsidRPr="00813FDD" w14:paraId="019CCF06" w14:textId="77777777" w:rsidTr="007D3BAE">
        <w:trPr>
          <w:trHeight w:val="261"/>
        </w:trPr>
        <w:tc>
          <w:tcPr>
            <w:tcW w:w="3690" w:type="dxa"/>
            <w:shd w:val="clear" w:color="auto" w:fill="auto"/>
          </w:tcPr>
          <w:p w14:paraId="370F10D6" w14:textId="77777777" w:rsidR="00AC3F35" w:rsidRPr="00813FDD" w:rsidRDefault="00AC3F35" w:rsidP="00AC3F35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19"/>
              </w:tabs>
              <w:ind w:left="168" w:right="-115" w:hanging="168"/>
              <w:rPr>
                <w:rFonts w:ascii="Angsana New" w:hAnsi="Angsana New"/>
                <w:sz w:val="30"/>
                <w:szCs w:val="30"/>
                <w:cs/>
              </w:rPr>
            </w:pPr>
            <w:r w:rsidRPr="00813FDD">
              <w:rPr>
                <w:rFonts w:ascii="Angsana New" w:hAnsi="Angsana New" w:hint="cs"/>
                <w:sz w:val="30"/>
                <w:szCs w:val="30"/>
                <w:cs/>
              </w:rPr>
              <w:t xml:space="preserve">   ตราสารอนุพันธ์</w:t>
            </w:r>
            <w:r w:rsidRPr="00813FDD">
              <w:rPr>
                <w:rFonts w:ascii="Angsana New" w:hAnsi="Angsana New"/>
                <w:sz w:val="30"/>
                <w:szCs w:val="30"/>
                <w:cs/>
              </w:rPr>
              <w:t xml:space="preserve"> - </w:t>
            </w:r>
            <w:r w:rsidRPr="00813FDD">
              <w:rPr>
                <w:rFonts w:ascii="Angsana New" w:hAnsi="Angsana New" w:hint="cs"/>
                <w:sz w:val="30"/>
                <w:szCs w:val="30"/>
                <w:cs/>
              </w:rPr>
              <w:t>ใบสำคัญแสดงสิทธิ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14:paraId="5805C027" w14:textId="563CA1F4" w:rsidR="00AC3F35" w:rsidRPr="00813FDD" w:rsidRDefault="00AC3F35" w:rsidP="00AC3F35">
            <w:pPr>
              <w:pStyle w:val="acctfourfigures"/>
              <w:tabs>
                <w:tab w:val="clear" w:pos="765"/>
                <w:tab w:val="left" w:pos="-19"/>
                <w:tab w:val="decimal" w:pos="789"/>
              </w:tabs>
              <w:spacing w:line="240" w:lineRule="atLeast"/>
              <w:ind w:left="-43" w:right="-1096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813FDD">
              <w:rPr>
                <w:rFonts w:asciiTheme="majorBidi" w:hAnsiTheme="majorBidi" w:cstheme="majorBidi"/>
                <w:sz w:val="30"/>
                <w:szCs w:val="30"/>
              </w:rPr>
              <w:t>11,418</w:t>
            </w:r>
          </w:p>
        </w:tc>
        <w:tc>
          <w:tcPr>
            <w:tcW w:w="236" w:type="dxa"/>
          </w:tcPr>
          <w:p w14:paraId="6FA96CE9" w14:textId="77777777" w:rsidR="00AC3F35" w:rsidRPr="00813FDD" w:rsidRDefault="00AC3F35" w:rsidP="00AC3F35">
            <w:pPr>
              <w:pStyle w:val="acctfourfigures"/>
              <w:tabs>
                <w:tab w:val="clear" w:pos="765"/>
                <w:tab w:val="left" w:pos="-19"/>
                <w:tab w:val="decimal" w:pos="796"/>
              </w:tabs>
              <w:spacing w:line="240" w:lineRule="atLeast"/>
              <w:ind w:left="-43" w:right="-86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014" w:type="dxa"/>
            <w:tcBorders>
              <w:bottom w:val="single" w:sz="4" w:space="0" w:color="auto"/>
            </w:tcBorders>
            <w:shd w:val="clear" w:color="auto" w:fill="auto"/>
          </w:tcPr>
          <w:p w14:paraId="51C41131" w14:textId="681B38CE" w:rsidR="00AC3F35" w:rsidRPr="00813FDD" w:rsidRDefault="00AC3F35" w:rsidP="00AC3F35">
            <w:pPr>
              <w:pStyle w:val="acctfourfigures"/>
              <w:tabs>
                <w:tab w:val="clear" w:pos="765"/>
                <w:tab w:val="decimal" w:pos="1004"/>
              </w:tabs>
              <w:spacing w:line="240" w:lineRule="auto"/>
              <w:ind w:left="-79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813FDD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14:paraId="69D46A07" w14:textId="77777777" w:rsidR="00AC3F35" w:rsidRPr="00813FDD" w:rsidRDefault="00AC3F35" w:rsidP="00AC3F35">
            <w:pPr>
              <w:pStyle w:val="acctfourfigures"/>
              <w:tabs>
                <w:tab w:val="clear" w:pos="765"/>
                <w:tab w:val="decimal" w:pos="526"/>
              </w:tabs>
              <w:spacing w:line="240" w:lineRule="auto"/>
              <w:ind w:left="-79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74" w:type="dxa"/>
            <w:tcBorders>
              <w:bottom w:val="single" w:sz="4" w:space="0" w:color="auto"/>
            </w:tcBorders>
            <w:shd w:val="clear" w:color="auto" w:fill="auto"/>
          </w:tcPr>
          <w:p w14:paraId="14F47798" w14:textId="160103A9" w:rsidR="00AC3F35" w:rsidRPr="00813FDD" w:rsidRDefault="00AC3F35" w:rsidP="00AC3F35">
            <w:pPr>
              <w:pStyle w:val="acctfourfigures"/>
              <w:tabs>
                <w:tab w:val="clear" w:pos="765"/>
                <w:tab w:val="decimal" w:pos="1189"/>
              </w:tabs>
              <w:spacing w:line="240" w:lineRule="auto"/>
              <w:ind w:left="-79" w:right="-108"/>
              <w:rPr>
                <w:rFonts w:asciiTheme="majorBidi" w:hAnsiTheme="majorBidi" w:cstheme="majorBidi"/>
                <w:sz w:val="30"/>
                <w:szCs w:val="30"/>
              </w:rPr>
            </w:pPr>
            <w:r w:rsidRPr="00813FDD">
              <w:rPr>
                <w:rFonts w:asciiTheme="majorBidi" w:hAnsiTheme="majorBidi" w:cstheme="majorBidi"/>
                <w:sz w:val="30"/>
                <w:szCs w:val="30"/>
              </w:rPr>
              <w:t>11,418</w:t>
            </w:r>
          </w:p>
        </w:tc>
      </w:tr>
      <w:tr w:rsidR="00AC3F35" w:rsidRPr="00813FDD" w14:paraId="543E097D" w14:textId="77777777" w:rsidTr="007D3BAE">
        <w:trPr>
          <w:trHeight w:val="261"/>
        </w:trPr>
        <w:tc>
          <w:tcPr>
            <w:tcW w:w="3690" w:type="dxa"/>
            <w:shd w:val="clear" w:color="auto" w:fill="auto"/>
          </w:tcPr>
          <w:p w14:paraId="77BED39F" w14:textId="77777777" w:rsidR="00AC3F35" w:rsidRPr="00813FDD" w:rsidRDefault="00AC3F35" w:rsidP="00AC3F35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19"/>
              </w:tabs>
              <w:ind w:left="168" w:right="-115" w:hanging="168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813FDD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   </w:t>
            </w:r>
            <w:r w:rsidRPr="00813FDD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800" w:type="dxa"/>
            <w:tcBorders>
              <w:top w:val="single" w:sz="4" w:space="0" w:color="auto"/>
              <w:bottom w:val="double" w:sz="4" w:space="0" w:color="auto"/>
            </w:tcBorders>
          </w:tcPr>
          <w:p w14:paraId="6EC96EAD" w14:textId="5FB6C7C0" w:rsidR="00AC3F35" w:rsidRPr="00813FDD" w:rsidRDefault="00AC3F35" w:rsidP="00AC3F35">
            <w:pPr>
              <w:pStyle w:val="acctfourfigures"/>
              <w:tabs>
                <w:tab w:val="clear" w:pos="765"/>
                <w:tab w:val="left" w:pos="-19"/>
                <w:tab w:val="decimal" w:pos="789"/>
              </w:tabs>
              <w:spacing w:line="240" w:lineRule="atLeast"/>
              <w:ind w:left="-43" w:right="-1096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813FDD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11,418</w:t>
            </w:r>
          </w:p>
        </w:tc>
        <w:tc>
          <w:tcPr>
            <w:tcW w:w="236" w:type="dxa"/>
          </w:tcPr>
          <w:p w14:paraId="40A7C83A" w14:textId="77777777" w:rsidR="00AC3F35" w:rsidRPr="00813FDD" w:rsidRDefault="00AC3F35" w:rsidP="00AC3F35">
            <w:pPr>
              <w:pStyle w:val="acctfourfigures"/>
              <w:tabs>
                <w:tab w:val="clear" w:pos="765"/>
                <w:tab w:val="left" w:pos="-19"/>
                <w:tab w:val="decimal" w:pos="796"/>
              </w:tabs>
              <w:spacing w:line="240" w:lineRule="atLeast"/>
              <w:ind w:left="-43" w:right="-86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01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FB929C4" w14:textId="3B5A05B6" w:rsidR="00AC3F35" w:rsidRPr="00813FDD" w:rsidRDefault="00AC3F35" w:rsidP="00AC3F35">
            <w:pPr>
              <w:pStyle w:val="acctfourfigures"/>
              <w:tabs>
                <w:tab w:val="clear" w:pos="765"/>
                <w:tab w:val="decimal" w:pos="1425"/>
              </w:tabs>
              <w:spacing w:line="240" w:lineRule="auto"/>
              <w:ind w:left="-79" w:right="-10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813FDD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899,232</w:t>
            </w:r>
          </w:p>
        </w:tc>
        <w:tc>
          <w:tcPr>
            <w:tcW w:w="236" w:type="dxa"/>
            <w:shd w:val="clear" w:color="auto" w:fill="auto"/>
          </w:tcPr>
          <w:p w14:paraId="7D843617" w14:textId="77777777" w:rsidR="00AC3F35" w:rsidRPr="00813FDD" w:rsidRDefault="00AC3F35" w:rsidP="00AC3F35">
            <w:pPr>
              <w:pStyle w:val="acctfourfigures"/>
              <w:tabs>
                <w:tab w:val="clear" w:pos="765"/>
                <w:tab w:val="decimal" w:pos="526"/>
              </w:tabs>
              <w:spacing w:line="240" w:lineRule="auto"/>
              <w:ind w:left="-79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7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41C1427" w14:textId="385348F4" w:rsidR="00AC3F35" w:rsidRPr="00813FDD" w:rsidRDefault="00AC3F35" w:rsidP="00AC3F35">
            <w:pPr>
              <w:pStyle w:val="acctfourfigures"/>
              <w:tabs>
                <w:tab w:val="clear" w:pos="765"/>
                <w:tab w:val="decimal" w:pos="1189"/>
              </w:tabs>
              <w:spacing w:line="240" w:lineRule="auto"/>
              <w:ind w:left="-79" w:right="-10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813FDD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910,650</w:t>
            </w:r>
          </w:p>
        </w:tc>
      </w:tr>
    </w:tbl>
    <w:p w14:paraId="3AEE60EC" w14:textId="77777777" w:rsidR="00DC5DA9" w:rsidRPr="00813FDD" w:rsidRDefault="00DC5DA9" w:rsidP="00EE4EE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sz w:val="30"/>
          <w:szCs w:val="30"/>
        </w:rPr>
      </w:pPr>
    </w:p>
    <w:p w14:paraId="1E6BF3E7" w14:textId="0E38FD33" w:rsidR="00B42FFB" w:rsidRPr="00813FDD" w:rsidRDefault="00B42FFB" w:rsidP="00B42FF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813FDD">
        <w:rPr>
          <w:rFonts w:asciiTheme="majorBidi" w:hAnsiTheme="majorBidi" w:cstheme="majorBidi" w:hint="cs"/>
          <w:sz w:val="30"/>
          <w:szCs w:val="30"/>
          <w:cs/>
        </w:rPr>
        <w:lastRenderedPageBreak/>
        <w:t>ตารางต่อไปนี้แสดงเทคนิคการประเมินมูลค่าของ</w:t>
      </w:r>
      <w:r w:rsidRPr="00813FDD">
        <w:rPr>
          <w:rFonts w:asciiTheme="majorBidi" w:hAnsiTheme="majorBidi" w:cstheme="majorBidi"/>
          <w:sz w:val="30"/>
          <w:szCs w:val="30"/>
          <w:cs/>
        </w:rPr>
        <w:t>เครื่องมือทางการเงินที่วัดมูลค่าด้วยมูลค่ายุติธรรม</w:t>
      </w:r>
      <w:r w:rsidRPr="00813FDD">
        <w:rPr>
          <w:rFonts w:asciiTheme="majorBidi" w:hAnsiTheme="majorBidi" w:cstheme="majorBidi" w:hint="cs"/>
          <w:sz w:val="30"/>
          <w:szCs w:val="30"/>
          <w:cs/>
        </w:rPr>
        <w:t>ใน</w:t>
      </w:r>
      <w:r w:rsidR="00156B71" w:rsidRPr="00813FDD">
        <w:rPr>
          <w:rFonts w:asciiTheme="majorBidi" w:hAnsiTheme="majorBidi" w:cstheme="majorBidi" w:hint="cs"/>
          <w:sz w:val="30"/>
          <w:szCs w:val="30"/>
          <w:cs/>
        </w:rPr>
        <w:t>งบฐานะการเงิน</w:t>
      </w:r>
    </w:p>
    <w:p w14:paraId="2E7899D2" w14:textId="77777777" w:rsidR="00B42FFB" w:rsidRPr="00327294" w:rsidRDefault="00B42FFB" w:rsidP="00B42FF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Theme="majorBidi" w:hAnsiTheme="majorBidi" w:cstheme="majorBidi"/>
          <w:sz w:val="20"/>
          <w:szCs w:val="20"/>
        </w:rPr>
      </w:pPr>
    </w:p>
    <w:tbl>
      <w:tblPr>
        <w:tblStyle w:val="TableGrid"/>
        <w:tblW w:w="9450" w:type="dxa"/>
        <w:tblInd w:w="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40"/>
        <w:gridCol w:w="540"/>
        <w:gridCol w:w="4770"/>
      </w:tblGrid>
      <w:tr w:rsidR="00B42FFB" w:rsidRPr="00813FDD" w14:paraId="4B29582A" w14:textId="77777777" w:rsidTr="00312415">
        <w:trPr>
          <w:tblHeader/>
        </w:trPr>
        <w:tc>
          <w:tcPr>
            <w:tcW w:w="4140" w:type="dxa"/>
          </w:tcPr>
          <w:p w14:paraId="63B1C9E7" w14:textId="77777777" w:rsidR="00B42FFB" w:rsidRPr="00813FDD" w:rsidRDefault="00B42FFB" w:rsidP="00312415">
            <w:pPr>
              <w:pStyle w:val="block"/>
              <w:spacing w:after="0" w:line="240" w:lineRule="auto"/>
              <w:ind w:left="160" w:right="-108" w:hanging="160"/>
              <w:rPr>
                <w:rFonts w:asciiTheme="majorBidi" w:eastAsia="MS Mincho" w:hAnsiTheme="majorBidi" w:cstheme="majorBidi"/>
                <w:b/>
                <w:bCs/>
                <w:sz w:val="30"/>
                <w:szCs w:val="30"/>
                <w:cs/>
                <w:lang w:val="en-US" w:bidi="th-TH"/>
              </w:rPr>
            </w:pPr>
            <w:r w:rsidRPr="00813FDD">
              <w:rPr>
                <w:rFonts w:asciiTheme="majorBidi" w:eastAsia="MS Mincho" w:hAnsiTheme="majorBidi" w:cstheme="majorBidi"/>
                <w:b/>
                <w:bCs/>
                <w:sz w:val="30"/>
                <w:szCs w:val="30"/>
                <w:cs/>
                <w:lang w:val="en-US" w:bidi="th-TH"/>
              </w:rPr>
              <w:t>ประเภท</w:t>
            </w:r>
          </w:p>
        </w:tc>
        <w:tc>
          <w:tcPr>
            <w:tcW w:w="540" w:type="dxa"/>
          </w:tcPr>
          <w:p w14:paraId="369BA119" w14:textId="77777777" w:rsidR="00B42FFB" w:rsidRPr="00813FDD" w:rsidRDefault="00B42FFB" w:rsidP="00312415">
            <w:pPr>
              <w:pStyle w:val="block"/>
              <w:spacing w:after="0" w:line="240" w:lineRule="auto"/>
              <w:ind w:left="0" w:right="-7"/>
              <w:jc w:val="both"/>
              <w:rPr>
                <w:rFonts w:asciiTheme="majorBidi" w:eastAsia="MS Mincho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4770" w:type="dxa"/>
          </w:tcPr>
          <w:p w14:paraId="0B80116E" w14:textId="77777777" w:rsidR="00B42FFB" w:rsidRPr="00813FDD" w:rsidRDefault="00B42FFB" w:rsidP="00312415">
            <w:pPr>
              <w:pStyle w:val="block"/>
              <w:spacing w:after="0" w:line="240" w:lineRule="auto"/>
              <w:ind w:left="0" w:right="-20"/>
              <w:jc w:val="thaiDistribute"/>
              <w:rPr>
                <w:rFonts w:asciiTheme="majorBidi" w:eastAsia="MS Mincho" w:hAnsiTheme="majorBidi" w:cstheme="majorBidi"/>
                <w:b/>
                <w:bCs/>
                <w:sz w:val="30"/>
                <w:szCs w:val="30"/>
                <w:cs/>
                <w:lang w:val="en-US" w:bidi="th-TH"/>
              </w:rPr>
            </w:pPr>
            <w:r w:rsidRPr="00813FDD">
              <w:rPr>
                <w:rFonts w:asciiTheme="majorBidi" w:eastAsia="MS Mincho" w:hAnsiTheme="majorBidi" w:cstheme="majorBidi"/>
                <w:b/>
                <w:bCs/>
                <w:sz w:val="30"/>
                <w:szCs w:val="30"/>
                <w:cs/>
                <w:lang w:val="en-US" w:bidi="th-TH"/>
              </w:rPr>
              <w:t>เทคนิคการประเมินมูลค่า</w:t>
            </w:r>
          </w:p>
        </w:tc>
      </w:tr>
      <w:tr w:rsidR="00B42FFB" w:rsidRPr="00813FDD" w14:paraId="6D79E22D" w14:textId="77777777" w:rsidTr="00312415">
        <w:tc>
          <w:tcPr>
            <w:tcW w:w="4140" w:type="dxa"/>
          </w:tcPr>
          <w:p w14:paraId="0C282DBC" w14:textId="77777777" w:rsidR="00B42FFB" w:rsidRPr="00813FDD" w:rsidRDefault="00B42FFB" w:rsidP="00312415">
            <w:pPr>
              <w:pStyle w:val="block"/>
              <w:spacing w:after="0" w:line="240" w:lineRule="auto"/>
              <w:ind w:left="160" w:right="-108" w:hanging="160"/>
              <w:jc w:val="thaiDistribute"/>
              <w:rPr>
                <w:rFonts w:asciiTheme="majorBidi" w:eastAsia="MS Mincho" w:hAnsiTheme="majorBidi" w:cstheme="majorBidi"/>
                <w:sz w:val="30"/>
                <w:szCs w:val="30"/>
                <w:cs/>
                <w:lang w:val="en-US" w:bidi="th-TH"/>
              </w:rPr>
            </w:pPr>
            <w:r w:rsidRPr="00813FDD">
              <w:rPr>
                <w:rFonts w:asciiTheme="majorBidi" w:eastAsia="MS Mincho" w:hAnsiTheme="majorBidi" w:cstheme="majorBidi"/>
                <w:sz w:val="30"/>
                <w:szCs w:val="30"/>
                <w:cs/>
                <w:lang w:val="en-US" w:bidi="th-TH"/>
              </w:rPr>
              <w:t>เงินลงทุนใน</w:t>
            </w:r>
            <w:r w:rsidRPr="00813FDD">
              <w:rPr>
                <w:rFonts w:asciiTheme="majorBidi" w:eastAsia="MS Mincho" w:hAnsiTheme="majorBidi" w:cstheme="majorBidi" w:hint="cs"/>
                <w:sz w:val="30"/>
                <w:szCs w:val="30"/>
                <w:cs/>
                <w:lang w:val="en-US" w:bidi="th-TH"/>
              </w:rPr>
              <w:t>ตราสารทุนประเภท</w:t>
            </w:r>
            <w:r w:rsidRPr="00813FDD">
              <w:rPr>
                <w:rFonts w:asciiTheme="majorBidi" w:eastAsia="MS Mincho" w:hAnsiTheme="majorBidi" w:cstheme="majorBidi"/>
                <w:sz w:val="30"/>
                <w:szCs w:val="30"/>
                <w:cs/>
                <w:lang w:val="en-US" w:bidi="th-TH"/>
              </w:rPr>
              <w:t>กองทุนร่วมลงทุ</w:t>
            </w:r>
            <w:r w:rsidRPr="00813FDD">
              <w:rPr>
                <w:rFonts w:asciiTheme="majorBidi" w:eastAsia="MS Mincho" w:hAnsiTheme="majorBidi" w:cstheme="majorBidi" w:hint="cs"/>
                <w:sz w:val="30"/>
                <w:szCs w:val="30"/>
                <w:cs/>
                <w:lang w:val="en-US" w:bidi="th-TH"/>
              </w:rPr>
              <w:t>น</w:t>
            </w:r>
          </w:p>
        </w:tc>
        <w:tc>
          <w:tcPr>
            <w:tcW w:w="540" w:type="dxa"/>
          </w:tcPr>
          <w:p w14:paraId="7C6F3D0A" w14:textId="77777777" w:rsidR="00B42FFB" w:rsidRPr="00813FDD" w:rsidRDefault="00B42FFB" w:rsidP="00312415">
            <w:pPr>
              <w:pStyle w:val="block"/>
              <w:spacing w:after="0" w:line="240" w:lineRule="auto"/>
              <w:ind w:left="0" w:right="-7"/>
              <w:jc w:val="both"/>
              <w:rPr>
                <w:rFonts w:asciiTheme="majorBidi" w:eastAsia="MS Mincho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4770" w:type="dxa"/>
          </w:tcPr>
          <w:p w14:paraId="5285AE3B" w14:textId="77777777" w:rsidR="00B42FFB" w:rsidRPr="00813FDD" w:rsidRDefault="00B42FFB" w:rsidP="00312415">
            <w:pPr>
              <w:pStyle w:val="block"/>
              <w:spacing w:after="0" w:line="240" w:lineRule="auto"/>
              <w:ind w:left="0" w:right="-20"/>
              <w:jc w:val="thaiDistribute"/>
              <w:rPr>
                <w:rFonts w:asciiTheme="majorBidi" w:eastAsia="MS Mincho" w:hAnsiTheme="majorBidi" w:cstheme="majorBidi"/>
                <w:sz w:val="30"/>
                <w:szCs w:val="30"/>
                <w:cs/>
                <w:lang w:val="en-US" w:bidi="th-TH"/>
              </w:rPr>
            </w:pPr>
            <w:r w:rsidRPr="00813FDD">
              <w:rPr>
                <w:rFonts w:asciiTheme="majorBidi" w:eastAsia="MS Mincho" w:hAnsiTheme="majorBidi" w:cstheme="majorBidi" w:hint="cs"/>
                <w:sz w:val="30"/>
                <w:szCs w:val="30"/>
                <w:cs/>
                <w:lang w:val="en-US" w:bidi="th-TH"/>
              </w:rPr>
              <w:t>วิธีปรับปรุงมูลค่าสินทรัพย์สุทธิ</w:t>
            </w:r>
          </w:p>
        </w:tc>
      </w:tr>
    </w:tbl>
    <w:p w14:paraId="549ADB04" w14:textId="250B42CF" w:rsidR="0020291C" w:rsidRPr="00327294" w:rsidRDefault="0020291C" w:rsidP="00EE4EE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eastAsia="Calibri" w:hAnsiTheme="majorBidi" w:cstheme="majorBidi"/>
          <w:b/>
          <w:bCs/>
          <w:sz w:val="20"/>
          <w:szCs w:val="20"/>
          <w:lang w:val="en-GB" w:bidi="ar-SA"/>
        </w:rPr>
      </w:pPr>
    </w:p>
    <w:tbl>
      <w:tblPr>
        <w:tblStyle w:val="TableGrid"/>
        <w:tblW w:w="9093" w:type="dxa"/>
        <w:tblInd w:w="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70"/>
        <w:gridCol w:w="236"/>
        <w:gridCol w:w="1924"/>
        <w:gridCol w:w="236"/>
        <w:gridCol w:w="2374"/>
        <w:gridCol w:w="236"/>
        <w:gridCol w:w="2917"/>
      </w:tblGrid>
      <w:tr w:rsidR="007D3BAE" w:rsidRPr="00813FDD" w14:paraId="14E201CE" w14:textId="77777777" w:rsidTr="007D3BAE">
        <w:trPr>
          <w:tblHeader/>
        </w:trPr>
        <w:tc>
          <w:tcPr>
            <w:tcW w:w="1170" w:type="dxa"/>
            <w:vAlign w:val="bottom"/>
            <w:hideMark/>
          </w:tcPr>
          <w:p w14:paraId="7E9478D8" w14:textId="77777777" w:rsidR="007D3BAE" w:rsidRPr="00813FDD" w:rsidRDefault="007D3BAE" w:rsidP="00A57C46">
            <w:pPr>
              <w:pStyle w:val="block"/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after="0" w:line="240" w:lineRule="auto"/>
              <w:ind w:left="0" w:right="-10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  <w:r w:rsidRPr="00813FDD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  <w:lang w:bidi="th-TH"/>
              </w:rPr>
              <w:t>ประเภท</w:t>
            </w:r>
          </w:p>
        </w:tc>
        <w:tc>
          <w:tcPr>
            <w:tcW w:w="236" w:type="dxa"/>
            <w:vAlign w:val="bottom"/>
          </w:tcPr>
          <w:p w14:paraId="20ECECEF" w14:textId="77777777" w:rsidR="007D3BAE" w:rsidRPr="00813FDD" w:rsidRDefault="007D3BAE" w:rsidP="00A57C46">
            <w:pPr>
              <w:pStyle w:val="block"/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after="0" w:line="240" w:lineRule="auto"/>
              <w:ind w:left="0" w:right="-7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924" w:type="dxa"/>
            <w:vAlign w:val="bottom"/>
            <w:hideMark/>
          </w:tcPr>
          <w:p w14:paraId="3C4A470B" w14:textId="77777777" w:rsidR="007D3BAE" w:rsidRPr="00813FDD" w:rsidRDefault="007D3BAE" w:rsidP="00A57C46">
            <w:pPr>
              <w:pStyle w:val="block"/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after="0" w:line="240" w:lineRule="auto"/>
              <w:ind w:left="0" w:right="-10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  <w:r w:rsidRPr="00813FDD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  <w:lang w:bidi="th-TH"/>
              </w:rPr>
              <w:t>เทคนิคการประเมินมูลค่า</w:t>
            </w:r>
          </w:p>
        </w:tc>
        <w:tc>
          <w:tcPr>
            <w:tcW w:w="236" w:type="dxa"/>
            <w:vAlign w:val="bottom"/>
          </w:tcPr>
          <w:p w14:paraId="08945002" w14:textId="77777777" w:rsidR="007D3BAE" w:rsidRPr="00813FDD" w:rsidRDefault="007D3BAE" w:rsidP="00A57C46">
            <w:pPr>
              <w:pStyle w:val="block"/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after="0" w:line="240" w:lineRule="auto"/>
              <w:ind w:left="0" w:right="-7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2374" w:type="dxa"/>
            <w:vAlign w:val="bottom"/>
            <w:hideMark/>
          </w:tcPr>
          <w:p w14:paraId="3CCE1C7E" w14:textId="77777777" w:rsidR="007D3BAE" w:rsidRPr="00813FDD" w:rsidRDefault="007D3BAE" w:rsidP="00A57C46">
            <w:pPr>
              <w:pStyle w:val="block"/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after="0" w:line="240" w:lineRule="auto"/>
              <w:ind w:left="0" w:right="-10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  <w:r w:rsidRPr="00813FDD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  <w:lang w:bidi="th-TH"/>
              </w:rPr>
              <w:t>ข้อมูลที่ไม่สามารถสังเกตได้</w:t>
            </w:r>
          </w:p>
          <w:p w14:paraId="4A27D75A" w14:textId="77777777" w:rsidR="007D3BAE" w:rsidRPr="00813FDD" w:rsidRDefault="007D3BAE" w:rsidP="00A57C46">
            <w:pPr>
              <w:pStyle w:val="block"/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after="0" w:line="240" w:lineRule="auto"/>
              <w:ind w:left="0" w:right="-10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  <w:r w:rsidRPr="00813FDD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  <w:lang w:bidi="th-TH"/>
              </w:rPr>
              <w:t>ที่มีนัยสำคัญ</w:t>
            </w:r>
          </w:p>
        </w:tc>
        <w:tc>
          <w:tcPr>
            <w:tcW w:w="236" w:type="dxa"/>
            <w:vAlign w:val="bottom"/>
          </w:tcPr>
          <w:p w14:paraId="757D7FC5" w14:textId="77777777" w:rsidR="007D3BAE" w:rsidRPr="00813FDD" w:rsidRDefault="007D3BAE" w:rsidP="00A57C46">
            <w:pPr>
              <w:pStyle w:val="block"/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after="0" w:line="240" w:lineRule="auto"/>
              <w:ind w:left="0" w:right="-7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2917" w:type="dxa"/>
            <w:vAlign w:val="bottom"/>
            <w:hideMark/>
          </w:tcPr>
          <w:p w14:paraId="6A9B8DDE" w14:textId="77777777" w:rsidR="007D3BAE" w:rsidRPr="00813FDD" w:rsidRDefault="007D3BAE" w:rsidP="00A57C46">
            <w:pPr>
              <w:pStyle w:val="block"/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after="0" w:line="240" w:lineRule="auto"/>
              <w:ind w:left="-74" w:right="-108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  <w:r w:rsidRPr="00813FDD">
              <w:rPr>
                <w:rFonts w:ascii="Angsana New" w:hAnsi="Angsana New" w:cs="Angsana New" w:hint="cs"/>
                <w:b/>
                <w:bCs/>
                <w:sz w:val="30"/>
                <w:szCs w:val="30"/>
                <w:cs/>
                <w:lang w:bidi="th-TH"/>
              </w:rPr>
              <w:t>ความสัมพันธ์ระหว่าง</w:t>
            </w:r>
          </w:p>
          <w:p w14:paraId="6C9E6DAA" w14:textId="77777777" w:rsidR="007D3BAE" w:rsidRPr="00813FDD" w:rsidRDefault="007D3BAE" w:rsidP="00A57C46">
            <w:pPr>
              <w:pStyle w:val="block"/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after="0" w:line="240" w:lineRule="auto"/>
              <w:ind w:left="-74" w:right="-10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  <w:r w:rsidRPr="00813FDD">
              <w:rPr>
                <w:rFonts w:ascii="Angsana New" w:hAnsi="Angsana New" w:cs="Angsana New" w:hint="cs"/>
                <w:b/>
                <w:bCs/>
                <w:sz w:val="30"/>
                <w:szCs w:val="30"/>
                <w:cs/>
                <w:lang w:bidi="th-TH"/>
              </w:rPr>
              <w:t>ข้อมูลที่ไม่สามารถสังเกตได้ที่มีนัยสำคัญและการวัดมูลค่ายุติธรรม</w:t>
            </w:r>
          </w:p>
        </w:tc>
      </w:tr>
      <w:tr w:rsidR="007D3BAE" w:rsidRPr="00813FDD" w14:paraId="06B132DB" w14:textId="77777777" w:rsidTr="007D3BAE">
        <w:tc>
          <w:tcPr>
            <w:tcW w:w="1170" w:type="dxa"/>
            <w:hideMark/>
          </w:tcPr>
          <w:p w14:paraId="3D6BF6CE" w14:textId="77777777" w:rsidR="007D3BAE" w:rsidRPr="00813FDD" w:rsidRDefault="007D3BAE" w:rsidP="00A57C46">
            <w:pPr>
              <w:pStyle w:val="block"/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after="0" w:line="240" w:lineRule="auto"/>
              <w:ind w:left="0" w:right="-108"/>
              <w:jc w:val="both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813FDD">
              <w:rPr>
                <w:rFonts w:ascii="Angsana New" w:hAnsi="Angsana New" w:cs="Angsana New" w:hint="cs"/>
                <w:sz w:val="30"/>
                <w:szCs w:val="30"/>
                <w:cs/>
                <w:lang w:bidi="th-TH"/>
              </w:rPr>
              <w:t>ตราสารทุน</w:t>
            </w:r>
          </w:p>
        </w:tc>
        <w:tc>
          <w:tcPr>
            <w:tcW w:w="236" w:type="dxa"/>
          </w:tcPr>
          <w:p w14:paraId="71E814CD" w14:textId="77777777" w:rsidR="007D3BAE" w:rsidRPr="00813FDD" w:rsidRDefault="007D3BAE" w:rsidP="00A57C46">
            <w:pPr>
              <w:pStyle w:val="block"/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after="0" w:line="240" w:lineRule="auto"/>
              <w:ind w:left="0" w:right="-7"/>
              <w:jc w:val="both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</w:p>
        </w:tc>
        <w:tc>
          <w:tcPr>
            <w:tcW w:w="1924" w:type="dxa"/>
            <w:hideMark/>
          </w:tcPr>
          <w:p w14:paraId="6F72DFC0" w14:textId="77777777" w:rsidR="007D3BAE" w:rsidRPr="00813FDD" w:rsidRDefault="007D3BAE" w:rsidP="00A57C46">
            <w:pPr>
              <w:pStyle w:val="block"/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after="0" w:line="240" w:lineRule="auto"/>
              <w:ind w:left="0" w:right="-108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813FDD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 xml:space="preserve">เทคนิคการเปรียบเทียบราคาตลาด </w:t>
            </w:r>
          </w:p>
        </w:tc>
        <w:tc>
          <w:tcPr>
            <w:tcW w:w="236" w:type="dxa"/>
          </w:tcPr>
          <w:p w14:paraId="24FEBC84" w14:textId="77777777" w:rsidR="007D3BAE" w:rsidRPr="00813FDD" w:rsidRDefault="007D3BAE" w:rsidP="00A57C46">
            <w:pPr>
              <w:pStyle w:val="block"/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after="0" w:line="240" w:lineRule="auto"/>
              <w:ind w:left="0" w:right="-7"/>
              <w:jc w:val="both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</w:p>
        </w:tc>
        <w:tc>
          <w:tcPr>
            <w:tcW w:w="2374" w:type="dxa"/>
            <w:hideMark/>
          </w:tcPr>
          <w:p w14:paraId="5B92DFDB" w14:textId="766B1580" w:rsidR="007D3BAE" w:rsidRPr="00813FDD" w:rsidRDefault="007D3BAE" w:rsidP="00A57C46">
            <w:pPr>
              <w:pStyle w:val="block"/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after="0" w:line="240" w:lineRule="auto"/>
              <w:ind w:left="0" w:right="-108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813FDD">
              <w:rPr>
                <w:rFonts w:asciiTheme="majorBidi" w:hAnsiTheme="majorBidi" w:cs="Angsana New" w:hint="cs"/>
                <w:sz w:val="30"/>
                <w:szCs w:val="30"/>
                <w:cs/>
                <w:lang w:bidi="th-TH"/>
              </w:rPr>
              <w:t>ตัวคูณร่วมของตลาดที่ปรับปรุงแล้ว</w:t>
            </w:r>
            <w:r w:rsidRPr="00813FDD">
              <w:rPr>
                <w:rFonts w:asciiTheme="majorBidi" w:hAnsiTheme="majorBidi" w:cs="Angsana New"/>
                <w:sz w:val="30"/>
                <w:szCs w:val="30"/>
                <w:lang w:bidi="th-TH"/>
              </w:rPr>
              <w:t xml:space="preserve"> </w:t>
            </w:r>
            <w:r w:rsidRPr="00813FDD">
              <w:rPr>
                <w:rFonts w:asciiTheme="majorBidi" w:hAnsiTheme="majorBidi" w:cstheme="majorBidi" w:hint="cs"/>
                <w:sz w:val="30"/>
                <w:szCs w:val="30"/>
                <w:cs/>
                <w:lang w:val="en-US" w:bidi="th-TH"/>
              </w:rPr>
              <w:t>(</w:t>
            </w:r>
            <w:r w:rsidRPr="00813FDD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2.5</w:t>
            </w:r>
            <w:r w:rsidR="0083373D" w:rsidRPr="00813FDD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 xml:space="preserve"> </w:t>
            </w:r>
            <w:r w:rsidR="0083373D" w:rsidRPr="00813FDD">
              <w:rPr>
                <w:rFonts w:asciiTheme="majorBidi" w:hAnsiTheme="majorBidi" w:cstheme="majorBidi" w:hint="cs"/>
                <w:sz w:val="30"/>
                <w:szCs w:val="30"/>
                <w:cs/>
                <w:lang w:val="en-US" w:bidi="th-TH"/>
              </w:rPr>
              <w:t>เท่า</w:t>
            </w:r>
            <w:r w:rsidRPr="00813FDD">
              <w:rPr>
                <w:rFonts w:asciiTheme="majorBidi" w:hAnsiTheme="majorBidi" w:cstheme="majorBidi" w:hint="cs"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236" w:type="dxa"/>
          </w:tcPr>
          <w:p w14:paraId="2CA2AE79" w14:textId="77777777" w:rsidR="007D3BAE" w:rsidRPr="00813FDD" w:rsidRDefault="007D3BAE" w:rsidP="00A57C46">
            <w:pPr>
              <w:pStyle w:val="block"/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after="0" w:line="240" w:lineRule="auto"/>
              <w:ind w:left="0" w:right="-7"/>
              <w:jc w:val="both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</w:p>
        </w:tc>
        <w:tc>
          <w:tcPr>
            <w:tcW w:w="2917" w:type="dxa"/>
            <w:hideMark/>
          </w:tcPr>
          <w:p w14:paraId="780C3098" w14:textId="77777777" w:rsidR="007D3BAE" w:rsidRPr="00813FDD" w:rsidRDefault="007D3BAE" w:rsidP="00A57C46">
            <w:pPr>
              <w:pStyle w:val="block"/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after="0" w:line="240" w:lineRule="auto"/>
              <w:ind w:left="0"/>
              <w:jc w:val="thaiDistribute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813FDD">
              <w:rPr>
                <w:rFonts w:asciiTheme="majorBidi" w:hAnsiTheme="majorBidi" w:cstheme="majorBidi" w:hint="cs"/>
                <w:sz w:val="30"/>
                <w:szCs w:val="30"/>
                <w:cs/>
                <w:lang w:bidi="th-TH"/>
              </w:rPr>
              <w:t xml:space="preserve">มูลค่ายุติธรรมที่ประมาณการไว้จะเพิ่มขึ้น (ลดลง) </w:t>
            </w:r>
            <w:r w:rsidRPr="00813FDD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หาก</w:t>
            </w:r>
            <w:r w:rsidRPr="00813FDD">
              <w:rPr>
                <w:rFonts w:asciiTheme="majorBidi" w:hAnsiTheme="majorBidi" w:cs="Angsana New"/>
                <w:sz w:val="30"/>
                <w:szCs w:val="30"/>
                <w:cs/>
                <w:lang w:bidi="th-TH"/>
              </w:rPr>
              <w:t>ตัวคูณร่วมของตลาดที่ปรับปรุงแล้ว</w:t>
            </w:r>
            <w:r w:rsidRPr="00813FDD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สูงขึ้น</w:t>
            </w:r>
            <w:r w:rsidRPr="00813FDD">
              <w:rPr>
                <w:rFonts w:asciiTheme="majorBidi" w:hAnsiTheme="majorBidi" w:cstheme="majorBidi"/>
                <w:sz w:val="30"/>
                <w:szCs w:val="30"/>
              </w:rPr>
              <w:t xml:space="preserve"> (</w:t>
            </w:r>
            <w:r w:rsidRPr="00813FDD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ต่ำลง)</w:t>
            </w:r>
          </w:p>
        </w:tc>
      </w:tr>
      <w:tr w:rsidR="007D3BAE" w:rsidRPr="00813FDD" w14:paraId="4F8C9701" w14:textId="77777777" w:rsidTr="007D3BAE">
        <w:tc>
          <w:tcPr>
            <w:tcW w:w="1170" w:type="dxa"/>
          </w:tcPr>
          <w:p w14:paraId="56F8A3F2" w14:textId="77777777" w:rsidR="007D3BAE" w:rsidRPr="00813FDD" w:rsidRDefault="007D3BAE" w:rsidP="00A57C46">
            <w:pPr>
              <w:pStyle w:val="block"/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after="0" w:line="240" w:lineRule="auto"/>
              <w:ind w:left="0" w:right="-108"/>
              <w:jc w:val="both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 w:rsidRPr="00813FDD">
              <w:rPr>
                <w:rFonts w:ascii="Angsana New" w:hAnsi="Angsana New" w:cs="Angsana New" w:hint="cs"/>
                <w:sz w:val="30"/>
                <w:szCs w:val="30"/>
                <w:cs/>
                <w:lang w:bidi="th-TH"/>
              </w:rPr>
              <w:t>ตราสารทุน</w:t>
            </w:r>
          </w:p>
        </w:tc>
        <w:tc>
          <w:tcPr>
            <w:tcW w:w="236" w:type="dxa"/>
          </w:tcPr>
          <w:p w14:paraId="1BB65116" w14:textId="77777777" w:rsidR="007D3BAE" w:rsidRPr="00813FDD" w:rsidRDefault="007D3BAE" w:rsidP="00A57C46">
            <w:pPr>
              <w:pStyle w:val="block"/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after="0" w:line="240" w:lineRule="auto"/>
              <w:ind w:left="0" w:right="-7"/>
              <w:jc w:val="both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</w:p>
        </w:tc>
        <w:tc>
          <w:tcPr>
            <w:tcW w:w="1924" w:type="dxa"/>
          </w:tcPr>
          <w:p w14:paraId="3C51681F" w14:textId="77777777" w:rsidR="007D3BAE" w:rsidRPr="00813FDD" w:rsidRDefault="007D3BAE" w:rsidP="00A57C46">
            <w:pPr>
              <w:pStyle w:val="block"/>
              <w:spacing w:after="0" w:line="240" w:lineRule="auto"/>
              <w:ind w:left="0" w:right="-108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813FDD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วิธีคิดลดกระแสเงินสด</w:t>
            </w:r>
          </w:p>
          <w:p w14:paraId="1A1450C5" w14:textId="77777777" w:rsidR="007D3BAE" w:rsidRPr="00813FDD" w:rsidRDefault="007D3BAE" w:rsidP="00A57C46">
            <w:pPr>
              <w:pStyle w:val="block"/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after="0" w:line="240" w:lineRule="auto"/>
              <w:ind w:left="0" w:right="-108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236" w:type="dxa"/>
          </w:tcPr>
          <w:p w14:paraId="186B5170" w14:textId="77777777" w:rsidR="007D3BAE" w:rsidRPr="00813FDD" w:rsidRDefault="007D3BAE" w:rsidP="00A57C46">
            <w:pPr>
              <w:pStyle w:val="block"/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after="0" w:line="240" w:lineRule="auto"/>
              <w:ind w:left="0" w:right="-7"/>
              <w:jc w:val="both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</w:p>
        </w:tc>
        <w:tc>
          <w:tcPr>
            <w:tcW w:w="2374" w:type="dxa"/>
          </w:tcPr>
          <w:p w14:paraId="681FEE2E" w14:textId="635AAD76" w:rsidR="007D3BAE" w:rsidRPr="00813FDD" w:rsidDel="00227B99" w:rsidRDefault="007D3BAE" w:rsidP="00A57C46">
            <w:pPr>
              <w:pStyle w:val="block"/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after="0" w:line="240" w:lineRule="auto"/>
              <w:ind w:left="0" w:right="-108"/>
              <w:rPr>
                <w:rFonts w:asciiTheme="majorBidi" w:hAnsiTheme="majorBidi" w:cs="Angsana New"/>
                <w:sz w:val="30"/>
                <w:szCs w:val="30"/>
                <w:cs/>
                <w:lang w:bidi="th-TH"/>
              </w:rPr>
            </w:pPr>
            <w:r w:rsidRPr="00813FDD">
              <w:rPr>
                <w:rFonts w:asciiTheme="majorBidi" w:hAnsiTheme="majorBidi" w:cs="Angsana New"/>
                <w:sz w:val="30"/>
                <w:szCs w:val="30"/>
                <w:cs/>
                <w:lang w:bidi="th-TH"/>
              </w:rPr>
              <w:t xml:space="preserve">อัตราคิดลด </w:t>
            </w:r>
            <w:r w:rsidRPr="00813FDD"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="0083373D" w:rsidRPr="00813FDD">
              <w:rPr>
                <w:rFonts w:asciiTheme="majorBidi" w:hAnsiTheme="majorBidi" w:cstheme="majorBidi" w:hint="cs"/>
                <w:sz w:val="30"/>
                <w:szCs w:val="30"/>
                <w:cs/>
                <w:lang w:bidi="th-TH"/>
              </w:rPr>
              <w:t xml:space="preserve">ร้อยละ </w:t>
            </w:r>
            <w:r w:rsidRPr="00813FDD">
              <w:rPr>
                <w:rFonts w:asciiTheme="majorBidi" w:hAnsiTheme="majorBidi" w:cstheme="majorBidi"/>
                <w:sz w:val="30"/>
                <w:szCs w:val="30"/>
              </w:rPr>
              <w:t xml:space="preserve">20.0 </w:t>
            </w:r>
            <w:r w:rsidR="00B7374E" w:rsidRPr="00813FDD">
              <w:rPr>
                <w:rFonts w:asciiTheme="majorBidi" w:hAnsiTheme="majorBidi" w:cstheme="majorBidi"/>
                <w:sz w:val="30"/>
                <w:szCs w:val="30"/>
                <w:lang w:val="en-US"/>
              </w:rPr>
              <w:t xml:space="preserve">- </w:t>
            </w:r>
            <w:r w:rsidR="0083373D" w:rsidRPr="00813FDD">
              <w:rPr>
                <w:rFonts w:asciiTheme="majorBidi" w:hAnsiTheme="majorBidi" w:cstheme="majorBidi" w:hint="cs"/>
                <w:sz w:val="30"/>
                <w:szCs w:val="30"/>
                <w:cs/>
                <w:lang w:bidi="th-TH"/>
              </w:rPr>
              <w:t xml:space="preserve">ร้อยละ </w:t>
            </w:r>
            <w:r w:rsidRPr="00813FDD">
              <w:rPr>
                <w:rFonts w:asciiTheme="majorBidi" w:hAnsiTheme="majorBidi" w:cstheme="majorBidi"/>
                <w:sz w:val="30"/>
                <w:szCs w:val="30"/>
              </w:rPr>
              <w:t>22.3)</w:t>
            </w:r>
          </w:p>
        </w:tc>
        <w:tc>
          <w:tcPr>
            <w:tcW w:w="236" w:type="dxa"/>
          </w:tcPr>
          <w:p w14:paraId="2C015944" w14:textId="77777777" w:rsidR="007D3BAE" w:rsidRPr="00813FDD" w:rsidRDefault="007D3BAE" w:rsidP="00A57C46">
            <w:pPr>
              <w:pStyle w:val="block"/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after="0" w:line="240" w:lineRule="auto"/>
              <w:ind w:left="0" w:right="-7"/>
              <w:jc w:val="both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</w:p>
        </w:tc>
        <w:tc>
          <w:tcPr>
            <w:tcW w:w="2917" w:type="dxa"/>
          </w:tcPr>
          <w:p w14:paraId="4ACA5786" w14:textId="77777777" w:rsidR="007D3BAE" w:rsidRPr="00813FDD" w:rsidRDefault="007D3BAE" w:rsidP="00A57C46">
            <w:pPr>
              <w:pStyle w:val="block"/>
              <w:spacing w:after="0" w:line="240" w:lineRule="auto"/>
              <w:ind w:left="0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 w:rsidRPr="00813FDD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มูลค่ายุติธรรมที่ประมาณการไว้จะเพิ่มขึ้น (ลดลง) หาก</w:t>
            </w:r>
            <w:r w:rsidRPr="00813FDD">
              <w:rPr>
                <w:rFonts w:asciiTheme="majorBidi" w:hAnsiTheme="majorBidi" w:cs="Angsana New"/>
                <w:sz w:val="30"/>
                <w:szCs w:val="30"/>
                <w:cs/>
                <w:lang w:bidi="th-TH"/>
              </w:rPr>
              <w:t>อัตราคิดลด</w:t>
            </w:r>
            <w:r w:rsidRPr="00813FDD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ต่ำลง (สูงขึ้น)</w:t>
            </w:r>
          </w:p>
        </w:tc>
      </w:tr>
      <w:tr w:rsidR="007D3BAE" w:rsidRPr="00813FDD" w14:paraId="57673831" w14:textId="77777777" w:rsidTr="007D3BAE">
        <w:tc>
          <w:tcPr>
            <w:tcW w:w="1170" w:type="dxa"/>
          </w:tcPr>
          <w:p w14:paraId="5F89EDB5" w14:textId="77777777" w:rsidR="007D3BAE" w:rsidRPr="00813FDD" w:rsidRDefault="007D3BAE" w:rsidP="00A57C46">
            <w:pPr>
              <w:pStyle w:val="block"/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after="0" w:line="240" w:lineRule="auto"/>
              <w:ind w:left="0" w:right="-108"/>
              <w:jc w:val="both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 w:rsidRPr="00813FDD">
              <w:rPr>
                <w:rFonts w:ascii="Angsana New" w:hAnsi="Angsana New" w:cs="Angsana New" w:hint="cs"/>
                <w:sz w:val="30"/>
                <w:szCs w:val="30"/>
                <w:cs/>
                <w:lang w:bidi="th-TH"/>
              </w:rPr>
              <w:t>ตราสารหนี้แปลงสภาพ</w:t>
            </w:r>
          </w:p>
        </w:tc>
        <w:tc>
          <w:tcPr>
            <w:tcW w:w="236" w:type="dxa"/>
          </w:tcPr>
          <w:p w14:paraId="49712B9E" w14:textId="77777777" w:rsidR="007D3BAE" w:rsidRPr="00813FDD" w:rsidRDefault="007D3BAE" w:rsidP="00A57C46">
            <w:pPr>
              <w:pStyle w:val="block"/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after="0" w:line="240" w:lineRule="auto"/>
              <w:ind w:left="0" w:right="-7"/>
              <w:jc w:val="both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</w:p>
        </w:tc>
        <w:tc>
          <w:tcPr>
            <w:tcW w:w="1924" w:type="dxa"/>
          </w:tcPr>
          <w:p w14:paraId="15A337B3" w14:textId="77777777" w:rsidR="007D3BAE" w:rsidRPr="00813FDD" w:rsidRDefault="007D3BAE" w:rsidP="00A57C46">
            <w:pPr>
              <w:pStyle w:val="block"/>
              <w:spacing w:after="0" w:line="240" w:lineRule="auto"/>
              <w:ind w:left="0" w:right="-108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813FDD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วิธีคิดลดกระแสเงินสด</w:t>
            </w:r>
          </w:p>
          <w:p w14:paraId="319C85B3" w14:textId="77777777" w:rsidR="007D3BAE" w:rsidRPr="00813FDD" w:rsidRDefault="007D3BAE" w:rsidP="00A57C46">
            <w:pPr>
              <w:pStyle w:val="block"/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after="0" w:line="240" w:lineRule="auto"/>
              <w:ind w:left="0" w:right="-108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236" w:type="dxa"/>
          </w:tcPr>
          <w:p w14:paraId="5CC1FC4B" w14:textId="77777777" w:rsidR="007D3BAE" w:rsidRPr="00813FDD" w:rsidRDefault="007D3BAE" w:rsidP="00A57C46">
            <w:pPr>
              <w:pStyle w:val="block"/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after="0" w:line="240" w:lineRule="auto"/>
              <w:ind w:left="0" w:right="-7"/>
              <w:jc w:val="both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</w:p>
        </w:tc>
        <w:tc>
          <w:tcPr>
            <w:tcW w:w="2374" w:type="dxa"/>
          </w:tcPr>
          <w:p w14:paraId="4FC3919B" w14:textId="77777777" w:rsidR="00F0588E" w:rsidRPr="00813FDD" w:rsidRDefault="007D3BAE" w:rsidP="00A57C46">
            <w:pPr>
              <w:pStyle w:val="block"/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after="0" w:line="240" w:lineRule="auto"/>
              <w:ind w:left="0" w:right="-104"/>
              <w:rPr>
                <w:rFonts w:asciiTheme="majorBidi" w:hAnsiTheme="majorBidi" w:cs="Angsana New"/>
                <w:sz w:val="30"/>
                <w:szCs w:val="30"/>
                <w:lang w:bidi="th-TH"/>
              </w:rPr>
            </w:pPr>
            <w:r w:rsidRPr="00813FDD">
              <w:rPr>
                <w:rFonts w:asciiTheme="majorBidi" w:hAnsiTheme="majorBidi" w:cs="Angsana New" w:hint="cs"/>
                <w:sz w:val="30"/>
                <w:szCs w:val="30"/>
                <w:cs/>
                <w:lang w:bidi="th-TH"/>
              </w:rPr>
              <w:t>มูลค่าหุ้นของกิจการ</w:t>
            </w:r>
            <w:r w:rsidRPr="00813FDD">
              <w:rPr>
                <w:rFonts w:asciiTheme="majorBidi" w:hAnsiTheme="majorBidi" w:cs="Angsana New"/>
                <w:sz w:val="30"/>
                <w:szCs w:val="30"/>
                <w:cs/>
                <w:lang w:bidi="th-TH"/>
              </w:rPr>
              <w:t xml:space="preserve"> </w:t>
            </w:r>
          </w:p>
          <w:p w14:paraId="18F8A20A" w14:textId="3BF8B84F" w:rsidR="007D3BAE" w:rsidRPr="00813FDD" w:rsidRDefault="007D3BAE" w:rsidP="00A57C46">
            <w:pPr>
              <w:pStyle w:val="block"/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after="0" w:line="240" w:lineRule="auto"/>
              <w:ind w:left="0" w:right="-104"/>
              <w:rPr>
                <w:rFonts w:asciiTheme="majorBidi" w:hAnsiTheme="majorBidi" w:cs="Angsana New"/>
                <w:sz w:val="30"/>
                <w:szCs w:val="30"/>
                <w:cs/>
              </w:rPr>
            </w:pPr>
            <w:r w:rsidRPr="00813FDD"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Pr="00813FDD">
              <w:rPr>
                <w:rFonts w:asciiTheme="majorBidi" w:hAnsiTheme="majorBidi" w:cstheme="majorBidi"/>
                <w:sz w:val="30"/>
                <w:szCs w:val="30"/>
                <w:lang w:val="en-US"/>
              </w:rPr>
              <w:t>86,190</w:t>
            </w:r>
            <w:r w:rsidRPr="00813FDD">
              <w:rPr>
                <w:rFonts w:asciiTheme="majorBidi" w:hAnsiTheme="majorBidi" w:cstheme="majorBidi" w:hint="cs"/>
                <w:sz w:val="30"/>
                <w:szCs w:val="30"/>
                <w:cs/>
                <w:lang w:val="en-US" w:bidi="th-TH"/>
              </w:rPr>
              <w:t xml:space="preserve"> บาท</w:t>
            </w:r>
            <w:r w:rsidRPr="00813FDD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236" w:type="dxa"/>
          </w:tcPr>
          <w:p w14:paraId="156D167A" w14:textId="77777777" w:rsidR="007D3BAE" w:rsidRPr="00813FDD" w:rsidRDefault="007D3BAE" w:rsidP="00A57C46">
            <w:pPr>
              <w:pStyle w:val="block"/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after="0" w:line="240" w:lineRule="auto"/>
              <w:ind w:left="0" w:right="-7"/>
              <w:jc w:val="both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</w:p>
        </w:tc>
        <w:tc>
          <w:tcPr>
            <w:tcW w:w="2917" w:type="dxa"/>
          </w:tcPr>
          <w:p w14:paraId="15040CAE" w14:textId="77777777" w:rsidR="007D3BAE" w:rsidRPr="00813FDD" w:rsidRDefault="007D3BAE" w:rsidP="00A57C46">
            <w:pPr>
              <w:pStyle w:val="block"/>
              <w:spacing w:after="0" w:line="240" w:lineRule="auto"/>
              <w:ind w:left="0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 w:rsidRPr="00813FDD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มูลค่ายุติธรรมที่ประมาณการไว้จะเพิ่มขึ้น</w:t>
            </w:r>
            <w:r w:rsidRPr="00813FDD">
              <w:rPr>
                <w:rFonts w:asciiTheme="majorBidi" w:hAnsiTheme="majorBidi" w:cstheme="majorBidi"/>
                <w:sz w:val="30"/>
                <w:szCs w:val="30"/>
              </w:rPr>
              <w:t xml:space="preserve"> (</w:t>
            </w:r>
            <w:r w:rsidRPr="00813FDD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ลดลง)</w:t>
            </w:r>
            <w:r w:rsidRPr="00813FDD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Pr="00813FDD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หาก</w:t>
            </w:r>
            <w:r w:rsidRPr="00813FDD">
              <w:rPr>
                <w:rFonts w:asciiTheme="majorBidi" w:hAnsiTheme="majorBidi" w:cstheme="majorBidi" w:hint="cs"/>
                <w:sz w:val="30"/>
                <w:szCs w:val="30"/>
                <w:cs/>
                <w:lang w:bidi="th-TH"/>
              </w:rPr>
              <w:t>มูลค่าหุ้นของกิจการสูงขึ้น</w:t>
            </w:r>
            <w:r w:rsidRPr="00813FDD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ลง</w:t>
            </w:r>
            <w:r w:rsidRPr="00813FDD">
              <w:rPr>
                <w:rFonts w:asciiTheme="majorBidi" w:hAnsiTheme="majorBidi" w:cstheme="majorBidi"/>
                <w:sz w:val="30"/>
                <w:szCs w:val="30"/>
              </w:rPr>
              <w:t xml:space="preserve"> (</w:t>
            </w:r>
            <w:r w:rsidRPr="00813FDD">
              <w:rPr>
                <w:rFonts w:asciiTheme="majorBidi" w:hAnsiTheme="majorBidi" w:cstheme="majorBidi" w:hint="cs"/>
                <w:sz w:val="30"/>
                <w:szCs w:val="30"/>
                <w:cs/>
                <w:lang w:bidi="th-TH"/>
              </w:rPr>
              <w:t>ต่ำลง</w:t>
            </w:r>
            <w:r w:rsidRPr="00813FDD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)</w:t>
            </w:r>
          </w:p>
        </w:tc>
      </w:tr>
    </w:tbl>
    <w:p w14:paraId="3C0ECD6D" w14:textId="5F7B43DB" w:rsidR="00CC5C8A" w:rsidRPr="00327294" w:rsidRDefault="00CC5C8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eastAsia="Calibri" w:hAnsiTheme="majorBidi" w:cstheme="majorBidi"/>
          <w:b/>
          <w:bCs/>
          <w:lang w:val="en-GB" w:bidi="ar-SA"/>
        </w:rPr>
      </w:pPr>
    </w:p>
    <w:p w14:paraId="10F16A3F" w14:textId="38A0273E" w:rsidR="00C07A5C" w:rsidRPr="00813FDD" w:rsidRDefault="00C07A5C" w:rsidP="00483E67">
      <w:pPr>
        <w:pStyle w:val="index"/>
        <w:numPr>
          <w:ilvl w:val="0"/>
          <w:numId w:val="12"/>
        </w:numPr>
        <w:spacing w:after="0" w:line="240" w:lineRule="auto"/>
        <w:ind w:left="540" w:hanging="540"/>
        <w:outlineLvl w:val="0"/>
        <w:rPr>
          <w:rFonts w:asciiTheme="majorBidi" w:hAnsiTheme="majorBidi" w:cstheme="majorBidi"/>
          <w:b/>
          <w:bCs/>
          <w:sz w:val="30"/>
          <w:szCs w:val="30"/>
        </w:rPr>
      </w:pPr>
      <w:r w:rsidRPr="00813FDD">
        <w:rPr>
          <w:rFonts w:asciiTheme="majorBidi" w:hAnsiTheme="majorBidi" w:cstheme="majorBidi"/>
          <w:b/>
          <w:bCs/>
          <w:sz w:val="30"/>
          <w:szCs w:val="30"/>
          <w:cs/>
        </w:rPr>
        <w:t>ภาระผูกพันกับกิจการที่ไม่เกี่ยวข้องกัน</w:t>
      </w:r>
    </w:p>
    <w:p w14:paraId="1885AC23" w14:textId="7B2395ED" w:rsidR="009843FC" w:rsidRPr="00813FDD" w:rsidRDefault="009843FC" w:rsidP="00EE4EE3">
      <w:pPr>
        <w:pStyle w:val="block"/>
        <w:spacing w:after="0" w:line="240" w:lineRule="auto"/>
        <w:ind w:left="0" w:right="-7"/>
        <w:jc w:val="both"/>
        <w:rPr>
          <w:rFonts w:asciiTheme="majorBidi" w:hAnsiTheme="majorBidi" w:cstheme="majorBidi"/>
          <w:sz w:val="24"/>
          <w:szCs w:val="24"/>
          <w:lang w:val="en-US"/>
        </w:rPr>
      </w:pPr>
    </w:p>
    <w:tbl>
      <w:tblPr>
        <w:tblW w:w="9155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5939"/>
        <w:gridCol w:w="1529"/>
        <w:gridCol w:w="244"/>
        <w:gridCol w:w="1443"/>
      </w:tblGrid>
      <w:tr w:rsidR="00AB288F" w:rsidRPr="00813FDD" w14:paraId="5D1AD07B" w14:textId="77777777" w:rsidTr="00284A4B">
        <w:trPr>
          <w:tblHeader/>
        </w:trPr>
        <w:tc>
          <w:tcPr>
            <w:tcW w:w="3244" w:type="pct"/>
            <w:vAlign w:val="bottom"/>
          </w:tcPr>
          <w:p w14:paraId="42C93B58" w14:textId="77777777" w:rsidR="00AB288F" w:rsidRPr="00813FDD" w:rsidRDefault="00AB288F" w:rsidP="00284A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i/>
                <w:iCs/>
                <w:color w:val="0000FF"/>
                <w:sz w:val="30"/>
                <w:szCs w:val="30"/>
              </w:rPr>
            </w:pPr>
          </w:p>
          <w:p w14:paraId="3CF67F67" w14:textId="77777777" w:rsidR="00AB288F" w:rsidRPr="00813FDD" w:rsidRDefault="00AB288F" w:rsidP="00284A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813FDD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 xml:space="preserve">ณ วันที่ </w:t>
            </w:r>
            <w:r w:rsidRPr="00813FDD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30</w:t>
            </w:r>
            <w:r w:rsidRPr="00813FDD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 xml:space="preserve"> มิถุนายน </w:t>
            </w:r>
            <w:r w:rsidRPr="00813FDD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2567</w:t>
            </w:r>
          </w:p>
        </w:tc>
        <w:tc>
          <w:tcPr>
            <w:tcW w:w="835" w:type="pct"/>
            <w:vAlign w:val="bottom"/>
          </w:tcPr>
          <w:p w14:paraId="5782637D" w14:textId="77777777" w:rsidR="00AB288F" w:rsidRPr="00813FDD" w:rsidRDefault="00AB288F" w:rsidP="00284A4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813FDD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งบการเงินรวม</w:t>
            </w:r>
            <w:r w:rsidRPr="00813FDD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 </w:t>
            </w:r>
          </w:p>
        </w:tc>
        <w:tc>
          <w:tcPr>
            <w:tcW w:w="133" w:type="pct"/>
            <w:vAlign w:val="bottom"/>
          </w:tcPr>
          <w:p w14:paraId="402FA0C8" w14:textId="77777777" w:rsidR="00AB288F" w:rsidRPr="00813FDD" w:rsidRDefault="00AB288F" w:rsidP="00284A4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788" w:type="pct"/>
            <w:vAlign w:val="bottom"/>
          </w:tcPr>
          <w:p w14:paraId="7E37E17C" w14:textId="77777777" w:rsidR="00AB288F" w:rsidRPr="00813FDD" w:rsidRDefault="00AB288F" w:rsidP="00284A4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813FDD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</w:t>
            </w:r>
          </w:p>
          <w:p w14:paraId="40D2412A" w14:textId="77777777" w:rsidR="00AB288F" w:rsidRPr="00813FDD" w:rsidRDefault="00AB288F" w:rsidP="00284A4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813FDD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เฉพาะกิจการ</w:t>
            </w:r>
          </w:p>
        </w:tc>
      </w:tr>
      <w:tr w:rsidR="00AB288F" w:rsidRPr="00813FDD" w14:paraId="2F2DB505" w14:textId="77777777" w:rsidTr="00284A4B">
        <w:trPr>
          <w:tblHeader/>
        </w:trPr>
        <w:tc>
          <w:tcPr>
            <w:tcW w:w="3244" w:type="pct"/>
          </w:tcPr>
          <w:p w14:paraId="68BCF1EC" w14:textId="77777777" w:rsidR="00AB288F" w:rsidRPr="00813FDD" w:rsidRDefault="00AB288F" w:rsidP="00284A4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756" w:type="pct"/>
            <w:gridSpan w:val="3"/>
          </w:tcPr>
          <w:p w14:paraId="3399D283" w14:textId="77777777" w:rsidR="00AB288F" w:rsidRPr="00813FDD" w:rsidRDefault="00AB288F" w:rsidP="00284A4B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bidi="th-TH"/>
              </w:rPr>
            </w:pPr>
            <w:r w:rsidRPr="00813FDD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  <w:t>(พันบาท)</w:t>
            </w:r>
          </w:p>
        </w:tc>
      </w:tr>
      <w:tr w:rsidR="00AB288F" w:rsidRPr="00813FDD" w14:paraId="57014754" w14:textId="77777777" w:rsidTr="00284A4B">
        <w:tc>
          <w:tcPr>
            <w:tcW w:w="3244" w:type="pct"/>
          </w:tcPr>
          <w:p w14:paraId="07865AF5" w14:textId="77777777" w:rsidR="00AB288F" w:rsidRPr="00813FDD" w:rsidRDefault="00AB288F" w:rsidP="00284A4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813FDD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ภาระผูกพันรายจ่ายฝ่ายทุน</w:t>
            </w:r>
            <w:r w:rsidRPr="00813FDD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 xml:space="preserve"> </w:t>
            </w:r>
          </w:p>
        </w:tc>
        <w:tc>
          <w:tcPr>
            <w:tcW w:w="835" w:type="pct"/>
          </w:tcPr>
          <w:p w14:paraId="485C3030" w14:textId="77777777" w:rsidR="00AB288F" w:rsidRPr="00813FDD" w:rsidRDefault="00AB288F" w:rsidP="00284A4B">
            <w:pPr>
              <w:pStyle w:val="acctfourfigures"/>
              <w:tabs>
                <w:tab w:val="clear" w:pos="765"/>
                <w:tab w:val="decimal" w:pos="1230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3" w:type="pct"/>
          </w:tcPr>
          <w:p w14:paraId="13B16A59" w14:textId="77777777" w:rsidR="00AB288F" w:rsidRPr="00813FDD" w:rsidRDefault="00AB288F" w:rsidP="00284A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30"/>
              </w:tabs>
              <w:spacing w:line="240" w:lineRule="auto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788" w:type="pct"/>
          </w:tcPr>
          <w:p w14:paraId="184981B2" w14:textId="77777777" w:rsidR="00AB288F" w:rsidRPr="00813FDD" w:rsidRDefault="00AB288F" w:rsidP="00284A4B">
            <w:pPr>
              <w:pStyle w:val="acctfourfigures"/>
              <w:tabs>
                <w:tab w:val="clear" w:pos="765"/>
                <w:tab w:val="decimal" w:pos="1230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AB288F" w:rsidRPr="00813FDD" w14:paraId="7B338A9B" w14:textId="77777777" w:rsidTr="00284A4B">
        <w:tc>
          <w:tcPr>
            <w:tcW w:w="3244" w:type="pct"/>
          </w:tcPr>
          <w:p w14:paraId="671A4E29" w14:textId="77777777" w:rsidR="00AB288F" w:rsidRPr="00813FDD" w:rsidRDefault="00AB288F" w:rsidP="00284A4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443"/>
              </w:tabs>
              <w:spacing w:after="0" w:line="240" w:lineRule="auto"/>
              <w:ind w:right="-131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813FDD">
              <w:rPr>
                <w:rFonts w:asciiTheme="majorBidi" w:hAnsiTheme="majorBidi" w:cstheme="majorBidi"/>
                <w:sz w:val="30"/>
                <w:szCs w:val="30"/>
                <w:cs/>
              </w:rPr>
              <w:t>อาคารและส่วนปรับปรุงอาคาร</w:t>
            </w:r>
            <w:r w:rsidRPr="00813FDD">
              <w:rPr>
                <w:rFonts w:asciiTheme="majorBidi" w:hAnsiTheme="majorBidi" w:cstheme="majorBidi"/>
                <w:sz w:val="30"/>
                <w:szCs w:val="30"/>
                <w:cs/>
              </w:rPr>
              <w:tab/>
            </w:r>
          </w:p>
        </w:tc>
        <w:tc>
          <w:tcPr>
            <w:tcW w:w="835" w:type="pct"/>
          </w:tcPr>
          <w:p w14:paraId="77356344" w14:textId="77777777" w:rsidR="00AB288F" w:rsidRPr="00813FDD" w:rsidRDefault="00AB288F" w:rsidP="00284A4B">
            <w:pPr>
              <w:pStyle w:val="acctfourfigures"/>
              <w:tabs>
                <w:tab w:val="clear" w:pos="765"/>
                <w:tab w:val="decimal" w:pos="1230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 w:rsidRPr="00813FDD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1,948</w:t>
            </w:r>
          </w:p>
        </w:tc>
        <w:tc>
          <w:tcPr>
            <w:tcW w:w="133" w:type="pct"/>
          </w:tcPr>
          <w:p w14:paraId="562E28E1" w14:textId="77777777" w:rsidR="00AB288F" w:rsidRPr="00813FDD" w:rsidRDefault="00AB288F" w:rsidP="00284A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30"/>
              </w:tabs>
              <w:spacing w:line="240" w:lineRule="auto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788" w:type="pct"/>
          </w:tcPr>
          <w:p w14:paraId="43E31F46" w14:textId="77777777" w:rsidR="00AB288F" w:rsidRPr="00813FDD" w:rsidRDefault="00AB288F" w:rsidP="00284A4B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813FDD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</w:tr>
      <w:tr w:rsidR="00AB288F" w:rsidRPr="00813FDD" w14:paraId="192223A5" w14:textId="77777777" w:rsidTr="00284A4B">
        <w:tc>
          <w:tcPr>
            <w:tcW w:w="3244" w:type="pct"/>
          </w:tcPr>
          <w:p w14:paraId="035955C5" w14:textId="77777777" w:rsidR="00AB288F" w:rsidRPr="00813FDD" w:rsidRDefault="00AB288F" w:rsidP="00284A4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443"/>
              </w:tabs>
              <w:spacing w:after="0" w:line="240" w:lineRule="auto"/>
              <w:ind w:right="-131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813FDD">
              <w:rPr>
                <w:rFonts w:asciiTheme="majorBidi" w:hAnsiTheme="majorBidi" w:cs="Angsana New" w:hint="cs"/>
                <w:sz w:val="30"/>
                <w:szCs w:val="30"/>
                <w:cs/>
              </w:rPr>
              <w:t>เครื่องจักรและอุปกรณ์</w:t>
            </w:r>
          </w:p>
        </w:tc>
        <w:tc>
          <w:tcPr>
            <w:tcW w:w="835" w:type="pct"/>
          </w:tcPr>
          <w:p w14:paraId="153C2AFB" w14:textId="77777777" w:rsidR="00AB288F" w:rsidRPr="00813FDD" w:rsidRDefault="00AB288F" w:rsidP="00284A4B">
            <w:pPr>
              <w:pStyle w:val="acctfourfigures"/>
              <w:tabs>
                <w:tab w:val="clear" w:pos="765"/>
                <w:tab w:val="decimal" w:pos="1230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 w:rsidRPr="00813FDD">
              <w:rPr>
                <w:rFonts w:asciiTheme="majorBidi" w:hAnsiTheme="majorBidi" w:cstheme="majorBidi"/>
                <w:sz w:val="30"/>
                <w:szCs w:val="30"/>
              </w:rPr>
              <w:t>79</w:t>
            </w:r>
          </w:p>
        </w:tc>
        <w:tc>
          <w:tcPr>
            <w:tcW w:w="133" w:type="pct"/>
          </w:tcPr>
          <w:p w14:paraId="40498C71" w14:textId="77777777" w:rsidR="00AB288F" w:rsidRPr="00813FDD" w:rsidRDefault="00AB288F" w:rsidP="00284A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30"/>
              </w:tabs>
              <w:spacing w:line="240" w:lineRule="auto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788" w:type="pct"/>
          </w:tcPr>
          <w:p w14:paraId="609D99CC" w14:textId="77777777" w:rsidR="00AB288F" w:rsidRPr="00813FDD" w:rsidRDefault="00AB288F" w:rsidP="00284A4B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813FDD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</w:tr>
      <w:tr w:rsidR="00AB288F" w:rsidRPr="00813FDD" w14:paraId="63A64BA6" w14:textId="77777777" w:rsidTr="00284A4B">
        <w:tc>
          <w:tcPr>
            <w:tcW w:w="3244" w:type="pct"/>
          </w:tcPr>
          <w:p w14:paraId="4DBE2012" w14:textId="77777777" w:rsidR="00AB288F" w:rsidRPr="00813FDD" w:rsidRDefault="00AB288F" w:rsidP="00284A4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813FDD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835" w:type="pct"/>
            <w:tcBorders>
              <w:top w:val="single" w:sz="4" w:space="0" w:color="auto"/>
              <w:bottom w:val="double" w:sz="4" w:space="0" w:color="auto"/>
            </w:tcBorders>
          </w:tcPr>
          <w:p w14:paraId="11E1360C" w14:textId="77777777" w:rsidR="00AB288F" w:rsidRPr="00813FDD" w:rsidRDefault="00AB288F" w:rsidP="00284A4B">
            <w:pPr>
              <w:pStyle w:val="acctfourfigures"/>
              <w:tabs>
                <w:tab w:val="clear" w:pos="765"/>
                <w:tab w:val="decimal" w:pos="1230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813FDD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2,027</w:t>
            </w:r>
          </w:p>
        </w:tc>
        <w:tc>
          <w:tcPr>
            <w:tcW w:w="133" w:type="pct"/>
          </w:tcPr>
          <w:p w14:paraId="07E3263B" w14:textId="77777777" w:rsidR="00AB288F" w:rsidRPr="00813FDD" w:rsidRDefault="00AB288F" w:rsidP="00284A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30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788" w:type="pct"/>
            <w:tcBorders>
              <w:top w:val="single" w:sz="4" w:space="0" w:color="auto"/>
              <w:bottom w:val="double" w:sz="4" w:space="0" w:color="auto"/>
            </w:tcBorders>
          </w:tcPr>
          <w:p w14:paraId="303E5DEE" w14:textId="77777777" w:rsidR="00AB288F" w:rsidRPr="00813FDD" w:rsidRDefault="00AB288F" w:rsidP="00284A4B">
            <w:pPr>
              <w:pStyle w:val="acctfourfigures"/>
              <w:tabs>
                <w:tab w:val="clear" w:pos="765"/>
                <w:tab w:val="decimal" w:pos="911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813FDD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-</w:t>
            </w:r>
          </w:p>
        </w:tc>
      </w:tr>
      <w:tr w:rsidR="00AB288F" w:rsidRPr="00813FDD" w14:paraId="0BE8BB3E" w14:textId="77777777" w:rsidTr="00284A4B">
        <w:tc>
          <w:tcPr>
            <w:tcW w:w="3244" w:type="pct"/>
          </w:tcPr>
          <w:p w14:paraId="7DB1177C" w14:textId="77777777" w:rsidR="00AB288F" w:rsidRPr="00813FDD" w:rsidRDefault="00AB288F" w:rsidP="00284A4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rPr>
                <w:rFonts w:asciiTheme="majorBidi" w:hAnsiTheme="majorBidi" w:cstheme="majorBidi"/>
                <w:b/>
                <w:bCs/>
                <w:sz w:val="16"/>
                <w:szCs w:val="16"/>
                <w:cs/>
              </w:rPr>
            </w:pPr>
          </w:p>
        </w:tc>
        <w:tc>
          <w:tcPr>
            <w:tcW w:w="835" w:type="pct"/>
            <w:tcBorders>
              <w:top w:val="double" w:sz="4" w:space="0" w:color="auto"/>
            </w:tcBorders>
          </w:tcPr>
          <w:p w14:paraId="0DDEFDBD" w14:textId="77777777" w:rsidR="00AB288F" w:rsidRPr="00813FDD" w:rsidRDefault="00AB288F" w:rsidP="00284A4B">
            <w:pPr>
              <w:pStyle w:val="acctfourfigures"/>
              <w:tabs>
                <w:tab w:val="clear" w:pos="765"/>
                <w:tab w:val="decimal" w:pos="1230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133" w:type="pct"/>
          </w:tcPr>
          <w:p w14:paraId="3EB901B8" w14:textId="77777777" w:rsidR="00AB288F" w:rsidRPr="00813FDD" w:rsidRDefault="00AB288F" w:rsidP="00284A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30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788" w:type="pct"/>
            <w:tcBorders>
              <w:top w:val="double" w:sz="4" w:space="0" w:color="auto"/>
            </w:tcBorders>
          </w:tcPr>
          <w:p w14:paraId="5A83C350" w14:textId="77777777" w:rsidR="00AB288F" w:rsidRPr="00813FDD" w:rsidRDefault="00AB288F" w:rsidP="00284A4B">
            <w:pPr>
              <w:pStyle w:val="acctfourfigures"/>
              <w:tabs>
                <w:tab w:val="clear" w:pos="765"/>
                <w:tab w:val="decimal" w:pos="1230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</w:tr>
      <w:tr w:rsidR="00AB288F" w:rsidRPr="00813FDD" w14:paraId="62DD8718" w14:textId="77777777" w:rsidTr="00284A4B">
        <w:tc>
          <w:tcPr>
            <w:tcW w:w="3244" w:type="pct"/>
          </w:tcPr>
          <w:p w14:paraId="7A63F191" w14:textId="77777777" w:rsidR="00AB288F" w:rsidRPr="00813FDD" w:rsidRDefault="00AB288F" w:rsidP="00284A4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813FDD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ภาระผูกพันอื่นๆ</w:t>
            </w:r>
            <w:r w:rsidRPr="00813FDD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 xml:space="preserve"> </w:t>
            </w:r>
          </w:p>
        </w:tc>
        <w:tc>
          <w:tcPr>
            <w:tcW w:w="835" w:type="pct"/>
          </w:tcPr>
          <w:p w14:paraId="673742C8" w14:textId="77777777" w:rsidR="00AB288F" w:rsidRPr="00813FDD" w:rsidRDefault="00AB288F" w:rsidP="00284A4B">
            <w:pPr>
              <w:pStyle w:val="acctfourfigures"/>
              <w:tabs>
                <w:tab w:val="clear" w:pos="765"/>
                <w:tab w:val="decimal" w:pos="1230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3" w:type="pct"/>
          </w:tcPr>
          <w:p w14:paraId="4E09DD47" w14:textId="77777777" w:rsidR="00AB288F" w:rsidRPr="00813FDD" w:rsidRDefault="00AB288F" w:rsidP="00284A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30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788" w:type="pct"/>
          </w:tcPr>
          <w:p w14:paraId="6B7AD8D6" w14:textId="77777777" w:rsidR="00AB288F" w:rsidRPr="00813FDD" w:rsidRDefault="00AB288F" w:rsidP="00284A4B">
            <w:pPr>
              <w:pStyle w:val="acctfourfigures"/>
              <w:tabs>
                <w:tab w:val="clear" w:pos="765"/>
                <w:tab w:val="decimal" w:pos="1230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AB288F" w:rsidRPr="00813FDD" w14:paraId="11B14AF9" w14:textId="77777777" w:rsidTr="00284A4B">
        <w:tc>
          <w:tcPr>
            <w:tcW w:w="3244" w:type="pct"/>
          </w:tcPr>
          <w:p w14:paraId="67949F93" w14:textId="77777777" w:rsidR="00AB288F" w:rsidRPr="00813FDD" w:rsidRDefault="00AB288F" w:rsidP="00284A4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813FDD">
              <w:rPr>
                <w:rFonts w:asciiTheme="majorBidi" w:hAnsiTheme="majorBidi" w:cstheme="majorBidi"/>
                <w:sz w:val="30"/>
                <w:szCs w:val="30"/>
                <w:cs/>
              </w:rPr>
              <w:t>หนังสือค้ำประกันจากธนาคาร</w:t>
            </w:r>
          </w:p>
        </w:tc>
        <w:tc>
          <w:tcPr>
            <w:tcW w:w="835" w:type="pct"/>
            <w:tcBorders>
              <w:bottom w:val="single" w:sz="4" w:space="0" w:color="auto"/>
            </w:tcBorders>
          </w:tcPr>
          <w:p w14:paraId="4BBAADE8" w14:textId="77777777" w:rsidR="00AB288F" w:rsidRPr="00813FDD" w:rsidRDefault="00AB288F" w:rsidP="00284A4B">
            <w:pPr>
              <w:pStyle w:val="acctfourfigures"/>
              <w:tabs>
                <w:tab w:val="clear" w:pos="765"/>
                <w:tab w:val="decimal" w:pos="1230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 w:rsidRPr="00813FDD">
              <w:rPr>
                <w:rFonts w:asciiTheme="majorBidi" w:hAnsiTheme="majorBidi" w:cstheme="majorBidi"/>
                <w:sz w:val="30"/>
                <w:szCs w:val="30"/>
              </w:rPr>
              <w:t>98,162</w:t>
            </w:r>
          </w:p>
        </w:tc>
        <w:tc>
          <w:tcPr>
            <w:tcW w:w="133" w:type="pct"/>
          </w:tcPr>
          <w:p w14:paraId="53AE7F83" w14:textId="77777777" w:rsidR="00AB288F" w:rsidRPr="00813FDD" w:rsidRDefault="00AB288F" w:rsidP="00284A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30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lang w:val="en-GB" w:bidi="ar-SA"/>
              </w:rPr>
            </w:pPr>
          </w:p>
        </w:tc>
        <w:tc>
          <w:tcPr>
            <w:tcW w:w="788" w:type="pct"/>
            <w:tcBorders>
              <w:bottom w:val="single" w:sz="4" w:space="0" w:color="auto"/>
            </w:tcBorders>
          </w:tcPr>
          <w:p w14:paraId="685EA372" w14:textId="77777777" w:rsidR="00AB288F" w:rsidRPr="00813FDD" w:rsidRDefault="00AB288F" w:rsidP="00284A4B">
            <w:pPr>
              <w:pStyle w:val="acctfourfigures"/>
              <w:tabs>
                <w:tab w:val="clear" w:pos="765"/>
                <w:tab w:val="decimal" w:pos="1090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 w:rsidRPr="00813FDD">
              <w:rPr>
                <w:rFonts w:asciiTheme="majorBidi" w:hAnsiTheme="majorBidi" w:cstheme="majorBidi"/>
                <w:sz w:val="30"/>
                <w:szCs w:val="30"/>
              </w:rPr>
              <w:t>1,136</w:t>
            </w:r>
          </w:p>
        </w:tc>
      </w:tr>
      <w:tr w:rsidR="00AB288F" w:rsidRPr="00813FDD" w14:paraId="6B5E2B69" w14:textId="77777777" w:rsidTr="00284A4B">
        <w:tc>
          <w:tcPr>
            <w:tcW w:w="3244" w:type="pct"/>
          </w:tcPr>
          <w:p w14:paraId="5995DDEA" w14:textId="77777777" w:rsidR="00AB288F" w:rsidRPr="00813FDD" w:rsidRDefault="00AB288F" w:rsidP="00284A4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813FDD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835" w:type="pct"/>
            <w:tcBorders>
              <w:top w:val="single" w:sz="4" w:space="0" w:color="auto"/>
              <w:bottom w:val="double" w:sz="4" w:space="0" w:color="auto"/>
            </w:tcBorders>
          </w:tcPr>
          <w:p w14:paraId="656F4155" w14:textId="77777777" w:rsidR="00AB288F" w:rsidRPr="00813FDD" w:rsidRDefault="00AB288F" w:rsidP="00284A4B">
            <w:pPr>
              <w:pStyle w:val="acctfourfigures"/>
              <w:tabs>
                <w:tab w:val="clear" w:pos="765"/>
                <w:tab w:val="decimal" w:pos="1230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bidi="th-TH"/>
              </w:rPr>
            </w:pPr>
            <w:r w:rsidRPr="00813FDD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98,162</w:t>
            </w:r>
          </w:p>
        </w:tc>
        <w:tc>
          <w:tcPr>
            <w:tcW w:w="133" w:type="pct"/>
          </w:tcPr>
          <w:p w14:paraId="782A4639" w14:textId="77777777" w:rsidR="00AB288F" w:rsidRPr="00813FDD" w:rsidRDefault="00AB288F" w:rsidP="00284A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30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GB" w:bidi="ar-SA"/>
              </w:rPr>
            </w:pPr>
          </w:p>
        </w:tc>
        <w:tc>
          <w:tcPr>
            <w:tcW w:w="788" w:type="pct"/>
            <w:tcBorders>
              <w:top w:val="single" w:sz="4" w:space="0" w:color="auto"/>
              <w:bottom w:val="double" w:sz="4" w:space="0" w:color="auto"/>
            </w:tcBorders>
          </w:tcPr>
          <w:p w14:paraId="08D4EB93" w14:textId="77777777" w:rsidR="00AB288F" w:rsidRPr="00813FDD" w:rsidRDefault="00AB288F" w:rsidP="00284A4B">
            <w:pPr>
              <w:pStyle w:val="acctfourfigures"/>
              <w:tabs>
                <w:tab w:val="clear" w:pos="765"/>
                <w:tab w:val="decimal" w:pos="1090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813FDD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1,136</w:t>
            </w:r>
          </w:p>
        </w:tc>
      </w:tr>
    </w:tbl>
    <w:p w14:paraId="219D7729" w14:textId="5931F842" w:rsidR="008F0A53" w:rsidRDefault="008A1E95" w:rsidP="008A1E9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813FDD">
        <w:rPr>
          <w:rFonts w:asciiTheme="majorBidi" w:hAnsiTheme="majorBidi" w:cstheme="majorBidi" w:hint="cs"/>
          <w:sz w:val="30"/>
          <w:szCs w:val="30"/>
          <w:cs/>
        </w:rPr>
        <w:lastRenderedPageBreak/>
        <w:t>ณ</w:t>
      </w:r>
      <w:r w:rsidRPr="00813FDD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Pr="00813FDD">
        <w:rPr>
          <w:rFonts w:asciiTheme="majorBidi" w:hAnsiTheme="majorBidi" w:cstheme="majorBidi" w:hint="cs"/>
          <w:sz w:val="30"/>
          <w:szCs w:val="30"/>
          <w:cs/>
        </w:rPr>
        <w:t>วันที่</w:t>
      </w:r>
      <w:r w:rsidRPr="00813FDD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Pr="00813FDD">
        <w:rPr>
          <w:rFonts w:asciiTheme="majorBidi" w:hAnsiTheme="majorBidi" w:cstheme="majorBidi"/>
          <w:sz w:val="30"/>
          <w:szCs w:val="30"/>
        </w:rPr>
        <w:t xml:space="preserve">30 </w:t>
      </w:r>
      <w:r w:rsidRPr="00813FDD">
        <w:rPr>
          <w:rFonts w:asciiTheme="majorBidi" w:hAnsiTheme="majorBidi" w:cstheme="majorBidi" w:hint="cs"/>
          <w:sz w:val="30"/>
          <w:szCs w:val="30"/>
          <w:cs/>
        </w:rPr>
        <w:t>มิถุนายน</w:t>
      </w:r>
      <w:r w:rsidRPr="00813FDD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Pr="00813FDD">
        <w:rPr>
          <w:rFonts w:asciiTheme="majorBidi" w:hAnsiTheme="majorBidi" w:cstheme="majorBidi"/>
          <w:sz w:val="30"/>
          <w:szCs w:val="30"/>
        </w:rPr>
        <w:t xml:space="preserve">2567 </w:t>
      </w:r>
      <w:r w:rsidRPr="00813FDD">
        <w:rPr>
          <w:rFonts w:asciiTheme="majorBidi" w:hAnsiTheme="majorBidi" w:cstheme="majorBidi" w:hint="cs"/>
          <w:sz w:val="30"/>
          <w:szCs w:val="30"/>
          <w:cs/>
        </w:rPr>
        <w:t>กลุ่มบริษัทมีหนังสือค้ำประกันที่ออกโดยสถาบันการเงินในประเทศให้แก่บริษัทในประเทศหลายแห่งสำหรับการรับงานของกลุ่มบริษัทและสำหรับการใช้ไฟฟ้า</w:t>
      </w:r>
    </w:p>
    <w:p w14:paraId="308B38C7" w14:textId="77777777" w:rsidR="00327294" w:rsidRPr="00813FDD" w:rsidRDefault="00327294" w:rsidP="008A1E9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3058472F" w14:textId="29BF0E89" w:rsidR="007D3BAE" w:rsidRPr="00813FDD" w:rsidRDefault="007D3BAE" w:rsidP="00483E67">
      <w:pPr>
        <w:pStyle w:val="index"/>
        <w:numPr>
          <w:ilvl w:val="0"/>
          <w:numId w:val="12"/>
        </w:numPr>
        <w:spacing w:after="0" w:line="240" w:lineRule="auto"/>
        <w:ind w:left="540" w:hanging="540"/>
        <w:outlineLvl w:val="0"/>
        <w:rPr>
          <w:rFonts w:asciiTheme="majorBidi" w:hAnsiTheme="majorBidi" w:cstheme="majorBidi"/>
          <w:b/>
          <w:bCs/>
          <w:sz w:val="30"/>
          <w:szCs w:val="30"/>
        </w:rPr>
      </w:pPr>
      <w:r w:rsidRPr="00813FDD">
        <w:rPr>
          <w:rFonts w:asciiTheme="majorBidi" w:eastAsiaTheme="minorEastAsia" w:hAnsiTheme="majorBidi" w:cstheme="majorBidi" w:hint="cs"/>
          <w:b/>
          <w:bCs/>
          <w:sz w:val="30"/>
          <w:szCs w:val="30"/>
          <w:cs/>
          <w:lang w:eastAsia="ja-JP" w:bidi="th-TH"/>
        </w:rPr>
        <w:t>เหตุการณ์ภายหลังรอบระยะเวลารายงาน</w:t>
      </w:r>
    </w:p>
    <w:p w14:paraId="6C1FA2B0" w14:textId="77777777" w:rsidR="00112DFB" w:rsidRPr="00A215D8" w:rsidRDefault="00112DFB" w:rsidP="00112DF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810"/>
        </w:tabs>
        <w:spacing w:line="240" w:lineRule="auto"/>
        <w:jc w:val="thaiDistribute"/>
        <w:rPr>
          <w:rFonts w:asciiTheme="majorBidi" w:hAnsiTheme="majorBidi" w:cstheme="majorBidi"/>
          <w:sz w:val="30"/>
          <w:szCs w:val="30"/>
          <w:lang w:bidi="ar-SA"/>
        </w:rPr>
      </w:pPr>
    </w:p>
    <w:p w14:paraId="14B120F8" w14:textId="77777777" w:rsidR="00112DFB" w:rsidRPr="00A215D8" w:rsidRDefault="00112DFB" w:rsidP="00112DF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A215D8">
        <w:rPr>
          <w:rFonts w:asciiTheme="majorBidi" w:hAnsiTheme="majorBidi" w:cstheme="majorBidi"/>
          <w:sz w:val="30"/>
          <w:szCs w:val="30"/>
          <w:cs/>
        </w:rPr>
        <w:t xml:space="preserve">ในการประชุมคณะกรรมการของบริษัท เมื่อวันที่ </w:t>
      </w:r>
      <w:r w:rsidRPr="00A215D8">
        <w:rPr>
          <w:rFonts w:asciiTheme="majorBidi" w:hAnsiTheme="majorBidi" w:cstheme="majorBidi"/>
          <w:sz w:val="30"/>
          <w:szCs w:val="30"/>
        </w:rPr>
        <w:t>14</w:t>
      </w:r>
      <w:r w:rsidRPr="00A215D8">
        <w:rPr>
          <w:rFonts w:asciiTheme="majorBidi" w:hAnsiTheme="majorBidi" w:cstheme="majorBidi"/>
          <w:sz w:val="30"/>
          <w:szCs w:val="30"/>
          <w:cs/>
        </w:rPr>
        <w:t xml:space="preserve"> สิงหาคม </w:t>
      </w:r>
      <w:r w:rsidRPr="00A215D8">
        <w:rPr>
          <w:rFonts w:asciiTheme="majorBidi" w:hAnsiTheme="majorBidi" w:cstheme="majorBidi"/>
          <w:sz w:val="30"/>
          <w:szCs w:val="30"/>
        </w:rPr>
        <w:t>2567</w:t>
      </w:r>
      <w:r w:rsidRPr="00A215D8">
        <w:rPr>
          <w:rFonts w:asciiTheme="majorBidi" w:hAnsiTheme="majorBidi" w:cstheme="majorBidi"/>
          <w:sz w:val="30"/>
          <w:szCs w:val="30"/>
          <w:cs/>
        </w:rPr>
        <w:t xml:space="preserve"> คณะกรรมการบริษัทมีมติ</w:t>
      </w:r>
      <w:r w:rsidRPr="00A215D8">
        <w:rPr>
          <w:rFonts w:asciiTheme="majorBidi" w:hAnsiTheme="majorBidi" w:cstheme="majorBidi" w:hint="cs"/>
          <w:sz w:val="30"/>
          <w:szCs w:val="30"/>
          <w:cs/>
        </w:rPr>
        <w:t>ดังนี้</w:t>
      </w:r>
    </w:p>
    <w:p w14:paraId="6A4A7447" w14:textId="77777777" w:rsidR="00112DFB" w:rsidRPr="00A215D8" w:rsidRDefault="00112DFB" w:rsidP="00112DF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455BABBF" w14:textId="77777777" w:rsidR="00112DFB" w:rsidRPr="00A215D8" w:rsidRDefault="00112DFB" w:rsidP="00112DFB">
      <w:pPr>
        <w:pStyle w:val="ListParagraph"/>
        <w:numPr>
          <w:ilvl w:val="0"/>
          <w:numId w:val="49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78" w:lineRule="auto"/>
        <w:ind w:left="810" w:hanging="270"/>
        <w:jc w:val="thaiDistribute"/>
        <w:rPr>
          <w:rFonts w:asciiTheme="majorBidi" w:hAnsiTheme="majorBidi" w:cstheme="majorBidi"/>
          <w:sz w:val="30"/>
          <w:szCs w:val="30"/>
        </w:rPr>
      </w:pPr>
      <w:r w:rsidRPr="00A215D8">
        <w:rPr>
          <w:rFonts w:asciiTheme="majorBidi" w:hAnsiTheme="majorBidi"/>
          <w:sz w:val="30"/>
          <w:szCs w:val="30"/>
          <w:cs/>
        </w:rPr>
        <w:t>อนุมัติ</w:t>
      </w:r>
      <w:r w:rsidRPr="00A215D8">
        <w:rPr>
          <w:rFonts w:asciiTheme="majorBidi" w:hAnsiTheme="majorBidi" w:cstheme="majorBidi"/>
          <w:sz w:val="30"/>
          <w:szCs w:val="30"/>
          <w:cs/>
        </w:rPr>
        <w:t xml:space="preserve">การจัดสรรกำไรเป็นเงินปันผลระหว่างกาลในอัตราหุ้นละ </w:t>
      </w:r>
      <w:r>
        <w:rPr>
          <w:rFonts w:asciiTheme="majorBidi" w:hAnsiTheme="majorBidi" w:cstheme="majorBidi"/>
          <w:sz w:val="30"/>
          <w:szCs w:val="30"/>
        </w:rPr>
        <w:t>0.12</w:t>
      </w:r>
      <w:r w:rsidRPr="00A215D8">
        <w:rPr>
          <w:rFonts w:asciiTheme="majorBidi" w:hAnsiTheme="majorBidi" w:cstheme="majorBidi"/>
          <w:sz w:val="30"/>
          <w:szCs w:val="30"/>
        </w:rPr>
        <w:t xml:space="preserve"> </w:t>
      </w:r>
      <w:r w:rsidRPr="00A215D8">
        <w:rPr>
          <w:rFonts w:asciiTheme="majorBidi" w:hAnsiTheme="majorBidi" w:cstheme="majorBidi"/>
          <w:sz w:val="30"/>
          <w:szCs w:val="30"/>
          <w:cs/>
        </w:rPr>
        <w:t xml:space="preserve">บาท เป็นจำนวนเงินทั้งสิ้น </w:t>
      </w:r>
      <w:r>
        <w:rPr>
          <w:rFonts w:asciiTheme="majorBidi" w:hAnsiTheme="majorBidi" w:cstheme="majorBidi"/>
          <w:sz w:val="30"/>
          <w:szCs w:val="30"/>
        </w:rPr>
        <w:t>59.61</w:t>
      </w:r>
      <w:r w:rsidRPr="00A215D8">
        <w:rPr>
          <w:rFonts w:asciiTheme="majorBidi" w:hAnsiTheme="majorBidi" w:cstheme="majorBidi"/>
          <w:sz w:val="30"/>
          <w:szCs w:val="30"/>
          <w:cs/>
        </w:rPr>
        <w:t xml:space="preserve"> ล้านบาท เงินปันผลดังกล่าวจะถูกจ่ายให้แก่ผู้ถือหุ้นในเดือนกันยายน </w:t>
      </w:r>
      <w:r w:rsidRPr="00A215D8">
        <w:rPr>
          <w:rFonts w:asciiTheme="majorBidi" w:hAnsiTheme="majorBidi" w:cstheme="majorBidi"/>
          <w:sz w:val="30"/>
          <w:szCs w:val="30"/>
        </w:rPr>
        <w:t>2567</w:t>
      </w:r>
    </w:p>
    <w:p w14:paraId="68D8A410" w14:textId="77777777" w:rsidR="00112DFB" w:rsidRPr="00A215D8" w:rsidRDefault="00112DFB" w:rsidP="00112DFB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78" w:lineRule="auto"/>
        <w:ind w:left="810"/>
        <w:jc w:val="thaiDistribute"/>
        <w:rPr>
          <w:rFonts w:asciiTheme="majorBidi" w:hAnsiTheme="majorBidi" w:cstheme="majorBidi"/>
          <w:sz w:val="30"/>
          <w:szCs w:val="30"/>
        </w:rPr>
      </w:pPr>
    </w:p>
    <w:p w14:paraId="5A1AE64F" w14:textId="77777777" w:rsidR="00112DFB" w:rsidRPr="00F92239" w:rsidRDefault="00112DFB" w:rsidP="00112DFB">
      <w:pPr>
        <w:pStyle w:val="ListParagraph"/>
        <w:numPr>
          <w:ilvl w:val="0"/>
          <w:numId w:val="49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78" w:lineRule="auto"/>
        <w:ind w:left="810" w:hanging="270"/>
        <w:jc w:val="thaiDistribute"/>
        <w:rPr>
          <w:rFonts w:asciiTheme="majorBidi" w:hAnsiTheme="majorBidi" w:cstheme="majorBidi"/>
          <w:sz w:val="30"/>
          <w:szCs w:val="30"/>
        </w:rPr>
      </w:pPr>
      <w:r w:rsidRPr="00A215D8">
        <w:rPr>
          <w:rFonts w:asciiTheme="majorBidi" w:hAnsiTheme="majorBidi"/>
          <w:sz w:val="30"/>
          <w:szCs w:val="30"/>
          <w:cs/>
        </w:rPr>
        <w:t>อนุมัติให้บริษัทย่อย</w:t>
      </w:r>
      <w:r w:rsidRPr="00A215D8">
        <w:rPr>
          <w:rFonts w:asciiTheme="majorBidi" w:hAnsiTheme="majorBidi" w:hint="cs"/>
          <w:sz w:val="30"/>
          <w:szCs w:val="30"/>
          <w:cs/>
        </w:rPr>
        <w:t>ของ</w:t>
      </w:r>
      <w:r w:rsidRPr="00A215D8">
        <w:rPr>
          <w:rFonts w:asciiTheme="majorBidi" w:hAnsiTheme="majorBidi"/>
          <w:sz w:val="30"/>
          <w:szCs w:val="30"/>
          <w:cs/>
        </w:rPr>
        <w:t xml:space="preserve">บริษัทฯ เข้าลงทุนในหุ้นสามัญของ บริษัท ภูมิซอฟต์ จำกัด ในสัดส่วนร้อยละ </w:t>
      </w:r>
      <w:r w:rsidRPr="00A215D8">
        <w:rPr>
          <w:rFonts w:asciiTheme="majorBidi" w:hAnsiTheme="majorBidi"/>
          <w:sz w:val="30"/>
          <w:szCs w:val="30"/>
          <w:lang w:val="en-GB"/>
        </w:rPr>
        <w:t>84</w:t>
      </w:r>
      <w:r w:rsidRPr="00A215D8">
        <w:rPr>
          <w:rFonts w:asciiTheme="majorBidi" w:hAnsiTheme="majorBidi"/>
          <w:sz w:val="30"/>
          <w:szCs w:val="30"/>
          <w:cs/>
        </w:rPr>
        <w:t>.</w:t>
      </w:r>
      <w:r w:rsidRPr="00A215D8">
        <w:rPr>
          <w:rFonts w:asciiTheme="majorBidi" w:hAnsiTheme="majorBidi"/>
          <w:sz w:val="30"/>
          <w:szCs w:val="30"/>
          <w:lang w:val="en-GB"/>
        </w:rPr>
        <w:t>78</w:t>
      </w:r>
      <w:r w:rsidRPr="00A215D8">
        <w:rPr>
          <w:rFonts w:asciiTheme="majorBidi" w:hAnsiTheme="majorBidi"/>
          <w:sz w:val="30"/>
          <w:szCs w:val="30"/>
        </w:rPr>
        <w:t xml:space="preserve"> </w:t>
      </w:r>
      <w:r w:rsidRPr="00A215D8">
        <w:rPr>
          <w:rFonts w:asciiTheme="majorBidi" w:hAnsiTheme="majorBidi" w:hint="cs"/>
          <w:sz w:val="30"/>
          <w:szCs w:val="30"/>
          <w:cs/>
        </w:rPr>
        <w:t>ของหุ้นสามัญทั้งหมด เป็น</w:t>
      </w:r>
      <w:r w:rsidRPr="00A215D8">
        <w:rPr>
          <w:rFonts w:asciiTheme="majorBidi" w:hAnsiTheme="majorBidi"/>
          <w:sz w:val="30"/>
          <w:szCs w:val="30"/>
          <w:cs/>
        </w:rPr>
        <w:t xml:space="preserve">จำนวนไม่เกิน </w:t>
      </w:r>
      <w:r w:rsidRPr="00A215D8">
        <w:rPr>
          <w:rFonts w:asciiTheme="majorBidi" w:hAnsiTheme="majorBidi"/>
          <w:sz w:val="30"/>
          <w:szCs w:val="30"/>
        </w:rPr>
        <w:t xml:space="preserve">593.47 </w:t>
      </w:r>
      <w:r w:rsidRPr="00A215D8">
        <w:rPr>
          <w:rFonts w:asciiTheme="majorBidi" w:hAnsiTheme="majorBidi" w:hint="cs"/>
          <w:sz w:val="30"/>
          <w:szCs w:val="30"/>
          <w:cs/>
        </w:rPr>
        <w:t>ล้าน</w:t>
      </w:r>
      <w:r w:rsidRPr="00A215D8">
        <w:rPr>
          <w:rFonts w:asciiTheme="majorBidi" w:hAnsiTheme="majorBidi"/>
          <w:sz w:val="30"/>
          <w:szCs w:val="30"/>
          <w:cs/>
        </w:rPr>
        <w:t>บาท</w:t>
      </w:r>
    </w:p>
    <w:p w14:paraId="55023F23" w14:textId="77777777" w:rsidR="00112DFB" w:rsidRPr="00F92239" w:rsidRDefault="00112DFB" w:rsidP="00112DFB">
      <w:pPr>
        <w:pStyle w:val="ListParagraph"/>
        <w:rPr>
          <w:rFonts w:asciiTheme="majorBidi" w:hAnsiTheme="majorBidi" w:cstheme="majorBidi"/>
          <w:sz w:val="30"/>
          <w:szCs w:val="30"/>
        </w:rPr>
      </w:pPr>
    </w:p>
    <w:p w14:paraId="523D04C5" w14:textId="77777777" w:rsidR="00112DFB" w:rsidRPr="00A215D8" w:rsidRDefault="00112DFB" w:rsidP="00112DFB">
      <w:pPr>
        <w:pStyle w:val="ListParagraph"/>
        <w:numPr>
          <w:ilvl w:val="0"/>
          <w:numId w:val="49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78" w:lineRule="auto"/>
        <w:ind w:left="810" w:hanging="270"/>
        <w:jc w:val="thaiDistribute"/>
        <w:rPr>
          <w:rFonts w:asciiTheme="majorBidi" w:hAnsiTheme="majorBidi" w:cstheme="majorBidi"/>
          <w:sz w:val="30"/>
          <w:szCs w:val="30"/>
        </w:rPr>
      </w:pPr>
      <w:r>
        <w:rPr>
          <w:rFonts w:asciiTheme="majorBidi" w:hAnsiTheme="majorBidi" w:cstheme="majorBidi" w:hint="cs"/>
          <w:sz w:val="30"/>
          <w:szCs w:val="30"/>
          <w:cs/>
        </w:rPr>
        <w:t xml:space="preserve">อนุมัติขอวงเงินสินเชื่อจำนวนเงินไม่เกิน </w:t>
      </w:r>
      <w:r>
        <w:rPr>
          <w:rFonts w:asciiTheme="majorBidi" w:hAnsiTheme="majorBidi" w:cstheme="majorBidi"/>
          <w:sz w:val="30"/>
          <w:szCs w:val="30"/>
        </w:rPr>
        <w:t xml:space="preserve">500 </w:t>
      </w:r>
      <w:r>
        <w:rPr>
          <w:rFonts w:asciiTheme="majorBidi" w:hAnsiTheme="majorBidi" w:cstheme="majorBidi" w:hint="cs"/>
          <w:sz w:val="30"/>
          <w:szCs w:val="30"/>
          <w:cs/>
        </w:rPr>
        <w:t xml:space="preserve">ล้านบาทสำหรับลงทุนใน </w:t>
      </w:r>
      <w:r w:rsidRPr="00A215D8">
        <w:rPr>
          <w:rFonts w:asciiTheme="majorBidi" w:hAnsiTheme="majorBidi"/>
          <w:sz w:val="30"/>
          <w:szCs w:val="30"/>
          <w:cs/>
        </w:rPr>
        <w:t>บริษัท ภูมิซอฟต์ จำกัด</w:t>
      </w:r>
    </w:p>
    <w:p w14:paraId="09ECD85B" w14:textId="77777777" w:rsidR="00112DFB" w:rsidRPr="00A215D8" w:rsidRDefault="00112DFB" w:rsidP="00112DF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78" w:lineRule="auto"/>
        <w:jc w:val="thaiDistribute"/>
        <w:rPr>
          <w:rFonts w:asciiTheme="majorBidi" w:hAnsiTheme="majorBidi" w:cstheme="majorBidi"/>
          <w:sz w:val="30"/>
          <w:szCs w:val="30"/>
        </w:rPr>
      </w:pPr>
    </w:p>
    <w:p w14:paraId="5E34C5EB" w14:textId="77777777" w:rsidR="00112DFB" w:rsidRPr="00A215D8" w:rsidRDefault="00112DFB" w:rsidP="00112DF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A215D8">
        <w:rPr>
          <w:rFonts w:asciiTheme="majorBidi" w:hAnsiTheme="majorBidi" w:cstheme="majorBidi"/>
          <w:sz w:val="30"/>
          <w:szCs w:val="30"/>
          <w:cs/>
        </w:rPr>
        <w:t xml:space="preserve">ในการประชุมคณะกรรมการของบริษัทร่วมแห่งหนึ่งของบริษัท เมื่อวันที่ </w:t>
      </w:r>
      <w:r w:rsidRPr="00A215D8">
        <w:rPr>
          <w:rFonts w:asciiTheme="majorBidi" w:hAnsiTheme="majorBidi" w:cstheme="majorBidi"/>
          <w:sz w:val="30"/>
          <w:szCs w:val="30"/>
        </w:rPr>
        <w:t>14</w:t>
      </w:r>
      <w:r w:rsidRPr="00A215D8">
        <w:rPr>
          <w:rFonts w:asciiTheme="majorBidi" w:hAnsiTheme="majorBidi" w:cstheme="majorBidi"/>
          <w:sz w:val="30"/>
          <w:szCs w:val="30"/>
          <w:cs/>
        </w:rPr>
        <w:t xml:space="preserve"> สิงหาคม </w:t>
      </w:r>
      <w:r w:rsidRPr="00A215D8">
        <w:rPr>
          <w:rFonts w:asciiTheme="majorBidi" w:hAnsiTheme="majorBidi" w:cstheme="majorBidi"/>
          <w:sz w:val="30"/>
          <w:szCs w:val="30"/>
        </w:rPr>
        <w:t>2567</w:t>
      </w:r>
      <w:r w:rsidRPr="00A215D8">
        <w:rPr>
          <w:rFonts w:asciiTheme="majorBidi" w:hAnsiTheme="majorBidi" w:cstheme="majorBidi"/>
          <w:sz w:val="30"/>
          <w:szCs w:val="30"/>
          <w:cs/>
        </w:rPr>
        <w:t xml:space="preserve"> คณะกรรมการบริษัทมีมติอนุมัติจ่ายเงินปันผลระหว่างกาลในอัตราหุ้นละ </w:t>
      </w:r>
      <w:r>
        <w:rPr>
          <w:rFonts w:asciiTheme="majorBidi" w:hAnsiTheme="majorBidi" w:cstheme="majorBidi"/>
          <w:sz w:val="30"/>
          <w:szCs w:val="30"/>
        </w:rPr>
        <w:t>0.10</w:t>
      </w:r>
      <w:r w:rsidRPr="00A215D8">
        <w:rPr>
          <w:rFonts w:asciiTheme="majorBidi" w:hAnsiTheme="majorBidi" w:cstheme="majorBidi"/>
          <w:sz w:val="30"/>
          <w:szCs w:val="30"/>
        </w:rPr>
        <w:t xml:space="preserve"> </w:t>
      </w:r>
      <w:r w:rsidRPr="00A215D8">
        <w:rPr>
          <w:rFonts w:asciiTheme="majorBidi" w:hAnsiTheme="majorBidi" w:cstheme="majorBidi"/>
          <w:sz w:val="30"/>
          <w:szCs w:val="30"/>
          <w:cs/>
        </w:rPr>
        <w:t xml:space="preserve"> บาท ให้แก่บริษัทเป็นจำนวนเงิน</w:t>
      </w:r>
      <w:r w:rsidRPr="00F92239">
        <w:rPr>
          <w:rFonts w:asciiTheme="majorBidi" w:hAnsiTheme="majorBidi" w:cstheme="majorBidi"/>
          <w:sz w:val="30"/>
          <w:szCs w:val="30"/>
          <w:cs/>
        </w:rPr>
        <w:t xml:space="preserve">ทั้งสิ้น </w:t>
      </w:r>
      <w:r w:rsidRPr="00F92239">
        <w:rPr>
          <w:rFonts w:asciiTheme="majorBidi" w:hAnsiTheme="majorBidi" w:cstheme="majorBidi"/>
          <w:sz w:val="30"/>
          <w:szCs w:val="30"/>
        </w:rPr>
        <w:t>32.64</w:t>
      </w:r>
      <w:r w:rsidRPr="00F92239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Pr="00A215D8">
        <w:rPr>
          <w:rFonts w:asciiTheme="majorBidi" w:hAnsiTheme="majorBidi" w:cstheme="majorBidi"/>
          <w:sz w:val="30"/>
          <w:szCs w:val="30"/>
          <w:cs/>
        </w:rPr>
        <w:t xml:space="preserve">ล้านบาท เงินปันผลดังกล่าวจะถูกจ่ายในเดือนกันยายน </w:t>
      </w:r>
      <w:r w:rsidRPr="00A215D8">
        <w:rPr>
          <w:rFonts w:asciiTheme="majorBidi" w:hAnsiTheme="majorBidi" w:cstheme="majorBidi"/>
          <w:sz w:val="30"/>
          <w:szCs w:val="30"/>
        </w:rPr>
        <w:t>2567</w:t>
      </w:r>
    </w:p>
    <w:p w14:paraId="4CB3ED01" w14:textId="3477703D" w:rsidR="00DC5DA9" w:rsidRDefault="00DC5DA9" w:rsidP="00112DF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810"/>
        </w:tabs>
        <w:spacing w:line="240" w:lineRule="auto"/>
        <w:ind w:left="540"/>
        <w:jc w:val="thaiDistribute"/>
        <w:rPr>
          <w:rFonts w:asciiTheme="majorBidi" w:hAnsiTheme="majorBidi" w:cstheme="majorBidi"/>
          <w:sz w:val="30"/>
          <w:szCs w:val="30"/>
          <w:cs/>
          <w:lang w:bidi="ar-SA"/>
        </w:rPr>
      </w:pPr>
    </w:p>
    <w:sectPr w:rsidR="00DC5DA9" w:rsidSect="001D33AE">
      <w:pgSz w:w="11909" w:h="16834" w:code="9"/>
      <w:pgMar w:top="691" w:right="1152" w:bottom="576" w:left="1152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917AC9" w14:textId="77777777" w:rsidR="0014269B" w:rsidRDefault="0014269B" w:rsidP="004848FF">
      <w:pPr>
        <w:spacing w:line="240" w:lineRule="auto"/>
      </w:pPr>
      <w:r>
        <w:separator/>
      </w:r>
    </w:p>
  </w:endnote>
  <w:endnote w:type="continuationSeparator" w:id="0">
    <w:p w14:paraId="2CC201A3" w14:textId="77777777" w:rsidR="0014269B" w:rsidRDefault="0014269B" w:rsidP="004848F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ucrosiaUPC">
    <w:altName w:val="EucrosiaUPC"/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KPMG Logo">
    <w:panose1 w:val="05000000000000000000"/>
    <w:charset w:val="00"/>
    <w:family w:val="auto"/>
    <w:pitch w:val="variable"/>
    <w:sig w:usb0="00000003" w:usb1="00000000" w:usb2="00000000" w:usb3="00000000" w:csb0="00000001" w:csb1="00000000"/>
  </w:font>
  <w:font w:name="Univers LT Std 45 Light">
    <w:altName w:val="Calibri"/>
    <w:panose1 w:val="020B0403020202020204"/>
    <w:charset w:val="00"/>
    <w:family w:val="swiss"/>
    <w:notTrueType/>
    <w:pitch w:val="variable"/>
    <w:sig w:usb0="800000AF" w:usb1="4000204A" w:usb2="00000000" w:usb3="00000000" w:csb0="00000001" w:csb1="00000000"/>
  </w:font>
  <w:font w:name="Angsana New (Headings CS)">
    <w:altName w:val="Angsana New"/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EF72A3" w14:textId="6C944550" w:rsidR="00734D0C" w:rsidRPr="005B06EE" w:rsidRDefault="00734D0C" w:rsidP="002446BF">
    <w:pPr>
      <w:pStyle w:val="Footer"/>
      <w:framePr w:wrap="around" w:vAnchor="text" w:hAnchor="margin" w:xAlign="center" w:y="1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Style w:val="PageNumber"/>
        <w:rFonts w:ascii="Angsana New" w:hAnsi="Angsana New"/>
        <w:sz w:val="30"/>
        <w:szCs w:val="30"/>
      </w:rPr>
    </w:pPr>
    <w:r w:rsidRPr="005B06EE">
      <w:rPr>
        <w:rStyle w:val="PageNumber"/>
        <w:rFonts w:ascii="Angsana New" w:hAnsi="Angsana New"/>
        <w:sz w:val="30"/>
        <w:szCs w:val="30"/>
      </w:rPr>
      <w:fldChar w:fldCharType="begin"/>
    </w:r>
    <w:r w:rsidRPr="005B06EE">
      <w:rPr>
        <w:rStyle w:val="PageNumber"/>
        <w:rFonts w:ascii="Angsana New" w:hAnsi="Angsana New"/>
        <w:sz w:val="30"/>
        <w:szCs w:val="30"/>
      </w:rPr>
      <w:instrText xml:space="preserve">PAGE  </w:instrText>
    </w:r>
    <w:r w:rsidRPr="005B06EE">
      <w:rPr>
        <w:rStyle w:val="PageNumber"/>
        <w:rFonts w:ascii="Angsana New" w:hAnsi="Angsana New"/>
        <w:sz w:val="30"/>
        <w:szCs w:val="30"/>
      </w:rPr>
      <w:fldChar w:fldCharType="separate"/>
    </w:r>
    <w:r>
      <w:rPr>
        <w:rStyle w:val="PageNumber"/>
        <w:rFonts w:ascii="Angsana New" w:hAnsi="Angsana New"/>
        <w:noProof/>
        <w:sz w:val="30"/>
        <w:szCs w:val="30"/>
      </w:rPr>
      <w:t>4</w:t>
    </w:r>
    <w:r w:rsidRPr="00920E47">
      <w:rPr>
        <w:rStyle w:val="PageNumber"/>
        <w:rFonts w:ascii="Angsana New" w:hAnsi="Angsana New"/>
        <w:noProof/>
        <w:sz w:val="30"/>
        <w:szCs w:val="30"/>
      </w:rPr>
      <w:t>8</w:t>
    </w:r>
    <w:r w:rsidRPr="005B06EE">
      <w:rPr>
        <w:rStyle w:val="PageNumber"/>
        <w:rFonts w:ascii="Angsana New" w:hAnsi="Angsana New"/>
        <w:sz w:val="30"/>
        <w:szCs w:val="30"/>
      </w:rPr>
      <w:fldChar w:fldCharType="end"/>
    </w:r>
  </w:p>
  <w:p w14:paraId="060D9F99" w14:textId="77777777" w:rsidR="00734D0C" w:rsidRPr="00B30324" w:rsidRDefault="00734D0C" w:rsidP="002446BF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right="360"/>
      <w:rPr>
        <w:rFonts w:ascii="Angsana New" w:hAnsi="Angsana New"/>
        <w:i/>
        <w:iCs/>
        <w:sz w:val="30"/>
        <w:szCs w:val="3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ED79B8" w14:textId="77777777" w:rsidR="00734D0C" w:rsidRPr="005B06EE" w:rsidRDefault="00734D0C" w:rsidP="002446BF">
    <w:pPr>
      <w:pStyle w:val="Footer"/>
      <w:framePr w:wrap="around" w:vAnchor="text" w:hAnchor="margin" w:xAlign="center" w:y="1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Style w:val="PageNumber"/>
        <w:rFonts w:ascii="Angsana New" w:hAnsi="Angsana New"/>
        <w:sz w:val="30"/>
        <w:szCs w:val="30"/>
      </w:rPr>
    </w:pPr>
    <w:r w:rsidRPr="005B06EE">
      <w:rPr>
        <w:rStyle w:val="PageNumber"/>
        <w:rFonts w:ascii="Angsana New" w:hAnsi="Angsana New"/>
        <w:sz w:val="30"/>
        <w:szCs w:val="30"/>
      </w:rPr>
      <w:fldChar w:fldCharType="begin"/>
    </w:r>
    <w:r w:rsidRPr="005B06EE">
      <w:rPr>
        <w:rStyle w:val="PageNumber"/>
        <w:rFonts w:ascii="Angsana New" w:hAnsi="Angsana New"/>
        <w:sz w:val="30"/>
        <w:szCs w:val="30"/>
      </w:rPr>
      <w:instrText xml:space="preserve">PAGE  </w:instrText>
    </w:r>
    <w:r w:rsidRPr="005B06EE">
      <w:rPr>
        <w:rStyle w:val="PageNumber"/>
        <w:rFonts w:ascii="Angsana New" w:hAnsi="Angsana New"/>
        <w:sz w:val="30"/>
        <w:szCs w:val="30"/>
      </w:rPr>
      <w:fldChar w:fldCharType="separate"/>
    </w:r>
    <w:r>
      <w:rPr>
        <w:rStyle w:val="PageNumber"/>
        <w:rFonts w:ascii="Angsana New" w:hAnsi="Angsana New"/>
        <w:noProof/>
        <w:sz w:val="30"/>
        <w:szCs w:val="30"/>
      </w:rPr>
      <w:t>4</w:t>
    </w:r>
    <w:r w:rsidRPr="00920E47">
      <w:rPr>
        <w:rStyle w:val="PageNumber"/>
        <w:rFonts w:ascii="Angsana New" w:hAnsi="Angsana New"/>
        <w:noProof/>
        <w:sz w:val="30"/>
        <w:szCs w:val="30"/>
      </w:rPr>
      <w:t>8</w:t>
    </w:r>
    <w:r w:rsidRPr="005B06EE">
      <w:rPr>
        <w:rStyle w:val="PageNumber"/>
        <w:rFonts w:ascii="Angsana New" w:hAnsi="Angsana New"/>
        <w:sz w:val="30"/>
        <w:szCs w:val="30"/>
      </w:rPr>
      <w:fldChar w:fldCharType="end"/>
    </w:r>
  </w:p>
  <w:p w14:paraId="43634942" w14:textId="77777777" w:rsidR="00734D0C" w:rsidRPr="00B30324" w:rsidRDefault="00734D0C" w:rsidP="002446BF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right="360"/>
      <w:rPr>
        <w:rFonts w:ascii="Angsana New" w:hAnsi="Angsana New"/>
        <w:i/>
        <w:iCs/>
        <w:sz w:val="30"/>
        <w:szCs w:val="3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80F7E0" w14:textId="77777777" w:rsidR="0014269B" w:rsidRDefault="0014269B" w:rsidP="004848FF">
      <w:pPr>
        <w:spacing w:line="240" w:lineRule="auto"/>
      </w:pPr>
      <w:r>
        <w:separator/>
      </w:r>
    </w:p>
  </w:footnote>
  <w:footnote w:type="continuationSeparator" w:id="0">
    <w:p w14:paraId="70578158" w14:textId="77777777" w:rsidR="0014269B" w:rsidRDefault="0014269B" w:rsidP="004848F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1AD890" w14:textId="77777777" w:rsidR="00734D0C" w:rsidRDefault="00734D0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7B0969" w14:textId="77777777" w:rsidR="00734D0C" w:rsidRPr="0050055D" w:rsidRDefault="00734D0C" w:rsidP="005541EC">
    <w:pPr>
      <w:pStyle w:val="acctmainheading"/>
      <w:tabs>
        <w:tab w:val="left" w:pos="7810"/>
      </w:tabs>
      <w:spacing w:after="0" w:line="240" w:lineRule="atLeast"/>
      <w:rPr>
        <w:rFonts w:ascii="Angsana New" w:hAnsi="Angsana New"/>
        <w:b w:val="0"/>
        <w:bCs/>
        <w:sz w:val="32"/>
        <w:szCs w:val="32"/>
        <w:lang w:bidi="th-TH"/>
      </w:rPr>
    </w:pPr>
    <w:r w:rsidRPr="0050055D">
      <w:rPr>
        <w:rFonts w:ascii="Angsana New" w:hAnsi="Angsana New"/>
        <w:b w:val="0"/>
        <w:bCs/>
        <w:sz w:val="32"/>
        <w:szCs w:val="32"/>
        <w:cs/>
        <w:lang w:bidi="th-TH"/>
      </w:rPr>
      <w:t>บริษัท ที.เค.เอส. เทคโนโลยี จำกัด (มหาชน) และบริษัทย่อย</w:t>
    </w:r>
  </w:p>
  <w:p w14:paraId="38107EF7" w14:textId="41C92402" w:rsidR="00734D0C" w:rsidRPr="0050055D" w:rsidRDefault="00734D0C" w:rsidP="005541EC">
    <w:pPr>
      <w:pStyle w:val="acctmainheading"/>
      <w:spacing w:after="0" w:line="240" w:lineRule="atLeast"/>
      <w:rPr>
        <w:rFonts w:ascii="Angsana New" w:hAnsi="Angsana New"/>
        <w:b w:val="0"/>
        <w:bCs/>
        <w:sz w:val="32"/>
        <w:szCs w:val="32"/>
        <w:cs/>
        <w:lang w:bidi="th-TH"/>
      </w:rPr>
    </w:pPr>
    <w:r w:rsidRPr="0050055D">
      <w:rPr>
        <w:rFonts w:ascii="Angsana New" w:hAnsi="Angsana New"/>
        <w:b w:val="0"/>
        <w:bCs/>
        <w:sz w:val="32"/>
        <w:szCs w:val="32"/>
        <w:cs/>
        <w:lang w:bidi="th-TH"/>
      </w:rPr>
      <w:t>หมายเหตุประกอบงบการเงิน</w:t>
    </w:r>
    <w:r>
      <w:rPr>
        <w:rFonts w:ascii="Angsana New" w:hAnsi="Angsana New" w:hint="cs"/>
        <w:b w:val="0"/>
        <w:bCs/>
        <w:sz w:val="32"/>
        <w:szCs w:val="32"/>
        <w:cs/>
        <w:lang w:bidi="th-TH"/>
      </w:rPr>
      <w:t>ระหว่างกาลแบบย่อ</w:t>
    </w:r>
  </w:p>
  <w:p w14:paraId="6118C6B5" w14:textId="6B10DAEA" w:rsidR="009A3742" w:rsidRPr="0050055D" w:rsidRDefault="009A3742" w:rsidP="009A3742">
    <w:pPr>
      <w:pStyle w:val="acctmainheading"/>
      <w:spacing w:after="0" w:line="240" w:lineRule="atLeast"/>
      <w:rPr>
        <w:rFonts w:ascii="Angsana New" w:hAnsi="Angsana New"/>
        <w:b w:val="0"/>
        <w:bCs/>
        <w:sz w:val="32"/>
        <w:szCs w:val="32"/>
        <w:lang w:bidi="th-TH"/>
      </w:rPr>
    </w:pPr>
    <w:r w:rsidRPr="0009737F">
      <w:rPr>
        <w:rFonts w:ascii="Angsana New" w:hAnsi="Angsana New" w:hint="cs"/>
        <w:b w:val="0"/>
        <w:bCs/>
        <w:sz w:val="32"/>
        <w:szCs w:val="32"/>
        <w:cs/>
        <w:lang w:bidi="th-TH"/>
      </w:rPr>
      <w:t>สำหรับงวดสามเดือน</w:t>
    </w:r>
    <w:r w:rsidR="00AF0E48">
      <w:rPr>
        <w:rFonts w:ascii="Angsana New" w:hAnsi="Angsana New" w:hint="cs"/>
        <w:b w:val="0"/>
        <w:bCs/>
        <w:sz w:val="32"/>
        <w:szCs w:val="32"/>
        <w:cs/>
        <w:lang w:bidi="th-TH"/>
      </w:rPr>
      <w:t>และหกเดือน</w:t>
    </w:r>
    <w:r w:rsidRPr="0009737F">
      <w:rPr>
        <w:rFonts w:ascii="Angsana New" w:hAnsi="Angsana New" w:hint="cs"/>
        <w:b w:val="0"/>
        <w:bCs/>
        <w:sz w:val="32"/>
        <w:szCs w:val="32"/>
        <w:cs/>
        <w:lang w:bidi="th-TH"/>
      </w:rPr>
      <w:t>สิ้นสุดวันที่</w:t>
    </w:r>
    <w:r>
      <w:rPr>
        <w:rFonts w:ascii="Angsana New" w:hAnsi="Angsana New" w:hint="cs"/>
        <w:b w:val="0"/>
        <w:bCs/>
        <w:sz w:val="32"/>
        <w:szCs w:val="32"/>
        <w:cs/>
        <w:lang w:bidi="th-TH"/>
      </w:rPr>
      <w:t xml:space="preserve"> </w:t>
    </w:r>
    <w:r>
      <w:rPr>
        <w:rFonts w:ascii="Angsana New" w:hAnsi="Angsana New"/>
        <w:sz w:val="32"/>
        <w:szCs w:val="32"/>
        <w:lang w:val="en-US" w:bidi="th-TH"/>
      </w:rPr>
      <w:t>3</w:t>
    </w:r>
    <w:r w:rsidR="00AF0E48">
      <w:rPr>
        <w:rFonts w:ascii="Angsana New" w:hAnsi="Angsana New"/>
        <w:sz w:val="32"/>
        <w:szCs w:val="32"/>
        <w:lang w:val="en-US" w:bidi="th-TH"/>
      </w:rPr>
      <w:t>0</w:t>
    </w:r>
    <w:r w:rsidRPr="00843781">
      <w:rPr>
        <w:rFonts w:ascii="Angsana New" w:hAnsi="Angsana New"/>
        <w:b w:val="0"/>
        <w:bCs/>
        <w:sz w:val="32"/>
        <w:szCs w:val="32"/>
        <w:lang w:val="en-US" w:bidi="th-TH"/>
      </w:rPr>
      <w:t xml:space="preserve"> </w:t>
    </w:r>
    <w:r w:rsidRPr="00843781">
      <w:rPr>
        <w:rFonts w:ascii="Angsana New" w:hAnsi="Angsana New" w:hint="cs"/>
        <w:b w:val="0"/>
        <w:bCs/>
        <w:sz w:val="32"/>
        <w:szCs w:val="32"/>
        <w:cs/>
        <w:lang w:val="en-US" w:bidi="th-TH"/>
      </w:rPr>
      <w:t>ม</w:t>
    </w:r>
    <w:r w:rsidR="00AF0E48">
      <w:rPr>
        <w:rFonts w:ascii="Angsana New" w:hAnsi="Angsana New" w:hint="cs"/>
        <w:b w:val="0"/>
        <w:bCs/>
        <w:sz w:val="32"/>
        <w:szCs w:val="32"/>
        <w:cs/>
        <w:lang w:val="en-US" w:bidi="th-TH"/>
      </w:rPr>
      <w:t>ิถุนายน</w:t>
    </w:r>
    <w:r>
      <w:rPr>
        <w:rFonts w:ascii="Angsana New" w:hAnsi="Angsana New" w:hint="cs"/>
        <w:sz w:val="32"/>
        <w:szCs w:val="32"/>
        <w:cs/>
        <w:lang w:val="en-US" w:bidi="th-TH"/>
      </w:rPr>
      <w:t xml:space="preserve"> </w:t>
    </w:r>
    <w:r>
      <w:rPr>
        <w:rFonts w:ascii="Angsana New" w:hAnsi="Angsana New"/>
        <w:sz w:val="32"/>
        <w:szCs w:val="32"/>
        <w:lang w:val="en-US" w:bidi="th-TH"/>
      </w:rPr>
      <w:t>256</w:t>
    </w:r>
    <w:r w:rsidR="001D11E1">
      <w:rPr>
        <w:rFonts w:ascii="Angsana New" w:hAnsi="Angsana New"/>
        <w:sz w:val="32"/>
        <w:szCs w:val="32"/>
        <w:lang w:val="en-US" w:bidi="th-TH"/>
      </w:rPr>
      <w:t>7</w:t>
    </w:r>
    <w:r w:rsidRPr="0050055D">
      <w:rPr>
        <w:rFonts w:ascii="Angsana New" w:hAnsi="Angsana New"/>
        <w:b w:val="0"/>
        <w:bCs/>
        <w:sz w:val="32"/>
        <w:szCs w:val="32"/>
        <w:lang w:bidi="th-TH"/>
      </w:rPr>
      <w:t xml:space="preserve"> </w:t>
    </w:r>
    <w:r w:rsidRPr="0050055D">
      <w:rPr>
        <w:rFonts w:ascii="Angsana New" w:hAnsi="Angsana New" w:hint="cs"/>
        <w:b w:val="0"/>
        <w:bCs/>
        <w:sz w:val="32"/>
        <w:szCs w:val="32"/>
        <w:cs/>
        <w:lang w:bidi="th-TH"/>
      </w:rPr>
      <w:t>(ไม่ได้ตรวจสอบ)</w:t>
    </w:r>
  </w:p>
  <w:p w14:paraId="5CFF4324" w14:textId="77777777" w:rsidR="00734D0C" w:rsidRPr="00CC4F93" w:rsidRDefault="00734D0C" w:rsidP="005F0790">
    <w:pPr>
      <w:ind w:left="90" w:right="389"/>
      <w:rPr>
        <w:rFonts w:ascii="Angsana New" w:hAnsi="Angsana New"/>
        <w:b/>
        <w:bCs/>
        <w:sz w:val="32"/>
        <w:szCs w:val="3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A78658" w14:textId="77777777" w:rsidR="00734D0C" w:rsidRPr="004A6A7D" w:rsidRDefault="00734D0C" w:rsidP="002446BF">
    <w:pPr>
      <w:pStyle w:val="acctmainheading"/>
      <w:tabs>
        <w:tab w:val="left" w:pos="7810"/>
      </w:tabs>
      <w:spacing w:after="60"/>
      <w:rPr>
        <w:rFonts w:ascii="Angsana New" w:hAnsi="Angsana New"/>
        <w:b w:val="0"/>
        <w:bCs/>
        <w:sz w:val="30"/>
        <w:szCs w:val="30"/>
        <w:lang w:bidi="th-TH"/>
      </w:rPr>
    </w:pPr>
    <w:r w:rsidRPr="004A6A7D">
      <w:rPr>
        <w:rFonts w:ascii="Angsana New" w:hAnsi="Angsana New" w:hint="cs"/>
        <w:b w:val="0"/>
        <w:bCs/>
        <w:sz w:val="30"/>
        <w:szCs w:val="30"/>
        <w:cs/>
        <w:lang w:bidi="th-TH"/>
      </w:rPr>
      <w:t xml:space="preserve">บริษัท </w:t>
    </w:r>
    <w:r>
      <w:rPr>
        <w:rFonts w:ascii="Angsana New" w:hAnsi="Angsana New" w:hint="cs"/>
        <w:b w:val="0"/>
        <w:bCs/>
        <w:sz w:val="30"/>
        <w:szCs w:val="30"/>
        <w:cs/>
        <w:lang w:bidi="th-TH"/>
      </w:rPr>
      <w:t xml:space="preserve">ที.เค.เอส. เทคโนโลยี </w:t>
    </w:r>
    <w:r w:rsidRPr="004A6A7D">
      <w:rPr>
        <w:rFonts w:ascii="Angsana New" w:hAnsi="Angsana New" w:hint="cs"/>
        <w:b w:val="0"/>
        <w:bCs/>
        <w:sz w:val="30"/>
        <w:szCs w:val="30"/>
        <w:cs/>
        <w:lang w:bidi="th-TH"/>
      </w:rPr>
      <w:t>จำกัด (มหาชน) และบริษัทย่อย</w:t>
    </w:r>
  </w:p>
  <w:p w14:paraId="3CD9A1A1" w14:textId="77777777" w:rsidR="00734D0C" w:rsidRPr="004A6A7D" w:rsidRDefault="00734D0C" w:rsidP="002446BF">
    <w:pPr>
      <w:pStyle w:val="acctmainheading"/>
      <w:spacing w:after="60"/>
      <w:rPr>
        <w:rFonts w:ascii="Angsana New" w:hAnsi="Angsana New"/>
        <w:b w:val="0"/>
        <w:bCs/>
        <w:sz w:val="30"/>
        <w:szCs w:val="30"/>
        <w:lang w:bidi="th-TH"/>
      </w:rPr>
    </w:pPr>
    <w:r w:rsidRPr="004A6A7D">
      <w:rPr>
        <w:rFonts w:ascii="Angsana New" w:hAnsi="Angsana New" w:hint="cs"/>
        <w:b w:val="0"/>
        <w:bCs/>
        <w:sz w:val="30"/>
        <w:szCs w:val="30"/>
        <w:cs/>
        <w:lang w:bidi="th-TH"/>
      </w:rPr>
      <w:t xml:space="preserve">หมายเหตุประกอบงบการเงิน </w:t>
    </w:r>
  </w:p>
  <w:p w14:paraId="041A7828" w14:textId="00774A66" w:rsidR="00734D0C" w:rsidRPr="004A6A7D" w:rsidRDefault="00734D0C" w:rsidP="002446BF">
    <w:pPr>
      <w:pStyle w:val="acctmainheading"/>
      <w:spacing w:after="60"/>
      <w:rPr>
        <w:rFonts w:ascii="Angsana New" w:hAnsi="Angsana New"/>
        <w:b w:val="0"/>
        <w:bCs/>
        <w:sz w:val="30"/>
        <w:szCs w:val="30"/>
        <w:lang w:val="en-US" w:bidi="th-TH"/>
      </w:rPr>
    </w:pPr>
    <w:r w:rsidRPr="004A6A7D">
      <w:rPr>
        <w:rFonts w:ascii="Angsana New" w:hAnsi="Angsana New" w:hint="cs"/>
        <w:b w:val="0"/>
        <w:bCs/>
        <w:sz w:val="30"/>
        <w:szCs w:val="30"/>
        <w:cs/>
        <w:lang w:bidi="th-TH"/>
      </w:rPr>
      <w:t xml:space="preserve">สำหรับแต่ละปีสิ้นสุดวันที่ </w:t>
    </w:r>
    <w:r w:rsidRPr="00920E47">
      <w:rPr>
        <w:rFonts w:ascii="Angsana New" w:hAnsi="Angsana New" w:hint="cs"/>
        <w:b w:val="0"/>
        <w:bCs/>
        <w:sz w:val="30"/>
        <w:szCs w:val="30"/>
        <w:lang w:val="en-US" w:bidi="th-TH"/>
      </w:rPr>
      <w:t>31</w:t>
    </w:r>
    <w:r w:rsidRPr="004A6A7D">
      <w:rPr>
        <w:rFonts w:ascii="Angsana New" w:hAnsi="Angsana New" w:hint="cs"/>
        <w:b w:val="0"/>
        <w:bCs/>
        <w:sz w:val="30"/>
        <w:szCs w:val="30"/>
        <w:cs/>
        <w:lang w:bidi="th-TH"/>
      </w:rPr>
      <w:t xml:space="preserve"> ธันวาคม </w:t>
    </w:r>
    <w:r w:rsidRPr="00920E47">
      <w:rPr>
        <w:rFonts w:ascii="Angsana New" w:hAnsi="Angsana New" w:hint="cs"/>
        <w:b w:val="0"/>
        <w:bCs/>
        <w:sz w:val="30"/>
        <w:szCs w:val="30"/>
        <w:lang w:val="en-US" w:bidi="th-TH"/>
      </w:rPr>
      <w:t>2550</w:t>
    </w:r>
    <w:r>
      <w:rPr>
        <w:rFonts w:ascii="Angsana New" w:hAnsi="Angsana New" w:hint="cs"/>
        <w:b w:val="0"/>
        <w:bCs/>
        <w:sz w:val="30"/>
        <w:szCs w:val="30"/>
        <w:cs/>
        <w:lang w:bidi="th-TH"/>
      </w:rPr>
      <w:t xml:space="preserve"> และ </w:t>
    </w:r>
    <w:r w:rsidRPr="00920E47">
      <w:rPr>
        <w:rFonts w:ascii="Angsana New" w:hAnsi="Angsana New" w:hint="cs"/>
        <w:b w:val="0"/>
        <w:bCs/>
        <w:sz w:val="30"/>
        <w:szCs w:val="30"/>
        <w:lang w:val="en-US" w:bidi="th-TH"/>
      </w:rPr>
      <w:t>2549</w:t>
    </w:r>
  </w:p>
  <w:p w14:paraId="068041C5" w14:textId="77777777" w:rsidR="00734D0C" w:rsidRPr="004A6A7D" w:rsidRDefault="00734D0C">
    <w:pPr>
      <w:pStyle w:val="Header"/>
      <w:rPr>
        <w:b/>
        <w:sz w:val="30"/>
        <w:szCs w:val="30"/>
        <w:lang w:val="en-GB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6EA27A" w14:textId="77777777" w:rsidR="00734D0C" w:rsidRDefault="00734D0C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470F54" w14:textId="77777777" w:rsidR="00F93ED0" w:rsidRPr="0050055D" w:rsidRDefault="00F93ED0" w:rsidP="00F93ED0">
    <w:pPr>
      <w:pStyle w:val="acctmainheading"/>
      <w:tabs>
        <w:tab w:val="left" w:pos="7810"/>
      </w:tabs>
      <w:spacing w:after="0" w:line="240" w:lineRule="atLeast"/>
      <w:rPr>
        <w:rFonts w:ascii="Angsana New" w:hAnsi="Angsana New"/>
        <w:b w:val="0"/>
        <w:bCs/>
        <w:sz w:val="32"/>
        <w:szCs w:val="32"/>
        <w:lang w:bidi="th-TH"/>
      </w:rPr>
    </w:pPr>
    <w:r w:rsidRPr="0050055D">
      <w:rPr>
        <w:rFonts w:ascii="Angsana New" w:hAnsi="Angsana New"/>
        <w:b w:val="0"/>
        <w:bCs/>
        <w:sz w:val="32"/>
        <w:szCs w:val="32"/>
        <w:cs/>
        <w:lang w:bidi="th-TH"/>
      </w:rPr>
      <w:t>บริษัท ที.เค.เอส. เทคโนโลยี จำกัด (มหาชน) และบริษัทย่อย</w:t>
    </w:r>
  </w:p>
  <w:p w14:paraId="0323E2D6" w14:textId="77777777" w:rsidR="00F93ED0" w:rsidRPr="0050055D" w:rsidRDefault="00F93ED0" w:rsidP="00F93ED0">
    <w:pPr>
      <w:pStyle w:val="acctmainheading"/>
      <w:spacing w:after="0" w:line="240" w:lineRule="atLeast"/>
      <w:rPr>
        <w:rFonts w:ascii="Angsana New" w:hAnsi="Angsana New"/>
        <w:b w:val="0"/>
        <w:bCs/>
        <w:sz w:val="32"/>
        <w:szCs w:val="32"/>
        <w:cs/>
        <w:lang w:bidi="th-TH"/>
      </w:rPr>
    </w:pPr>
    <w:r w:rsidRPr="0050055D">
      <w:rPr>
        <w:rFonts w:ascii="Angsana New" w:hAnsi="Angsana New"/>
        <w:b w:val="0"/>
        <w:bCs/>
        <w:sz w:val="32"/>
        <w:szCs w:val="32"/>
        <w:cs/>
        <w:lang w:bidi="th-TH"/>
      </w:rPr>
      <w:t>หมายเหตุประกอบงบการเงิน</w:t>
    </w:r>
    <w:r>
      <w:rPr>
        <w:rFonts w:ascii="Angsana New" w:hAnsi="Angsana New" w:hint="cs"/>
        <w:b w:val="0"/>
        <w:bCs/>
        <w:sz w:val="32"/>
        <w:szCs w:val="32"/>
        <w:cs/>
        <w:lang w:bidi="th-TH"/>
      </w:rPr>
      <w:t>ระหว่างกาลแบบย่อ</w:t>
    </w:r>
  </w:p>
  <w:p w14:paraId="4EA2547C" w14:textId="77777777" w:rsidR="0097043B" w:rsidRPr="0050055D" w:rsidRDefault="0097043B" w:rsidP="0097043B">
    <w:pPr>
      <w:pStyle w:val="acctmainheading"/>
      <w:spacing w:after="0" w:line="240" w:lineRule="atLeast"/>
      <w:rPr>
        <w:rFonts w:ascii="Angsana New" w:hAnsi="Angsana New"/>
        <w:b w:val="0"/>
        <w:bCs/>
        <w:sz w:val="32"/>
        <w:szCs w:val="32"/>
        <w:lang w:bidi="th-TH"/>
      </w:rPr>
    </w:pPr>
    <w:r w:rsidRPr="0009737F">
      <w:rPr>
        <w:rFonts w:ascii="Angsana New" w:hAnsi="Angsana New" w:hint="cs"/>
        <w:b w:val="0"/>
        <w:bCs/>
        <w:sz w:val="32"/>
        <w:szCs w:val="32"/>
        <w:cs/>
        <w:lang w:bidi="th-TH"/>
      </w:rPr>
      <w:t>สำหรับงวดสามเดือน</w:t>
    </w:r>
    <w:r>
      <w:rPr>
        <w:rFonts w:ascii="Angsana New" w:hAnsi="Angsana New" w:hint="cs"/>
        <w:b w:val="0"/>
        <w:bCs/>
        <w:sz w:val="32"/>
        <w:szCs w:val="32"/>
        <w:cs/>
        <w:lang w:bidi="th-TH"/>
      </w:rPr>
      <w:t>และหกเดือน</w:t>
    </w:r>
    <w:r w:rsidRPr="0009737F">
      <w:rPr>
        <w:rFonts w:ascii="Angsana New" w:hAnsi="Angsana New" w:hint="cs"/>
        <w:b w:val="0"/>
        <w:bCs/>
        <w:sz w:val="32"/>
        <w:szCs w:val="32"/>
        <w:cs/>
        <w:lang w:bidi="th-TH"/>
      </w:rPr>
      <w:t>สิ้นสุดวันที่</w:t>
    </w:r>
    <w:r>
      <w:rPr>
        <w:rFonts w:ascii="Angsana New" w:hAnsi="Angsana New" w:hint="cs"/>
        <w:b w:val="0"/>
        <w:bCs/>
        <w:sz w:val="32"/>
        <w:szCs w:val="32"/>
        <w:cs/>
        <w:lang w:bidi="th-TH"/>
      </w:rPr>
      <w:t xml:space="preserve"> </w:t>
    </w:r>
    <w:r>
      <w:rPr>
        <w:rFonts w:ascii="Angsana New" w:hAnsi="Angsana New"/>
        <w:sz w:val="32"/>
        <w:szCs w:val="32"/>
        <w:lang w:val="en-US" w:bidi="th-TH"/>
      </w:rPr>
      <w:t>30</w:t>
    </w:r>
    <w:r w:rsidRPr="00843781">
      <w:rPr>
        <w:rFonts w:ascii="Angsana New" w:hAnsi="Angsana New"/>
        <w:b w:val="0"/>
        <w:bCs/>
        <w:sz w:val="32"/>
        <w:szCs w:val="32"/>
        <w:lang w:val="en-US" w:bidi="th-TH"/>
      </w:rPr>
      <w:t xml:space="preserve"> </w:t>
    </w:r>
    <w:r w:rsidRPr="00843781">
      <w:rPr>
        <w:rFonts w:ascii="Angsana New" w:hAnsi="Angsana New" w:hint="cs"/>
        <w:b w:val="0"/>
        <w:bCs/>
        <w:sz w:val="32"/>
        <w:szCs w:val="32"/>
        <w:cs/>
        <w:lang w:val="en-US" w:bidi="th-TH"/>
      </w:rPr>
      <w:t>ม</w:t>
    </w:r>
    <w:r>
      <w:rPr>
        <w:rFonts w:ascii="Angsana New" w:hAnsi="Angsana New" w:hint="cs"/>
        <w:b w:val="0"/>
        <w:bCs/>
        <w:sz w:val="32"/>
        <w:szCs w:val="32"/>
        <w:cs/>
        <w:lang w:val="en-US" w:bidi="th-TH"/>
      </w:rPr>
      <w:t>ิถุนายน</w:t>
    </w:r>
    <w:r>
      <w:rPr>
        <w:rFonts w:ascii="Angsana New" w:hAnsi="Angsana New" w:hint="cs"/>
        <w:sz w:val="32"/>
        <w:szCs w:val="32"/>
        <w:cs/>
        <w:lang w:val="en-US" w:bidi="th-TH"/>
      </w:rPr>
      <w:t xml:space="preserve"> </w:t>
    </w:r>
    <w:r>
      <w:rPr>
        <w:rFonts w:ascii="Angsana New" w:hAnsi="Angsana New"/>
        <w:sz w:val="32"/>
        <w:szCs w:val="32"/>
        <w:lang w:val="en-US" w:bidi="th-TH"/>
      </w:rPr>
      <w:t>2567</w:t>
    </w:r>
    <w:r w:rsidRPr="0050055D">
      <w:rPr>
        <w:rFonts w:ascii="Angsana New" w:hAnsi="Angsana New"/>
        <w:b w:val="0"/>
        <w:bCs/>
        <w:sz w:val="32"/>
        <w:szCs w:val="32"/>
        <w:lang w:bidi="th-TH"/>
      </w:rPr>
      <w:t xml:space="preserve"> </w:t>
    </w:r>
    <w:r w:rsidRPr="0050055D">
      <w:rPr>
        <w:rFonts w:ascii="Angsana New" w:hAnsi="Angsana New" w:hint="cs"/>
        <w:b w:val="0"/>
        <w:bCs/>
        <w:sz w:val="32"/>
        <w:szCs w:val="32"/>
        <w:cs/>
        <w:lang w:bidi="th-TH"/>
      </w:rPr>
      <w:t>(ไม่ได้ตรวจสอบ)</w:t>
    </w:r>
  </w:p>
  <w:p w14:paraId="01AA8913" w14:textId="77777777" w:rsidR="00734D0C" w:rsidRPr="00CC4F93" w:rsidRDefault="00734D0C" w:rsidP="005F0790">
    <w:pPr>
      <w:ind w:left="90" w:right="389"/>
      <w:rPr>
        <w:rFonts w:ascii="Angsana New" w:hAnsi="Angsana New"/>
        <w:b/>
        <w:bCs/>
        <w:sz w:val="32"/>
        <w:szCs w:val="32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FB093D" w14:textId="77777777" w:rsidR="00734D0C" w:rsidRDefault="00734D0C">
    <w:pPr>
      <w:pStyle w:val="Header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D45918" w14:textId="77777777" w:rsidR="00F93ED0" w:rsidRPr="0050055D" w:rsidRDefault="00F93ED0" w:rsidP="006A48B7">
    <w:pPr>
      <w:pStyle w:val="acctmainheading"/>
      <w:tabs>
        <w:tab w:val="left" w:pos="360"/>
        <w:tab w:val="left" w:pos="7810"/>
      </w:tabs>
      <w:spacing w:after="0" w:line="240" w:lineRule="atLeast"/>
      <w:rPr>
        <w:rFonts w:ascii="Angsana New" w:hAnsi="Angsana New"/>
        <w:b w:val="0"/>
        <w:bCs/>
        <w:sz w:val="32"/>
        <w:szCs w:val="32"/>
        <w:lang w:bidi="th-TH"/>
      </w:rPr>
    </w:pPr>
    <w:r w:rsidRPr="0050055D">
      <w:rPr>
        <w:rFonts w:ascii="Angsana New" w:hAnsi="Angsana New"/>
        <w:b w:val="0"/>
        <w:bCs/>
        <w:sz w:val="32"/>
        <w:szCs w:val="32"/>
        <w:cs/>
        <w:lang w:bidi="th-TH"/>
      </w:rPr>
      <w:t>บริษัท ที.เค.เอส. เทคโนโลยี จำกัด (มหาชน) และบริษัทย่อย</w:t>
    </w:r>
  </w:p>
  <w:p w14:paraId="006AA9F7" w14:textId="77777777" w:rsidR="00F93ED0" w:rsidRPr="0050055D" w:rsidRDefault="00F93ED0" w:rsidP="006A48B7">
    <w:pPr>
      <w:pStyle w:val="acctmainheading"/>
      <w:spacing w:after="0" w:line="240" w:lineRule="atLeast"/>
      <w:rPr>
        <w:rFonts w:ascii="Angsana New" w:hAnsi="Angsana New"/>
        <w:b w:val="0"/>
        <w:bCs/>
        <w:sz w:val="32"/>
        <w:szCs w:val="32"/>
        <w:cs/>
        <w:lang w:bidi="th-TH"/>
      </w:rPr>
    </w:pPr>
    <w:r w:rsidRPr="0050055D">
      <w:rPr>
        <w:rFonts w:ascii="Angsana New" w:hAnsi="Angsana New"/>
        <w:b w:val="0"/>
        <w:bCs/>
        <w:sz w:val="32"/>
        <w:szCs w:val="32"/>
        <w:cs/>
        <w:lang w:bidi="th-TH"/>
      </w:rPr>
      <w:t>หมายเหตุประกอบงบการเงิน</w:t>
    </w:r>
    <w:r>
      <w:rPr>
        <w:rFonts w:ascii="Angsana New" w:hAnsi="Angsana New" w:hint="cs"/>
        <w:b w:val="0"/>
        <w:bCs/>
        <w:sz w:val="32"/>
        <w:szCs w:val="32"/>
        <w:cs/>
        <w:lang w:bidi="th-TH"/>
      </w:rPr>
      <w:t>ระหว่างกาลแบบย่อ</w:t>
    </w:r>
  </w:p>
  <w:p w14:paraId="448FF55C" w14:textId="77777777" w:rsidR="0097043B" w:rsidRPr="0050055D" w:rsidRDefault="0097043B" w:rsidP="0097043B">
    <w:pPr>
      <w:pStyle w:val="acctmainheading"/>
      <w:spacing w:after="0" w:line="240" w:lineRule="atLeast"/>
      <w:rPr>
        <w:rFonts w:ascii="Angsana New" w:hAnsi="Angsana New"/>
        <w:b w:val="0"/>
        <w:bCs/>
        <w:sz w:val="32"/>
        <w:szCs w:val="32"/>
        <w:lang w:bidi="th-TH"/>
      </w:rPr>
    </w:pPr>
    <w:r w:rsidRPr="0009737F">
      <w:rPr>
        <w:rFonts w:ascii="Angsana New" w:hAnsi="Angsana New" w:hint="cs"/>
        <w:b w:val="0"/>
        <w:bCs/>
        <w:sz w:val="32"/>
        <w:szCs w:val="32"/>
        <w:cs/>
        <w:lang w:bidi="th-TH"/>
      </w:rPr>
      <w:t>สำหรับงวดสามเดือน</w:t>
    </w:r>
    <w:r>
      <w:rPr>
        <w:rFonts w:ascii="Angsana New" w:hAnsi="Angsana New" w:hint="cs"/>
        <w:b w:val="0"/>
        <w:bCs/>
        <w:sz w:val="32"/>
        <w:szCs w:val="32"/>
        <w:cs/>
        <w:lang w:bidi="th-TH"/>
      </w:rPr>
      <w:t>และหกเดือน</w:t>
    </w:r>
    <w:r w:rsidRPr="0009737F">
      <w:rPr>
        <w:rFonts w:ascii="Angsana New" w:hAnsi="Angsana New" w:hint="cs"/>
        <w:b w:val="0"/>
        <w:bCs/>
        <w:sz w:val="32"/>
        <w:szCs w:val="32"/>
        <w:cs/>
        <w:lang w:bidi="th-TH"/>
      </w:rPr>
      <w:t>สิ้นสุดวันที่</w:t>
    </w:r>
    <w:r>
      <w:rPr>
        <w:rFonts w:ascii="Angsana New" w:hAnsi="Angsana New" w:hint="cs"/>
        <w:b w:val="0"/>
        <w:bCs/>
        <w:sz w:val="32"/>
        <w:szCs w:val="32"/>
        <w:cs/>
        <w:lang w:bidi="th-TH"/>
      </w:rPr>
      <w:t xml:space="preserve"> </w:t>
    </w:r>
    <w:r>
      <w:rPr>
        <w:rFonts w:ascii="Angsana New" w:hAnsi="Angsana New"/>
        <w:sz w:val="32"/>
        <w:szCs w:val="32"/>
        <w:lang w:val="en-US" w:bidi="th-TH"/>
      </w:rPr>
      <w:t>30</w:t>
    </w:r>
    <w:r w:rsidRPr="00843781">
      <w:rPr>
        <w:rFonts w:ascii="Angsana New" w:hAnsi="Angsana New"/>
        <w:b w:val="0"/>
        <w:bCs/>
        <w:sz w:val="32"/>
        <w:szCs w:val="32"/>
        <w:lang w:val="en-US" w:bidi="th-TH"/>
      </w:rPr>
      <w:t xml:space="preserve"> </w:t>
    </w:r>
    <w:r w:rsidRPr="00843781">
      <w:rPr>
        <w:rFonts w:ascii="Angsana New" w:hAnsi="Angsana New" w:hint="cs"/>
        <w:b w:val="0"/>
        <w:bCs/>
        <w:sz w:val="32"/>
        <w:szCs w:val="32"/>
        <w:cs/>
        <w:lang w:val="en-US" w:bidi="th-TH"/>
      </w:rPr>
      <w:t>ม</w:t>
    </w:r>
    <w:r>
      <w:rPr>
        <w:rFonts w:ascii="Angsana New" w:hAnsi="Angsana New" w:hint="cs"/>
        <w:b w:val="0"/>
        <w:bCs/>
        <w:sz w:val="32"/>
        <w:szCs w:val="32"/>
        <w:cs/>
        <w:lang w:val="en-US" w:bidi="th-TH"/>
      </w:rPr>
      <w:t>ิถุนายน</w:t>
    </w:r>
    <w:r>
      <w:rPr>
        <w:rFonts w:ascii="Angsana New" w:hAnsi="Angsana New" w:hint="cs"/>
        <w:sz w:val="32"/>
        <w:szCs w:val="32"/>
        <w:cs/>
        <w:lang w:val="en-US" w:bidi="th-TH"/>
      </w:rPr>
      <w:t xml:space="preserve"> </w:t>
    </w:r>
    <w:r>
      <w:rPr>
        <w:rFonts w:ascii="Angsana New" w:hAnsi="Angsana New"/>
        <w:sz w:val="32"/>
        <w:szCs w:val="32"/>
        <w:lang w:val="en-US" w:bidi="th-TH"/>
      </w:rPr>
      <w:t>2567</w:t>
    </w:r>
    <w:r w:rsidRPr="0050055D">
      <w:rPr>
        <w:rFonts w:ascii="Angsana New" w:hAnsi="Angsana New"/>
        <w:b w:val="0"/>
        <w:bCs/>
        <w:sz w:val="32"/>
        <w:szCs w:val="32"/>
        <w:lang w:bidi="th-TH"/>
      </w:rPr>
      <w:t xml:space="preserve"> </w:t>
    </w:r>
    <w:r w:rsidRPr="0050055D">
      <w:rPr>
        <w:rFonts w:ascii="Angsana New" w:hAnsi="Angsana New" w:hint="cs"/>
        <w:b w:val="0"/>
        <w:bCs/>
        <w:sz w:val="32"/>
        <w:szCs w:val="32"/>
        <w:cs/>
        <w:lang w:bidi="th-TH"/>
      </w:rPr>
      <w:t>(ไม่ได้ตรวจสอบ)</w:t>
    </w:r>
  </w:p>
  <w:p w14:paraId="11012956" w14:textId="77777777" w:rsidR="00734D0C" w:rsidRPr="00CC4F93" w:rsidRDefault="00734D0C" w:rsidP="005F0790">
    <w:pPr>
      <w:ind w:left="90" w:right="389"/>
      <w:rPr>
        <w:rFonts w:ascii="Angsana New" w:hAnsi="Angsana New"/>
        <w:b/>
        <w:bCs/>
        <w:sz w:val="32"/>
        <w:szCs w:val="32"/>
      </w:rPr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0B6C58" w14:textId="77777777" w:rsidR="00F93ED0" w:rsidRPr="0050055D" w:rsidRDefault="00F93ED0" w:rsidP="00F93ED0">
    <w:pPr>
      <w:pStyle w:val="acctmainheading"/>
      <w:tabs>
        <w:tab w:val="left" w:pos="7810"/>
      </w:tabs>
      <w:spacing w:after="0" w:line="240" w:lineRule="atLeast"/>
      <w:rPr>
        <w:rFonts w:ascii="Angsana New" w:hAnsi="Angsana New"/>
        <w:b w:val="0"/>
        <w:bCs/>
        <w:sz w:val="32"/>
        <w:szCs w:val="32"/>
        <w:lang w:bidi="th-TH"/>
      </w:rPr>
    </w:pPr>
    <w:r w:rsidRPr="0050055D">
      <w:rPr>
        <w:rFonts w:ascii="Angsana New" w:hAnsi="Angsana New"/>
        <w:b w:val="0"/>
        <w:bCs/>
        <w:sz w:val="32"/>
        <w:szCs w:val="32"/>
        <w:cs/>
        <w:lang w:bidi="th-TH"/>
      </w:rPr>
      <w:t>บริษัท ที.เค.เอส. เทคโนโลยี จำกัด (มหาชน) และบริษัทย่อย</w:t>
    </w:r>
  </w:p>
  <w:p w14:paraId="5C4824CD" w14:textId="77777777" w:rsidR="00F93ED0" w:rsidRPr="0050055D" w:rsidRDefault="00F93ED0" w:rsidP="00F93ED0">
    <w:pPr>
      <w:pStyle w:val="acctmainheading"/>
      <w:spacing w:after="0" w:line="240" w:lineRule="atLeast"/>
      <w:rPr>
        <w:rFonts w:ascii="Angsana New" w:hAnsi="Angsana New"/>
        <w:b w:val="0"/>
        <w:bCs/>
        <w:sz w:val="32"/>
        <w:szCs w:val="32"/>
        <w:cs/>
        <w:lang w:bidi="th-TH"/>
      </w:rPr>
    </w:pPr>
    <w:r w:rsidRPr="0050055D">
      <w:rPr>
        <w:rFonts w:ascii="Angsana New" w:hAnsi="Angsana New"/>
        <w:b w:val="0"/>
        <w:bCs/>
        <w:sz w:val="32"/>
        <w:szCs w:val="32"/>
        <w:cs/>
        <w:lang w:bidi="th-TH"/>
      </w:rPr>
      <w:t>หมายเหตุประกอบงบการเงิน</w:t>
    </w:r>
    <w:r>
      <w:rPr>
        <w:rFonts w:ascii="Angsana New" w:hAnsi="Angsana New" w:hint="cs"/>
        <w:b w:val="0"/>
        <w:bCs/>
        <w:sz w:val="32"/>
        <w:szCs w:val="32"/>
        <w:cs/>
        <w:lang w:bidi="th-TH"/>
      </w:rPr>
      <w:t>ระหว่างกาลแบบย่อ</w:t>
    </w:r>
  </w:p>
  <w:p w14:paraId="61C49BDE" w14:textId="77777777" w:rsidR="0097043B" w:rsidRPr="0050055D" w:rsidRDefault="0097043B" w:rsidP="0097043B">
    <w:pPr>
      <w:pStyle w:val="acctmainheading"/>
      <w:spacing w:after="0" w:line="240" w:lineRule="atLeast"/>
      <w:rPr>
        <w:rFonts w:ascii="Angsana New" w:hAnsi="Angsana New"/>
        <w:b w:val="0"/>
        <w:bCs/>
        <w:sz w:val="32"/>
        <w:szCs w:val="32"/>
        <w:lang w:bidi="th-TH"/>
      </w:rPr>
    </w:pPr>
    <w:r w:rsidRPr="0009737F">
      <w:rPr>
        <w:rFonts w:ascii="Angsana New" w:hAnsi="Angsana New" w:hint="cs"/>
        <w:b w:val="0"/>
        <w:bCs/>
        <w:sz w:val="32"/>
        <w:szCs w:val="32"/>
        <w:cs/>
        <w:lang w:bidi="th-TH"/>
      </w:rPr>
      <w:t>สำหรับงวดสามเดือน</w:t>
    </w:r>
    <w:r>
      <w:rPr>
        <w:rFonts w:ascii="Angsana New" w:hAnsi="Angsana New" w:hint="cs"/>
        <w:b w:val="0"/>
        <w:bCs/>
        <w:sz w:val="32"/>
        <w:szCs w:val="32"/>
        <w:cs/>
        <w:lang w:bidi="th-TH"/>
      </w:rPr>
      <w:t>และหกเดือน</w:t>
    </w:r>
    <w:r w:rsidRPr="0009737F">
      <w:rPr>
        <w:rFonts w:ascii="Angsana New" w:hAnsi="Angsana New" w:hint="cs"/>
        <w:b w:val="0"/>
        <w:bCs/>
        <w:sz w:val="32"/>
        <w:szCs w:val="32"/>
        <w:cs/>
        <w:lang w:bidi="th-TH"/>
      </w:rPr>
      <w:t>สิ้นสุดวันที่</w:t>
    </w:r>
    <w:r>
      <w:rPr>
        <w:rFonts w:ascii="Angsana New" w:hAnsi="Angsana New" w:hint="cs"/>
        <w:b w:val="0"/>
        <w:bCs/>
        <w:sz w:val="32"/>
        <w:szCs w:val="32"/>
        <w:cs/>
        <w:lang w:bidi="th-TH"/>
      </w:rPr>
      <w:t xml:space="preserve"> </w:t>
    </w:r>
    <w:r>
      <w:rPr>
        <w:rFonts w:ascii="Angsana New" w:hAnsi="Angsana New"/>
        <w:sz w:val="32"/>
        <w:szCs w:val="32"/>
        <w:lang w:val="en-US" w:bidi="th-TH"/>
      </w:rPr>
      <w:t>30</w:t>
    </w:r>
    <w:r w:rsidRPr="00843781">
      <w:rPr>
        <w:rFonts w:ascii="Angsana New" w:hAnsi="Angsana New"/>
        <w:b w:val="0"/>
        <w:bCs/>
        <w:sz w:val="32"/>
        <w:szCs w:val="32"/>
        <w:lang w:val="en-US" w:bidi="th-TH"/>
      </w:rPr>
      <w:t xml:space="preserve"> </w:t>
    </w:r>
    <w:r w:rsidRPr="00843781">
      <w:rPr>
        <w:rFonts w:ascii="Angsana New" w:hAnsi="Angsana New" w:hint="cs"/>
        <w:b w:val="0"/>
        <w:bCs/>
        <w:sz w:val="32"/>
        <w:szCs w:val="32"/>
        <w:cs/>
        <w:lang w:val="en-US" w:bidi="th-TH"/>
      </w:rPr>
      <w:t>ม</w:t>
    </w:r>
    <w:r>
      <w:rPr>
        <w:rFonts w:ascii="Angsana New" w:hAnsi="Angsana New" w:hint="cs"/>
        <w:b w:val="0"/>
        <w:bCs/>
        <w:sz w:val="32"/>
        <w:szCs w:val="32"/>
        <w:cs/>
        <w:lang w:val="en-US" w:bidi="th-TH"/>
      </w:rPr>
      <w:t>ิถุนายน</w:t>
    </w:r>
    <w:r>
      <w:rPr>
        <w:rFonts w:ascii="Angsana New" w:hAnsi="Angsana New" w:hint="cs"/>
        <w:sz w:val="32"/>
        <w:szCs w:val="32"/>
        <w:cs/>
        <w:lang w:val="en-US" w:bidi="th-TH"/>
      </w:rPr>
      <w:t xml:space="preserve"> </w:t>
    </w:r>
    <w:r>
      <w:rPr>
        <w:rFonts w:ascii="Angsana New" w:hAnsi="Angsana New"/>
        <w:sz w:val="32"/>
        <w:szCs w:val="32"/>
        <w:lang w:val="en-US" w:bidi="th-TH"/>
      </w:rPr>
      <w:t>2567</w:t>
    </w:r>
    <w:r w:rsidRPr="0050055D">
      <w:rPr>
        <w:rFonts w:ascii="Angsana New" w:hAnsi="Angsana New"/>
        <w:b w:val="0"/>
        <w:bCs/>
        <w:sz w:val="32"/>
        <w:szCs w:val="32"/>
        <w:lang w:bidi="th-TH"/>
      </w:rPr>
      <w:t xml:space="preserve"> </w:t>
    </w:r>
    <w:r w:rsidRPr="0050055D">
      <w:rPr>
        <w:rFonts w:ascii="Angsana New" w:hAnsi="Angsana New" w:hint="cs"/>
        <w:b w:val="0"/>
        <w:bCs/>
        <w:sz w:val="32"/>
        <w:szCs w:val="32"/>
        <w:cs/>
        <w:lang w:bidi="th-TH"/>
      </w:rPr>
      <w:t>(ไม่ได้ตรวจสอบ)</w:t>
    </w:r>
  </w:p>
  <w:p w14:paraId="64B4E570" w14:textId="77777777" w:rsidR="00734D0C" w:rsidRPr="004B271F" w:rsidRDefault="00734D0C" w:rsidP="002446BF">
    <w:pPr>
      <w:pStyle w:val="acctmainheading"/>
      <w:spacing w:after="0" w:line="240" w:lineRule="auto"/>
      <w:rPr>
        <w:rFonts w:ascii="Angsana New" w:hAnsi="Angsana New"/>
        <w:b w:val="0"/>
        <w:bCs/>
        <w:sz w:val="32"/>
        <w:szCs w:val="32"/>
        <w:lang w:bidi="th-TH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1"/>
    <w:multiLevelType w:val="singleLevel"/>
    <w:tmpl w:val="03308994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  <w:cs w:val="0"/>
        <w:lang w:bidi="th-TH"/>
      </w:rPr>
    </w:lvl>
  </w:abstractNum>
  <w:abstractNum w:abstractNumId="1" w15:restartNumberingAfterBreak="0">
    <w:nsid w:val="FFFFFF83"/>
    <w:multiLevelType w:val="singleLevel"/>
    <w:tmpl w:val="CEE6C8A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  <w:cs w:val="0"/>
        <w:lang w:bidi="th-TH"/>
      </w:rPr>
    </w:lvl>
  </w:abstractNum>
  <w:abstractNum w:abstractNumId="2" w15:restartNumberingAfterBreak="0">
    <w:nsid w:val="00CD6ADE"/>
    <w:multiLevelType w:val="hybridMultilevel"/>
    <w:tmpl w:val="09660D5C"/>
    <w:lvl w:ilvl="0" w:tplc="4A0878F0">
      <w:start w:val="1"/>
      <w:numFmt w:val="thaiLetters"/>
      <w:lvlText w:val="(%1)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5B6486"/>
    <w:multiLevelType w:val="hybridMultilevel"/>
    <w:tmpl w:val="FE301AFE"/>
    <w:lvl w:ilvl="0" w:tplc="0CF8C96E">
      <w:start w:val="1"/>
      <w:numFmt w:val="thaiLetters"/>
      <w:lvlText w:val="%1)"/>
      <w:lvlJc w:val="left"/>
      <w:pPr>
        <w:ind w:left="9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65" w:hanging="360"/>
      </w:pPr>
    </w:lvl>
    <w:lvl w:ilvl="2" w:tplc="0409001B" w:tentative="1">
      <w:start w:val="1"/>
      <w:numFmt w:val="lowerRoman"/>
      <w:lvlText w:val="%3."/>
      <w:lvlJc w:val="right"/>
      <w:pPr>
        <w:ind w:left="2385" w:hanging="180"/>
      </w:pPr>
    </w:lvl>
    <w:lvl w:ilvl="3" w:tplc="0409000F" w:tentative="1">
      <w:start w:val="1"/>
      <w:numFmt w:val="decimal"/>
      <w:lvlText w:val="%4."/>
      <w:lvlJc w:val="left"/>
      <w:pPr>
        <w:ind w:left="3105" w:hanging="360"/>
      </w:pPr>
    </w:lvl>
    <w:lvl w:ilvl="4" w:tplc="04090019" w:tentative="1">
      <w:start w:val="1"/>
      <w:numFmt w:val="lowerLetter"/>
      <w:lvlText w:val="%5."/>
      <w:lvlJc w:val="left"/>
      <w:pPr>
        <w:ind w:left="3825" w:hanging="360"/>
      </w:pPr>
    </w:lvl>
    <w:lvl w:ilvl="5" w:tplc="0409001B" w:tentative="1">
      <w:start w:val="1"/>
      <w:numFmt w:val="lowerRoman"/>
      <w:lvlText w:val="%6."/>
      <w:lvlJc w:val="right"/>
      <w:pPr>
        <w:ind w:left="4545" w:hanging="180"/>
      </w:pPr>
    </w:lvl>
    <w:lvl w:ilvl="6" w:tplc="0409000F" w:tentative="1">
      <w:start w:val="1"/>
      <w:numFmt w:val="decimal"/>
      <w:lvlText w:val="%7."/>
      <w:lvlJc w:val="left"/>
      <w:pPr>
        <w:ind w:left="5265" w:hanging="360"/>
      </w:pPr>
    </w:lvl>
    <w:lvl w:ilvl="7" w:tplc="04090019" w:tentative="1">
      <w:start w:val="1"/>
      <w:numFmt w:val="lowerLetter"/>
      <w:lvlText w:val="%8."/>
      <w:lvlJc w:val="left"/>
      <w:pPr>
        <w:ind w:left="5985" w:hanging="360"/>
      </w:pPr>
    </w:lvl>
    <w:lvl w:ilvl="8" w:tplc="0409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4" w15:restartNumberingAfterBreak="0">
    <w:nsid w:val="05DC0631"/>
    <w:multiLevelType w:val="hybridMultilevel"/>
    <w:tmpl w:val="665099DE"/>
    <w:lvl w:ilvl="0" w:tplc="FFFFFFFF">
      <w:start w:val="1"/>
      <w:numFmt w:val="thaiLetters"/>
      <w:lvlText w:val="(%1)"/>
      <w:lvlJc w:val="left"/>
      <w:pPr>
        <w:ind w:left="360" w:hanging="360"/>
      </w:pPr>
      <w:rPr>
        <w:rFonts w:hint="default"/>
        <w:b/>
        <w:bCs/>
        <w:i/>
        <w:iCs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AA3B29"/>
    <w:multiLevelType w:val="hybridMultilevel"/>
    <w:tmpl w:val="AF9C9CEA"/>
    <w:lvl w:ilvl="0" w:tplc="FFFFFFFF">
      <w:start w:val="1"/>
      <w:numFmt w:val="thaiLetters"/>
      <w:lvlText w:val="(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 w15:restartNumberingAfterBreak="0">
    <w:nsid w:val="0C597018"/>
    <w:multiLevelType w:val="hybridMultilevel"/>
    <w:tmpl w:val="52BAFAFC"/>
    <w:lvl w:ilvl="0" w:tplc="8C60A012">
      <w:start w:val="1"/>
      <w:numFmt w:val="thaiLetters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45C4712"/>
    <w:multiLevelType w:val="hybridMultilevel"/>
    <w:tmpl w:val="782C8B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F13762"/>
    <w:multiLevelType w:val="hybridMultilevel"/>
    <w:tmpl w:val="BBC6283C"/>
    <w:lvl w:ilvl="0" w:tplc="E542D2EE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0F124D"/>
    <w:multiLevelType w:val="hybridMultilevel"/>
    <w:tmpl w:val="96E69EBE"/>
    <w:lvl w:ilvl="0" w:tplc="B42A32F4">
      <w:start w:val="1"/>
      <w:numFmt w:val="thaiLetters"/>
      <w:lvlText w:val="(%1)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0" w15:restartNumberingAfterBreak="0">
    <w:nsid w:val="192D0368"/>
    <w:multiLevelType w:val="hybridMultilevel"/>
    <w:tmpl w:val="9B6AD556"/>
    <w:lvl w:ilvl="0" w:tplc="9EA47CE4">
      <w:start w:val="1"/>
      <w:numFmt w:val="decimal"/>
      <w:lvlText w:val="(ง.%1)"/>
      <w:lvlJc w:val="left"/>
      <w:pPr>
        <w:ind w:left="900" w:hanging="360"/>
      </w:pPr>
      <w:rPr>
        <w:rFonts w:cs="Angsana New" w:hint="default"/>
        <w:i/>
        <w:iCs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 w15:restartNumberingAfterBreak="0">
    <w:nsid w:val="21C1137F"/>
    <w:multiLevelType w:val="hybridMultilevel"/>
    <w:tmpl w:val="CDF8547C"/>
    <w:lvl w:ilvl="0" w:tplc="ECF412DC">
      <w:start w:val="1"/>
      <w:numFmt w:val="thaiLetters"/>
      <w:lvlText w:val="(%1)"/>
      <w:lvlJc w:val="left"/>
      <w:pPr>
        <w:ind w:left="900" w:hanging="360"/>
      </w:pPr>
      <w:rPr>
        <w:rFonts w:hint="default"/>
      </w:rPr>
    </w:lvl>
    <w:lvl w:ilvl="1" w:tplc="74DC9B78">
      <w:start w:val="1"/>
      <w:numFmt w:val="decimal"/>
      <w:lvlText w:val="%2)"/>
      <w:lvlJc w:val="left"/>
      <w:pPr>
        <w:ind w:left="162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 w15:restartNumberingAfterBreak="0">
    <w:nsid w:val="234433A1"/>
    <w:multiLevelType w:val="hybridMultilevel"/>
    <w:tmpl w:val="3A60BD0C"/>
    <w:lvl w:ilvl="0" w:tplc="2FA4FC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4906281"/>
    <w:multiLevelType w:val="hybridMultilevel"/>
    <w:tmpl w:val="BDB202C6"/>
    <w:lvl w:ilvl="0" w:tplc="B95C7EAA">
      <w:start w:val="1"/>
      <w:numFmt w:val="thaiLetters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367E4F"/>
    <w:multiLevelType w:val="hybridMultilevel"/>
    <w:tmpl w:val="DFD23172"/>
    <w:lvl w:ilvl="0" w:tplc="A4C6CBA0">
      <w:start w:val="1"/>
      <w:numFmt w:val="bullet"/>
      <w:lvlText w:val="-"/>
      <w:lvlJc w:val="left"/>
      <w:pPr>
        <w:ind w:left="1260" w:hanging="360"/>
      </w:pPr>
      <w:rPr>
        <w:rFonts w:ascii="Angsana New" w:hAnsi="Angsana New" w:cs="Times New Roman" w:hint="cs"/>
        <w:color w:val="auto"/>
        <w:sz w:val="22"/>
        <w:szCs w:val="28"/>
      </w:rPr>
    </w:lvl>
    <w:lvl w:ilvl="1" w:tplc="040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5" w15:restartNumberingAfterBreak="0">
    <w:nsid w:val="295D07D0"/>
    <w:multiLevelType w:val="hybridMultilevel"/>
    <w:tmpl w:val="3FC4CF84"/>
    <w:lvl w:ilvl="0" w:tplc="87C077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EAE74FF"/>
    <w:multiLevelType w:val="hybridMultilevel"/>
    <w:tmpl w:val="D9589CE0"/>
    <w:lvl w:ilvl="0" w:tplc="AEA44FFC">
      <w:start w:val="1"/>
      <w:numFmt w:val="thaiLetters"/>
      <w:lvlText w:val="%1)"/>
      <w:lvlJc w:val="left"/>
      <w:pPr>
        <w:ind w:left="900" w:hanging="360"/>
      </w:pPr>
      <w:rPr>
        <w:rFonts w:hint="default"/>
        <w:sz w:val="30"/>
        <w:szCs w:val="30"/>
      </w:rPr>
    </w:lvl>
    <w:lvl w:ilvl="1" w:tplc="FFFFFFFF" w:tentative="1">
      <w:start w:val="1"/>
      <w:numFmt w:val="lowerLetter"/>
      <w:lvlText w:val="%2."/>
      <w:lvlJc w:val="left"/>
      <w:pPr>
        <w:ind w:left="1620" w:hanging="360"/>
      </w:pPr>
    </w:lvl>
    <w:lvl w:ilvl="2" w:tplc="FFFFFFFF" w:tentative="1">
      <w:start w:val="1"/>
      <w:numFmt w:val="lowerRoman"/>
      <w:lvlText w:val="%3."/>
      <w:lvlJc w:val="right"/>
      <w:pPr>
        <w:ind w:left="2340" w:hanging="180"/>
      </w:pPr>
    </w:lvl>
    <w:lvl w:ilvl="3" w:tplc="FFFFFFFF" w:tentative="1">
      <w:start w:val="1"/>
      <w:numFmt w:val="decimal"/>
      <w:lvlText w:val="%4."/>
      <w:lvlJc w:val="left"/>
      <w:pPr>
        <w:ind w:left="3060" w:hanging="360"/>
      </w:pPr>
    </w:lvl>
    <w:lvl w:ilvl="4" w:tplc="FFFFFFFF" w:tentative="1">
      <w:start w:val="1"/>
      <w:numFmt w:val="lowerLetter"/>
      <w:lvlText w:val="%5."/>
      <w:lvlJc w:val="left"/>
      <w:pPr>
        <w:ind w:left="3780" w:hanging="360"/>
      </w:pPr>
    </w:lvl>
    <w:lvl w:ilvl="5" w:tplc="FFFFFFFF" w:tentative="1">
      <w:start w:val="1"/>
      <w:numFmt w:val="lowerRoman"/>
      <w:lvlText w:val="%6."/>
      <w:lvlJc w:val="right"/>
      <w:pPr>
        <w:ind w:left="4500" w:hanging="180"/>
      </w:pPr>
    </w:lvl>
    <w:lvl w:ilvl="6" w:tplc="FFFFFFFF" w:tentative="1">
      <w:start w:val="1"/>
      <w:numFmt w:val="decimal"/>
      <w:lvlText w:val="%7."/>
      <w:lvlJc w:val="left"/>
      <w:pPr>
        <w:ind w:left="5220" w:hanging="360"/>
      </w:pPr>
    </w:lvl>
    <w:lvl w:ilvl="7" w:tplc="FFFFFFFF" w:tentative="1">
      <w:start w:val="1"/>
      <w:numFmt w:val="lowerLetter"/>
      <w:lvlText w:val="%8."/>
      <w:lvlJc w:val="left"/>
      <w:pPr>
        <w:ind w:left="5940" w:hanging="360"/>
      </w:pPr>
    </w:lvl>
    <w:lvl w:ilvl="8" w:tplc="FFFFFFFF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" w15:restartNumberingAfterBreak="0">
    <w:nsid w:val="32F76E14"/>
    <w:multiLevelType w:val="hybridMultilevel"/>
    <w:tmpl w:val="94A2B3BC"/>
    <w:lvl w:ilvl="0" w:tplc="85988E10">
      <w:start w:val="1"/>
      <w:numFmt w:val="thaiLetters"/>
      <w:lvlText w:val="%1)"/>
      <w:lvlJc w:val="left"/>
      <w:pPr>
        <w:ind w:left="900" w:hanging="360"/>
      </w:pPr>
      <w:rPr>
        <w:rFonts w:asciiTheme="majorBidi" w:eastAsia="MS Mincho" w:hAnsiTheme="majorBidi" w:cstheme="majorBidi" w:hint="default"/>
        <w:sz w:val="30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8" w15:restartNumberingAfterBreak="0">
    <w:nsid w:val="330A5009"/>
    <w:multiLevelType w:val="multilevel"/>
    <w:tmpl w:val="E488CD3C"/>
    <w:lvl w:ilvl="0">
      <w:start w:val="1"/>
      <w:numFmt w:val="decimal"/>
      <w:pStyle w:val="Heading1"/>
      <w:lvlText w:val="%1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.%1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9" w15:restartNumberingAfterBreak="0">
    <w:nsid w:val="33F21038"/>
    <w:multiLevelType w:val="hybridMultilevel"/>
    <w:tmpl w:val="3D8A4DFE"/>
    <w:lvl w:ilvl="0" w:tplc="A4C6CBA0">
      <w:start w:val="1"/>
      <w:numFmt w:val="bullet"/>
      <w:lvlText w:val="-"/>
      <w:lvlJc w:val="left"/>
      <w:pPr>
        <w:ind w:left="1260" w:hanging="360"/>
      </w:pPr>
      <w:rPr>
        <w:rFonts w:ascii="Angsana New" w:hAnsi="Angsana New" w:hint="default"/>
        <w:color w:val="auto"/>
        <w:sz w:val="22"/>
      </w:rPr>
    </w:lvl>
    <w:lvl w:ilvl="1" w:tplc="F0EC0C2E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B4489ED8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40AA49C8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D70A5610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3B3E1318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D1D6AEBA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A7DE5874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B6B6F36C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0" w15:restartNumberingAfterBreak="0">
    <w:nsid w:val="34667C37"/>
    <w:multiLevelType w:val="hybridMultilevel"/>
    <w:tmpl w:val="F9ACE7A6"/>
    <w:lvl w:ilvl="0" w:tplc="A0F2E642">
      <w:start w:val="1"/>
      <w:numFmt w:val="thaiLetters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79B7630"/>
    <w:multiLevelType w:val="hybridMultilevel"/>
    <w:tmpl w:val="C2583660"/>
    <w:lvl w:ilvl="0" w:tplc="6DC21626">
      <w:start w:val="1"/>
      <w:numFmt w:val="decimal"/>
      <w:lvlText w:val="%1"/>
      <w:lvlJc w:val="left"/>
      <w:pPr>
        <w:ind w:left="360" w:hanging="360"/>
      </w:pPr>
      <w:rPr>
        <w:rFonts w:hint="default"/>
        <w:lang w:val="en-US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8460220"/>
    <w:multiLevelType w:val="hybridMultilevel"/>
    <w:tmpl w:val="7402CF4A"/>
    <w:lvl w:ilvl="0" w:tplc="A4C6CBA0">
      <w:start w:val="1"/>
      <w:numFmt w:val="bullet"/>
      <w:lvlText w:val="-"/>
      <w:lvlJc w:val="left"/>
      <w:pPr>
        <w:ind w:left="1260" w:hanging="360"/>
      </w:pPr>
      <w:rPr>
        <w:rFonts w:ascii="Angsana New" w:hAnsi="Angsana New" w:cs="Times New Roman" w:hint="cs"/>
        <w:color w:val="auto"/>
        <w:sz w:val="22"/>
      </w:rPr>
    </w:lvl>
    <w:lvl w:ilvl="1" w:tplc="5C548A76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60703AB6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C3A89818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3BD829E2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64E340C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2C16BB0A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18AE4F30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40182594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3" w15:restartNumberingAfterBreak="0">
    <w:nsid w:val="3C4307D1"/>
    <w:multiLevelType w:val="hybridMultilevel"/>
    <w:tmpl w:val="C2583660"/>
    <w:lvl w:ilvl="0" w:tplc="FFFFFFFF">
      <w:start w:val="1"/>
      <w:numFmt w:val="decimal"/>
      <w:lvlText w:val="%1"/>
      <w:lvlJc w:val="left"/>
      <w:pPr>
        <w:ind w:left="360" w:hanging="360"/>
      </w:pPr>
      <w:rPr>
        <w:rFonts w:hint="default"/>
        <w:lang w:val="en-US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D5411EE"/>
    <w:multiLevelType w:val="hybridMultilevel"/>
    <w:tmpl w:val="3710EB32"/>
    <w:lvl w:ilvl="0" w:tplc="0818DAFA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5" w15:restartNumberingAfterBreak="0">
    <w:nsid w:val="433D36EC"/>
    <w:multiLevelType w:val="hybridMultilevel"/>
    <w:tmpl w:val="57803422"/>
    <w:lvl w:ilvl="0" w:tplc="22047A0E">
      <w:start w:val="4"/>
      <w:numFmt w:val="bullet"/>
      <w:lvlText w:val="-"/>
      <w:lvlJc w:val="left"/>
      <w:pPr>
        <w:ind w:left="720" w:hanging="360"/>
      </w:pPr>
      <w:rPr>
        <w:rFonts w:ascii="Angsana New" w:eastAsia="Times New Roman" w:hAnsi="Angsana New" w:cs="Angsana New" w:hint="cs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7A0006B"/>
    <w:multiLevelType w:val="multilevel"/>
    <w:tmpl w:val="64BACE94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Theme="majorBidi" w:hAnsiTheme="majorBidi" w:cstheme="majorBidi" w:hint="default"/>
        <w:b w:val="0"/>
        <w:bCs w:val="0"/>
        <w:color w:val="auto"/>
        <w:sz w:val="30"/>
        <w:szCs w:val="30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start w:val="1"/>
      <w:numFmt w:val="bullet"/>
      <w:lvlText w:val=""/>
      <w:lvlJc w:val="left"/>
      <w:pPr>
        <w:tabs>
          <w:tab w:val="num" w:pos="1020"/>
        </w:tabs>
        <w:ind w:left="1020" w:hanging="340"/>
      </w:pPr>
      <w:rPr>
        <w:rFonts w:ascii="Symbol" w:hAnsi="Symbol" w:hint="default"/>
        <w:b w:val="0"/>
        <w:bCs w:val="0"/>
        <w:sz w:val="22"/>
        <w:szCs w:val="22"/>
      </w:rPr>
    </w:lvl>
    <w:lvl w:ilvl="3">
      <w:start w:val="1"/>
      <w:numFmt w:val="bullet"/>
      <w:lvlText w:val=""/>
      <w:lvlJc w:val="left"/>
      <w:pPr>
        <w:tabs>
          <w:tab w:val="num" w:pos="1361"/>
        </w:tabs>
        <w:ind w:left="1361" w:hanging="341"/>
      </w:pPr>
      <w:rPr>
        <w:rFonts w:ascii="Symbol" w:hAnsi="Symbol" w:hint="default"/>
        <w:sz w:val="22"/>
      </w:r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bullet"/>
      <w:lvlText w:val=""/>
      <w:lvlJc w:val="left"/>
      <w:pPr>
        <w:tabs>
          <w:tab w:val="num" w:pos="2381"/>
        </w:tabs>
        <w:ind w:left="2381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721"/>
        </w:tabs>
        <w:ind w:left="2721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061"/>
        </w:tabs>
        <w:ind w:left="3061" w:hanging="340"/>
      </w:pPr>
      <w:rPr>
        <w:rFonts w:ascii="Symbol" w:hAnsi="Symbol" w:hint="default"/>
      </w:rPr>
    </w:lvl>
  </w:abstractNum>
  <w:abstractNum w:abstractNumId="27" w15:restartNumberingAfterBreak="0">
    <w:nsid w:val="4D1E32B6"/>
    <w:multiLevelType w:val="hybridMultilevel"/>
    <w:tmpl w:val="4FD4CB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F135D2E"/>
    <w:multiLevelType w:val="hybridMultilevel"/>
    <w:tmpl w:val="1458E5C0"/>
    <w:lvl w:ilvl="0" w:tplc="930474FC">
      <w:start w:val="1"/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9" w15:restartNumberingAfterBreak="0">
    <w:nsid w:val="4FCA42AC"/>
    <w:multiLevelType w:val="hybridMultilevel"/>
    <w:tmpl w:val="A622062A"/>
    <w:lvl w:ilvl="0" w:tplc="39A6EFF2">
      <w:start w:val="1"/>
      <w:numFmt w:val="decimal"/>
      <w:lvlText w:val="%1."/>
      <w:lvlJc w:val="left"/>
      <w:pPr>
        <w:ind w:left="990" w:hanging="360"/>
      </w:pPr>
      <w:rPr>
        <w:rFonts w:cstheme="majorBidi" w:hint="default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30" w15:restartNumberingAfterBreak="0">
    <w:nsid w:val="5CF72F66"/>
    <w:multiLevelType w:val="hybridMultilevel"/>
    <w:tmpl w:val="25AC7C94"/>
    <w:lvl w:ilvl="0" w:tplc="955444BA">
      <w:start w:val="1"/>
      <w:numFmt w:val="thaiLetters"/>
      <w:lvlText w:val="(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5E616DF3"/>
    <w:multiLevelType w:val="hybridMultilevel"/>
    <w:tmpl w:val="2BA0F466"/>
    <w:lvl w:ilvl="0" w:tplc="54C6C9EE">
      <w:start w:val="1"/>
      <w:numFmt w:val="decimal"/>
      <w:lvlText w:val="%1)"/>
      <w:lvlJc w:val="left"/>
      <w:pPr>
        <w:ind w:left="90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7" w:hanging="360"/>
      </w:pPr>
    </w:lvl>
    <w:lvl w:ilvl="2" w:tplc="0409001B" w:tentative="1">
      <w:start w:val="1"/>
      <w:numFmt w:val="lowerRoman"/>
      <w:lvlText w:val="%3."/>
      <w:lvlJc w:val="right"/>
      <w:pPr>
        <w:ind w:left="2347" w:hanging="180"/>
      </w:pPr>
    </w:lvl>
    <w:lvl w:ilvl="3" w:tplc="0409000F" w:tentative="1">
      <w:start w:val="1"/>
      <w:numFmt w:val="decimal"/>
      <w:lvlText w:val="%4."/>
      <w:lvlJc w:val="left"/>
      <w:pPr>
        <w:ind w:left="3067" w:hanging="360"/>
      </w:pPr>
    </w:lvl>
    <w:lvl w:ilvl="4" w:tplc="04090019" w:tentative="1">
      <w:start w:val="1"/>
      <w:numFmt w:val="lowerLetter"/>
      <w:lvlText w:val="%5."/>
      <w:lvlJc w:val="left"/>
      <w:pPr>
        <w:ind w:left="3787" w:hanging="360"/>
      </w:pPr>
    </w:lvl>
    <w:lvl w:ilvl="5" w:tplc="0409001B" w:tentative="1">
      <w:start w:val="1"/>
      <w:numFmt w:val="lowerRoman"/>
      <w:lvlText w:val="%6."/>
      <w:lvlJc w:val="right"/>
      <w:pPr>
        <w:ind w:left="4507" w:hanging="180"/>
      </w:pPr>
    </w:lvl>
    <w:lvl w:ilvl="6" w:tplc="0409000F" w:tentative="1">
      <w:start w:val="1"/>
      <w:numFmt w:val="decimal"/>
      <w:lvlText w:val="%7."/>
      <w:lvlJc w:val="left"/>
      <w:pPr>
        <w:ind w:left="5227" w:hanging="360"/>
      </w:pPr>
    </w:lvl>
    <w:lvl w:ilvl="7" w:tplc="04090019" w:tentative="1">
      <w:start w:val="1"/>
      <w:numFmt w:val="lowerLetter"/>
      <w:lvlText w:val="%8."/>
      <w:lvlJc w:val="left"/>
      <w:pPr>
        <w:ind w:left="5947" w:hanging="360"/>
      </w:pPr>
    </w:lvl>
    <w:lvl w:ilvl="8" w:tplc="0409001B" w:tentative="1">
      <w:start w:val="1"/>
      <w:numFmt w:val="lowerRoman"/>
      <w:lvlText w:val="%9."/>
      <w:lvlJc w:val="right"/>
      <w:pPr>
        <w:ind w:left="6667" w:hanging="180"/>
      </w:pPr>
    </w:lvl>
  </w:abstractNum>
  <w:abstractNum w:abstractNumId="32" w15:restartNumberingAfterBreak="0">
    <w:nsid w:val="61054F4E"/>
    <w:multiLevelType w:val="hybridMultilevel"/>
    <w:tmpl w:val="9908464A"/>
    <w:lvl w:ilvl="0" w:tplc="02E0C09C">
      <w:start w:val="1"/>
      <w:numFmt w:val="decimal"/>
      <w:lvlText w:val="(%1)"/>
      <w:lvlJc w:val="left"/>
      <w:pPr>
        <w:ind w:left="1260" w:hanging="360"/>
      </w:pPr>
      <w:rPr>
        <w:rFonts w:ascii="Angsana New" w:eastAsia="Calibri" w:hAnsi="Angsana New" w:cs="Angsana New" w:hint="default"/>
        <w:color w:val="auto"/>
        <w:sz w:val="30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3" w15:restartNumberingAfterBreak="0">
    <w:nsid w:val="64F67538"/>
    <w:multiLevelType w:val="hybridMultilevel"/>
    <w:tmpl w:val="89920D38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4" w15:restartNumberingAfterBreak="0">
    <w:nsid w:val="665C1C30"/>
    <w:multiLevelType w:val="hybridMultilevel"/>
    <w:tmpl w:val="0CB85134"/>
    <w:lvl w:ilvl="0" w:tplc="299808F6">
      <w:start w:val="1"/>
      <w:numFmt w:val="thaiLetters"/>
      <w:lvlText w:val="%1."/>
      <w:lvlJc w:val="left"/>
      <w:pPr>
        <w:ind w:left="720" w:hanging="360"/>
      </w:pPr>
      <w:rPr>
        <w:rFonts w:cs="Angsana Ne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7405968"/>
    <w:multiLevelType w:val="hybridMultilevel"/>
    <w:tmpl w:val="41443EA6"/>
    <w:lvl w:ilvl="0" w:tplc="04090017">
      <w:start w:val="1"/>
      <w:numFmt w:val="lowerLetter"/>
      <w:lvlText w:val="%1)"/>
      <w:lvlJc w:val="left"/>
      <w:pPr>
        <w:ind w:left="1260" w:hanging="360"/>
      </w:p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6" w15:restartNumberingAfterBreak="0">
    <w:nsid w:val="6CB52344"/>
    <w:multiLevelType w:val="hybridMultilevel"/>
    <w:tmpl w:val="30DCAFF6"/>
    <w:lvl w:ilvl="0" w:tplc="A4C6CBA0">
      <w:start w:val="1"/>
      <w:numFmt w:val="bullet"/>
      <w:lvlText w:val="-"/>
      <w:lvlJc w:val="left"/>
      <w:pPr>
        <w:ind w:left="1260" w:hanging="360"/>
      </w:pPr>
      <w:rPr>
        <w:rFonts w:ascii="Angsana New" w:hAnsi="Angsana New" w:cs="Times New Roman" w:hint="cs"/>
        <w:color w:val="auto"/>
        <w:sz w:val="22"/>
        <w:szCs w:val="28"/>
      </w:rPr>
    </w:lvl>
    <w:lvl w:ilvl="1" w:tplc="040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7" w15:restartNumberingAfterBreak="0">
    <w:nsid w:val="6D1E58FA"/>
    <w:multiLevelType w:val="hybridMultilevel"/>
    <w:tmpl w:val="8AE61244"/>
    <w:lvl w:ilvl="0" w:tplc="B1081CE4">
      <w:start w:val="1"/>
      <w:numFmt w:val="thaiLetters"/>
      <w:lvlText w:val="(%1)"/>
      <w:lvlJc w:val="left"/>
      <w:pPr>
        <w:ind w:left="360" w:hanging="360"/>
      </w:pPr>
      <w:rPr>
        <w:rFonts w:hint="default"/>
        <w:b/>
        <w:bCs/>
        <w:i/>
        <w:i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38A3B6D"/>
    <w:multiLevelType w:val="hybridMultilevel"/>
    <w:tmpl w:val="A54E182A"/>
    <w:lvl w:ilvl="0" w:tplc="1CC2BC26">
      <w:start w:val="1"/>
      <w:numFmt w:val="thaiLetters"/>
      <w:lvlText w:val="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9" w15:restartNumberingAfterBreak="0">
    <w:nsid w:val="73E564F8"/>
    <w:multiLevelType w:val="hybridMultilevel"/>
    <w:tmpl w:val="CB761700"/>
    <w:lvl w:ilvl="0" w:tplc="D5E69634">
      <w:start w:val="1"/>
      <w:numFmt w:val="thaiLetters"/>
      <w:lvlText w:val="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0" w15:restartNumberingAfterBreak="0">
    <w:nsid w:val="762C56E9"/>
    <w:multiLevelType w:val="hybridMultilevel"/>
    <w:tmpl w:val="DAEACF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7D026E7"/>
    <w:multiLevelType w:val="singleLevel"/>
    <w:tmpl w:val="A4C6CBA0"/>
    <w:lvl w:ilvl="0">
      <w:start w:val="1"/>
      <w:numFmt w:val="bullet"/>
      <w:lvlText w:val="-"/>
      <w:lvlJc w:val="left"/>
      <w:pPr>
        <w:ind w:left="720" w:hanging="360"/>
      </w:pPr>
      <w:rPr>
        <w:rFonts w:ascii="Angsana New" w:hAnsi="Angsana New" w:cs="Times New Roman" w:hint="cs"/>
        <w:color w:val="auto"/>
        <w:sz w:val="22"/>
      </w:rPr>
    </w:lvl>
  </w:abstractNum>
  <w:abstractNum w:abstractNumId="42" w15:restartNumberingAfterBreak="0">
    <w:nsid w:val="7CEE16E0"/>
    <w:multiLevelType w:val="hybridMultilevel"/>
    <w:tmpl w:val="C2583660"/>
    <w:lvl w:ilvl="0" w:tplc="FFFFFFFF">
      <w:start w:val="1"/>
      <w:numFmt w:val="decimal"/>
      <w:lvlText w:val="%1"/>
      <w:lvlJc w:val="left"/>
      <w:pPr>
        <w:ind w:left="360" w:hanging="360"/>
      </w:pPr>
      <w:rPr>
        <w:rFonts w:hint="default"/>
        <w:lang w:val="en-US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D4F1479"/>
    <w:multiLevelType w:val="multilevel"/>
    <w:tmpl w:val="145EC24C"/>
    <w:lvl w:ilvl="0">
      <w:start w:val="1"/>
      <w:numFmt w:val="decimal"/>
      <w:lvlText w:val="%1"/>
      <w:lvlJc w:val="left"/>
      <w:pPr>
        <w:tabs>
          <w:tab w:val="num" w:pos="1870"/>
        </w:tabs>
        <w:ind w:left="1870" w:hanging="340"/>
      </w:pPr>
      <w:rPr>
        <w:rFonts w:ascii="Angsana New" w:hAnsi="Angsana New" w:cs="Angsana New" w:hint="default"/>
      </w:rPr>
    </w:lvl>
    <w:lvl w:ilvl="1">
      <w:start w:val="1"/>
      <w:numFmt w:val="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22"/>
      </w:rPr>
    </w:lvl>
    <w:lvl w:ilvl="2">
      <w:start w:val="1"/>
      <w:numFmt w:val="bullet"/>
      <w:lvlText w:val="-"/>
      <w:lvlJc w:val="left"/>
      <w:pPr>
        <w:tabs>
          <w:tab w:val="num" w:pos="1020"/>
        </w:tabs>
        <w:ind w:left="1020" w:hanging="340"/>
      </w:pPr>
      <w:rPr>
        <w:rFonts w:ascii="Angsana New" w:hAnsi="Angsana New" w:cs="Angsana New" w:hint="default"/>
        <w:b w:val="0"/>
        <w:bCs w:val="0"/>
      </w:rPr>
    </w:lvl>
    <w:lvl w:ilvl="3">
      <w:start w:val="1"/>
      <w:numFmt w:val="bullet"/>
      <w:lvlText w:val=""/>
      <w:lvlJc w:val="left"/>
      <w:pPr>
        <w:tabs>
          <w:tab w:val="num" w:pos="1361"/>
        </w:tabs>
        <w:ind w:left="1361" w:hanging="341"/>
      </w:pPr>
      <w:rPr>
        <w:rFonts w:ascii="Symbol" w:hAnsi="Symbol" w:hint="default"/>
        <w:sz w:val="22"/>
      </w:rPr>
    </w:lvl>
    <w:lvl w:ilvl="4">
      <w:start w:val="1"/>
      <w:numFmt w:val="bullet"/>
      <w:lvlText w:val=""/>
      <w:lvlJc w:val="left"/>
      <w:pPr>
        <w:tabs>
          <w:tab w:val="num" w:pos="1701"/>
        </w:tabs>
        <w:ind w:left="1701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041"/>
        </w:tabs>
        <w:ind w:left="2041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381"/>
        </w:tabs>
        <w:ind w:left="2381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721"/>
        </w:tabs>
        <w:ind w:left="2721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061"/>
        </w:tabs>
        <w:ind w:left="3061" w:hanging="340"/>
      </w:pPr>
      <w:rPr>
        <w:rFonts w:ascii="Symbol" w:hAnsi="Symbol" w:hint="default"/>
      </w:rPr>
    </w:lvl>
  </w:abstractNum>
  <w:abstractNum w:abstractNumId="44" w15:restartNumberingAfterBreak="0">
    <w:nsid w:val="7F495B50"/>
    <w:multiLevelType w:val="singleLevel"/>
    <w:tmpl w:val="A4C6CBA0"/>
    <w:lvl w:ilvl="0">
      <w:start w:val="1"/>
      <w:numFmt w:val="bullet"/>
      <w:lvlText w:val="-"/>
      <w:lvlJc w:val="left"/>
      <w:pPr>
        <w:tabs>
          <w:tab w:val="num" w:pos="340"/>
        </w:tabs>
        <w:ind w:left="340" w:hanging="340"/>
      </w:pPr>
      <w:rPr>
        <w:rFonts w:ascii="Angsana New" w:hAnsi="Angsana New" w:cs="Times New Roman" w:hint="cs"/>
        <w:color w:val="auto"/>
        <w:sz w:val="22"/>
      </w:rPr>
    </w:lvl>
  </w:abstractNum>
  <w:abstractNum w:abstractNumId="45" w15:restartNumberingAfterBreak="0">
    <w:nsid w:val="7F8F6F30"/>
    <w:multiLevelType w:val="hybridMultilevel"/>
    <w:tmpl w:val="A0DA581A"/>
    <w:lvl w:ilvl="0" w:tplc="22047A0E">
      <w:start w:val="4"/>
      <w:numFmt w:val="bullet"/>
      <w:lvlText w:val="-"/>
      <w:lvlJc w:val="left"/>
      <w:pPr>
        <w:ind w:left="900" w:hanging="360"/>
      </w:pPr>
      <w:rPr>
        <w:rFonts w:ascii="Angsana New" w:eastAsia="Times New Roman" w:hAnsi="Angsana New" w:cs="Angsana New" w:hint="cs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num w:numId="1" w16cid:durableId="1057628001">
    <w:abstractNumId w:val="0"/>
  </w:num>
  <w:num w:numId="2" w16cid:durableId="1770857504">
    <w:abstractNumId w:val="18"/>
  </w:num>
  <w:num w:numId="3" w16cid:durableId="848759595">
    <w:abstractNumId w:val="4"/>
  </w:num>
  <w:num w:numId="4" w16cid:durableId="129907970">
    <w:abstractNumId w:val="43"/>
  </w:num>
  <w:num w:numId="5" w16cid:durableId="516314744">
    <w:abstractNumId w:val="37"/>
  </w:num>
  <w:num w:numId="6" w16cid:durableId="30149986">
    <w:abstractNumId w:val="32"/>
  </w:num>
  <w:num w:numId="7" w16cid:durableId="1172069021">
    <w:abstractNumId w:val="15"/>
  </w:num>
  <w:num w:numId="8" w16cid:durableId="1225985889">
    <w:abstractNumId w:val="12"/>
  </w:num>
  <w:num w:numId="9" w16cid:durableId="198251529">
    <w:abstractNumId w:val="5"/>
  </w:num>
  <w:num w:numId="10" w16cid:durableId="795950842">
    <w:abstractNumId w:val="33"/>
  </w:num>
  <w:num w:numId="11" w16cid:durableId="716588314">
    <w:abstractNumId w:val="7"/>
  </w:num>
  <w:num w:numId="12" w16cid:durableId="2002270535">
    <w:abstractNumId w:val="21"/>
  </w:num>
  <w:num w:numId="13" w16cid:durableId="871184301">
    <w:abstractNumId w:val="31"/>
  </w:num>
  <w:num w:numId="14" w16cid:durableId="1567569128">
    <w:abstractNumId w:val="34"/>
  </w:num>
  <w:num w:numId="15" w16cid:durableId="955523746">
    <w:abstractNumId w:val="28"/>
  </w:num>
  <w:num w:numId="16" w16cid:durableId="21321717">
    <w:abstractNumId w:val="7"/>
  </w:num>
  <w:num w:numId="17" w16cid:durableId="498545757">
    <w:abstractNumId w:val="25"/>
  </w:num>
  <w:num w:numId="18" w16cid:durableId="1927180534">
    <w:abstractNumId w:val="36"/>
  </w:num>
  <w:num w:numId="19" w16cid:durableId="1915314151">
    <w:abstractNumId w:val="14"/>
  </w:num>
  <w:num w:numId="20" w16cid:durableId="1774475259">
    <w:abstractNumId w:val="22"/>
  </w:num>
  <w:num w:numId="21" w16cid:durableId="1370568974">
    <w:abstractNumId w:val="45"/>
  </w:num>
  <w:num w:numId="22" w16cid:durableId="1918897905">
    <w:abstractNumId w:val="29"/>
  </w:num>
  <w:num w:numId="23" w16cid:durableId="1637566697">
    <w:abstractNumId w:val="44"/>
  </w:num>
  <w:num w:numId="24" w16cid:durableId="932206641">
    <w:abstractNumId w:val="9"/>
  </w:num>
  <w:num w:numId="25" w16cid:durableId="576984620">
    <w:abstractNumId w:val="41"/>
  </w:num>
  <w:num w:numId="26" w16cid:durableId="959071343">
    <w:abstractNumId w:val="19"/>
  </w:num>
  <w:num w:numId="27" w16cid:durableId="1649091450">
    <w:abstractNumId w:val="40"/>
  </w:num>
  <w:num w:numId="28" w16cid:durableId="2089691465">
    <w:abstractNumId w:val="11"/>
  </w:num>
  <w:num w:numId="29" w16cid:durableId="1823425850">
    <w:abstractNumId w:val="8"/>
  </w:num>
  <w:num w:numId="30" w16cid:durableId="701129786">
    <w:abstractNumId w:val="10"/>
  </w:num>
  <w:num w:numId="31" w16cid:durableId="13572961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529149594">
    <w:abstractNumId w:val="2"/>
  </w:num>
  <w:num w:numId="33" w16cid:durableId="1156383676">
    <w:abstractNumId w:val="6"/>
  </w:num>
  <w:num w:numId="34" w16cid:durableId="580452518">
    <w:abstractNumId w:val="41"/>
  </w:num>
  <w:num w:numId="35" w16cid:durableId="42022412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136727870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974412187">
    <w:abstractNumId w:val="3"/>
  </w:num>
  <w:num w:numId="38" w16cid:durableId="880362386">
    <w:abstractNumId w:val="1"/>
  </w:num>
  <w:num w:numId="39" w16cid:durableId="1521821658">
    <w:abstractNumId w:val="26"/>
  </w:num>
  <w:num w:numId="40" w16cid:durableId="1463965358">
    <w:abstractNumId w:val="39"/>
  </w:num>
  <w:num w:numId="41" w16cid:durableId="1204757628">
    <w:abstractNumId w:val="35"/>
  </w:num>
  <w:num w:numId="42" w16cid:durableId="482699363">
    <w:abstractNumId w:val="24"/>
  </w:num>
  <w:num w:numId="43" w16cid:durableId="668337519">
    <w:abstractNumId w:val="38"/>
  </w:num>
  <w:num w:numId="44" w16cid:durableId="406726019">
    <w:abstractNumId w:val="17"/>
  </w:num>
  <w:num w:numId="45" w16cid:durableId="1038816324">
    <w:abstractNumId w:val="16"/>
  </w:num>
  <w:num w:numId="46" w16cid:durableId="1199320462">
    <w:abstractNumId w:val="20"/>
  </w:num>
  <w:num w:numId="47" w16cid:durableId="186725574">
    <w:abstractNumId w:val="23"/>
  </w:num>
  <w:num w:numId="48" w16cid:durableId="1012486856">
    <w:abstractNumId w:val="42"/>
  </w:num>
  <w:num w:numId="49" w16cid:durableId="1690065024">
    <w:abstractNumId w:val="13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7A5C"/>
    <w:rsid w:val="0000047D"/>
    <w:rsid w:val="000006F2"/>
    <w:rsid w:val="00000D20"/>
    <w:rsid w:val="00000EEC"/>
    <w:rsid w:val="0000107E"/>
    <w:rsid w:val="00001098"/>
    <w:rsid w:val="00001A53"/>
    <w:rsid w:val="00001DDA"/>
    <w:rsid w:val="00001E27"/>
    <w:rsid w:val="000020CE"/>
    <w:rsid w:val="0000284A"/>
    <w:rsid w:val="00002BB9"/>
    <w:rsid w:val="00002EB1"/>
    <w:rsid w:val="000031E6"/>
    <w:rsid w:val="00003338"/>
    <w:rsid w:val="0000341B"/>
    <w:rsid w:val="00003758"/>
    <w:rsid w:val="00003AC3"/>
    <w:rsid w:val="00003C55"/>
    <w:rsid w:val="00003CF0"/>
    <w:rsid w:val="00003D29"/>
    <w:rsid w:val="00003D2E"/>
    <w:rsid w:val="000046BF"/>
    <w:rsid w:val="00004A79"/>
    <w:rsid w:val="00004A8B"/>
    <w:rsid w:val="00004B91"/>
    <w:rsid w:val="00004CA7"/>
    <w:rsid w:val="000050C9"/>
    <w:rsid w:val="00005604"/>
    <w:rsid w:val="00006339"/>
    <w:rsid w:val="00006424"/>
    <w:rsid w:val="000066AE"/>
    <w:rsid w:val="000067DC"/>
    <w:rsid w:val="00006CB6"/>
    <w:rsid w:val="00006D78"/>
    <w:rsid w:val="00006F96"/>
    <w:rsid w:val="00007295"/>
    <w:rsid w:val="00007345"/>
    <w:rsid w:val="000074F2"/>
    <w:rsid w:val="000075D1"/>
    <w:rsid w:val="00007728"/>
    <w:rsid w:val="00007A41"/>
    <w:rsid w:val="00007DD0"/>
    <w:rsid w:val="0001047D"/>
    <w:rsid w:val="000104DB"/>
    <w:rsid w:val="00010AA4"/>
    <w:rsid w:val="00010DD9"/>
    <w:rsid w:val="00011441"/>
    <w:rsid w:val="00012ACD"/>
    <w:rsid w:val="00012D8E"/>
    <w:rsid w:val="00013FFD"/>
    <w:rsid w:val="00014955"/>
    <w:rsid w:val="00014E10"/>
    <w:rsid w:val="00015B59"/>
    <w:rsid w:val="00015B79"/>
    <w:rsid w:val="00015CF2"/>
    <w:rsid w:val="00015DD8"/>
    <w:rsid w:val="00015EE8"/>
    <w:rsid w:val="000161D4"/>
    <w:rsid w:val="000165F7"/>
    <w:rsid w:val="000167CA"/>
    <w:rsid w:val="0001696C"/>
    <w:rsid w:val="00016BF4"/>
    <w:rsid w:val="0001724E"/>
    <w:rsid w:val="00017F10"/>
    <w:rsid w:val="00020073"/>
    <w:rsid w:val="00020907"/>
    <w:rsid w:val="00020A26"/>
    <w:rsid w:val="0002142A"/>
    <w:rsid w:val="00021728"/>
    <w:rsid w:val="00021BC4"/>
    <w:rsid w:val="0002228A"/>
    <w:rsid w:val="0002255F"/>
    <w:rsid w:val="000229B6"/>
    <w:rsid w:val="00022F4F"/>
    <w:rsid w:val="00023133"/>
    <w:rsid w:val="000232D0"/>
    <w:rsid w:val="000234CC"/>
    <w:rsid w:val="000236EB"/>
    <w:rsid w:val="00023717"/>
    <w:rsid w:val="00023981"/>
    <w:rsid w:val="00023A5C"/>
    <w:rsid w:val="000242A4"/>
    <w:rsid w:val="0002447D"/>
    <w:rsid w:val="0002477B"/>
    <w:rsid w:val="00024B3C"/>
    <w:rsid w:val="000251A9"/>
    <w:rsid w:val="000251C0"/>
    <w:rsid w:val="0002542C"/>
    <w:rsid w:val="000255DE"/>
    <w:rsid w:val="000256C7"/>
    <w:rsid w:val="00026043"/>
    <w:rsid w:val="00026D83"/>
    <w:rsid w:val="00026FBC"/>
    <w:rsid w:val="000273FB"/>
    <w:rsid w:val="000274E5"/>
    <w:rsid w:val="0002779F"/>
    <w:rsid w:val="000277F5"/>
    <w:rsid w:val="00027849"/>
    <w:rsid w:val="00027C44"/>
    <w:rsid w:val="00027C52"/>
    <w:rsid w:val="00027D09"/>
    <w:rsid w:val="00027F71"/>
    <w:rsid w:val="00030167"/>
    <w:rsid w:val="00030518"/>
    <w:rsid w:val="00030841"/>
    <w:rsid w:val="00030994"/>
    <w:rsid w:val="00030A04"/>
    <w:rsid w:val="00030E1E"/>
    <w:rsid w:val="00030F79"/>
    <w:rsid w:val="00030FE1"/>
    <w:rsid w:val="00031089"/>
    <w:rsid w:val="00031315"/>
    <w:rsid w:val="00031508"/>
    <w:rsid w:val="000317BB"/>
    <w:rsid w:val="00031ACA"/>
    <w:rsid w:val="00031C68"/>
    <w:rsid w:val="000320AB"/>
    <w:rsid w:val="000325CF"/>
    <w:rsid w:val="00033499"/>
    <w:rsid w:val="00033C34"/>
    <w:rsid w:val="0003417E"/>
    <w:rsid w:val="000347CF"/>
    <w:rsid w:val="000351F7"/>
    <w:rsid w:val="000357C6"/>
    <w:rsid w:val="00035E87"/>
    <w:rsid w:val="00036141"/>
    <w:rsid w:val="00036379"/>
    <w:rsid w:val="000363CD"/>
    <w:rsid w:val="0003674A"/>
    <w:rsid w:val="00036852"/>
    <w:rsid w:val="000370F6"/>
    <w:rsid w:val="000374C9"/>
    <w:rsid w:val="0004026A"/>
    <w:rsid w:val="000403B7"/>
    <w:rsid w:val="00040712"/>
    <w:rsid w:val="00041131"/>
    <w:rsid w:val="00041671"/>
    <w:rsid w:val="000417C9"/>
    <w:rsid w:val="000419B7"/>
    <w:rsid w:val="00041A39"/>
    <w:rsid w:val="00041D05"/>
    <w:rsid w:val="0004258D"/>
    <w:rsid w:val="00042817"/>
    <w:rsid w:val="000429B2"/>
    <w:rsid w:val="0004300A"/>
    <w:rsid w:val="00043E3C"/>
    <w:rsid w:val="0004406F"/>
    <w:rsid w:val="00044BB6"/>
    <w:rsid w:val="00044CCE"/>
    <w:rsid w:val="00044D63"/>
    <w:rsid w:val="00044E72"/>
    <w:rsid w:val="00044F50"/>
    <w:rsid w:val="00044FC6"/>
    <w:rsid w:val="00044FCA"/>
    <w:rsid w:val="00044FFC"/>
    <w:rsid w:val="000451FF"/>
    <w:rsid w:val="00045219"/>
    <w:rsid w:val="00045485"/>
    <w:rsid w:val="00045494"/>
    <w:rsid w:val="00045635"/>
    <w:rsid w:val="00045813"/>
    <w:rsid w:val="00045AEB"/>
    <w:rsid w:val="00045C89"/>
    <w:rsid w:val="00045E8B"/>
    <w:rsid w:val="00045F7E"/>
    <w:rsid w:val="0004601F"/>
    <w:rsid w:val="0004636A"/>
    <w:rsid w:val="000466B2"/>
    <w:rsid w:val="0004694F"/>
    <w:rsid w:val="00046D16"/>
    <w:rsid w:val="00046D3B"/>
    <w:rsid w:val="00046E61"/>
    <w:rsid w:val="00046E72"/>
    <w:rsid w:val="00047164"/>
    <w:rsid w:val="00047EC1"/>
    <w:rsid w:val="00050278"/>
    <w:rsid w:val="00050523"/>
    <w:rsid w:val="00050E82"/>
    <w:rsid w:val="00050F8D"/>
    <w:rsid w:val="00051616"/>
    <w:rsid w:val="00051703"/>
    <w:rsid w:val="00051B4D"/>
    <w:rsid w:val="00051CA8"/>
    <w:rsid w:val="000522E1"/>
    <w:rsid w:val="0005237A"/>
    <w:rsid w:val="000524D9"/>
    <w:rsid w:val="000524F9"/>
    <w:rsid w:val="00052704"/>
    <w:rsid w:val="0005296E"/>
    <w:rsid w:val="00052ACD"/>
    <w:rsid w:val="0005344B"/>
    <w:rsid w:val="000534EA"/>
    <w:rsid w:val="000535F8"/>
    <w:rsid w:val="00053652"/>
    <w:rsid w:val="00053AB1"/>
    <w:rsid w:val="00053AD1"/>
    <w:rsid w:val="00054235"/>
    <w:rsid w:val="000545CD"/>
    <w:rsid w:val="00054CF2"/>
    <w:rsid w:val="00055141"/>
    <w:rsid w:val="000553A9"/>
    <w:rsid w:val="000553C4"/>
    <w:rsid w:val="000553E3"/>
    <w:rsid w:val="0005559A"/>
    <w:rsid w:val="000558FF"/>
    <w:rsid w:val="00055A2B"/>
    <w:rsid w:val="00055DFA"/>
    <w:rsid w:val="00055F96"/>
    <w:rsid w:val="00056072"/>
    <w:rsid w:val="000567C8"/>
    <w:rsid w:val="000568D6"/>
    <w:rsid w:val="000568F2"/>
    <w:rsid w:val="00057255"/>
    <w:rsid w:val="00057314"/>
    <w:rsid w:val="00057339"/>
    <w:rsid w:val="00057369"/>
    <w:rsid w:val="000573C4"/>
    <w:rsid w:val="0005776A"/>
    <w:rsid w:val="00057BBB"/>
    <w:rsid w:val="00060399"/>
    <w:rsid w:val="00060550"/>
    <w:rsid w:val="00060896"/>
    <w:rsid w:val="00060945"/>
    <w:rsid w:val="00060D70"/>
    <w:rsid w:val="00060E37"/>
    <w:rsid w:val="00061027"/>
    <w:rsid w:val="00061A38"/>
    <w:rsid w:val="00061E78"/>
    <w:rsid w:val="0006215E"/>
    <w:rsid w:val="000623C6"/>
    <w:rsid w:val="000627CC"/>
    <w:rsid w:val="000627D8"/>
    <w:rsid w:val="00063519"/>
    <w:rsid w:val="00063EB9"/>
    <w:rsid w:val="000643BC"/>
    <w:rsid w:val="00064C55"/>
    <w:rsid w:val="00064CD0"/>
    <w:rsid w:val="000654F9"/>
    <w:rsid w:val="0006590E"/>
    <w:rsid w:val="00065995"/>
    <w:rsid w:val="00065B12"/>
    <w:rsid w:val="00066416"/>
    <w:rsid w:val="00066725"/>
    <w:rsid w:val="0006709E"/>
    <w:rsid w:val="000670EF"/>
    <w:rsid w:val="000675EF"/>
    <w:rsid w:val="0006772B"/>
    <w:rsid w:val="0007004A"/>
    <w:rsid w:val="0007023C"/>
    <w:rsid w:val="0007025C"/>
    <w:rsid w:val="000704A2"/>
    <w:rsid w:val="00070D66"/>
    <w:rsid w:val="00070DB9"/>
    <w:rsid w:val="00071016"/>
    <w:rsid w:val="00071B37"/>
    <w:rsid w:val="0007246A"/>
    <w:rsid w:val="00072668"/>
    <w:rsid w:val="00072794"/>
    <w:rsid w:val="000733FC"/>
    <w:rsid w:val="0007356F"/>
    <w:rsid w:val="00073750"/>
    <w:rsid w:val="0007385E"/>
    <w:rsid w:val="00073C66"/>
    <w:rsid w:val="00073F01"/>
    <w:rsid w:val="000740AD"/>
    <w:rsid w:val="00074FBC"/>
    <w:rsid w:val="000751C4"/>
    <w:rsid w:val="000751C7"/>
    <w:rsid w:val="000755B9"/>
    <w:rsid w:val="0007603B"/>
    <w:rsid w:val="00076684"/>
    <w:rsid w:val="00076A83"/>
    <w:rsid w:val="00076EAE"/>
    <w:rsid w:val="00077A39"/>
    <w:rsid w:val="00077AEE"/>
    <w:rsid w:val="00080035"/>
    <w:rsid w:val="0008007B"/>
    <w:rsid w:val="00080B6E"/>
    <w:rsid w:val="00080D53"/>
    <w:rsid w:val="000815E9"/>
    <w:rsid w:val="00081C7C"/>
    <w:rsid w:val="00081CC9"/>
    <w:rsid w:val="00081D28"/>
    <w:rsid w:val="00081E76"/>
    <w:rsid w:val="000822A3"/>
    <w:rsid w:val="00082515"/>
    <w:rsid w:val="00082B7B"/>
    <w:rsid w:val="00082B98"/>
    <w:rsid w:val="0008302A"/>
    <w:rsid w:val="00083276"/>
    <w:rsid w:val="000838AA"/>
    <w:rsid w:val="00083B37"/>
    <w:rsid w:val="00083BCB"/>
    <w:rsid w:val="00083C11"/>
    <w:rsid w:val="00083C3D"/>
    <w:rsid w:val="00083EE8"/>
    <w:rsid w:val="00083FCF"/>
    <w:rsid w:val="00084966"/>
    <w:rsid w:val="0008503D"/>
    <w:rsid w:val="00085562"/>
    <w:rsid w:val="00085682"/>
    <w:rsid w:val="000856DD"/>
    <w:rsid w:val="00085993"/>
    <w:rsid w:val="00085E46"/>
    <w:rsid w:val="00085E9C"/>
    <w:rsid w:val="00086319"/>
    <w:rsid w:val="000863C9"/>
    <w:rsid w:val="0008684C"/>
    <w:rsid w:val="0008696A"/>
    <w:rsid w:val="000873E6"/>
    <w:rsid w:val="0008745A"/>
    <w:rsid w:val="00087A93"/>
    <w:rsid w:val="00087BA0"/>
    <w:rsid w:val="00090427"/>
    <w:rsid w:val="0009052A"/>
    <w:rsid w:val="00090958"/>
    <w:rsid w:val="00090A3F"/>
    <w:rsid w:val="00090A56"/>
    <w:rsid w:val="00090C90"/>
    <w:rsid w:val="00090E48"/>
    <w:rsid w:val="00090EE7"/>
    <w:rsid w:val="00091F05"/>
    <w:rsid w:val="00092AD9"/>
    <w:rsid w:val="00092BA7"/>
    <w:rsid w:val="00092FCA"/>
    <w:rsid w:val="00093381"/>
    <w:rsid w:val="0009401E"/>
    <w:rsid w:val="00094243"/>
    <w:rsid w:val="000942D3"/>
    <w:rsid w:val="000946B7"/>
    <w:rsid w:val="00094738"/>
    <w:rsid w:val="0009478A"/>
    <w:rsid w:val="000948D4"/>
    <w:rsid w:val="00094D06"/>
    <w:rsid w:val="000955E4"/>
    <w:rsid w:val="00096464"/>
    <w:rsid w:val="00096472"/>
    <w:rsid w:val="0009653F"/>
    <w:rsid w:val="0009681B"/>
    <w:rsid w:val="000969F1"/>
    <w:rsid w:val="00096AC3"/>
    <w:rsid w:val="00096C63"/>
    <w:rsid w:val="00096C8B"/>
    <w:rsid w:val="0009713C"/>
    <w:rsid w:val="00097546"/>
    <w:rsid w:val="00097A40"/>
    <w:rsid w:val="00097E43"/>
    <w:rsid w:val="00097E69"/>
    <w:rsid w:val="00097F8E"/>
    <w:rsid w:val="000A02F1"/>
    <w:rsid w:val="000A037F"/>
    <w:rsid w:val="000A09A3"/>
    <w:rsid w:val="000A1658"/>
    <w:rsid w:val="000A16B3"/>
    <w:rsid w:val="000A202E"/>
    <w:rsid w:val="000A2114"/>
    <w:rsid w:val="000A21C0"/>
    <w:rsid w:val="000A2299"/>
    <w:rsid w:val="000A23F2"/>
    <w:rsid w:val="000A2CB8"/>
    <w:rsid w:val="000A31DF"/>
    <w:rsid w:val="000A4BE7"/>
    <w:rsid w:val="000A542E"/>
    <w:rsid w:val="000A5861"/>
    <w:rsid w:val="000A589C"/>
    <w:rsid w:val="000A5967"/>
    <w:rsid w:val="000A5986"/>
    <w:rsid w:val="000A5B7B"/>
    <w:rsid w:val="000A60F4"/>
    <w:rsid w:val="000A6518"/>
    <w:rsid w:val="000A6582"/>
    <w:rsid w:val="000A6757"/>
    <w:rsid w:val="000A6C92"/>
    <w:rsid w:val="000A6EB9"/>
    <w:rsid w:val="000A6EBE"/>
    <w:rsid w:val="000A7365"/>
    <w:rsid w:val="000A7379"/>
    <w:rsid w:val="000A761F"/>
    <w:rsid w:val="000A77A5"/>
    <w:rsid w:val="000A7929"/>
    <w:rsid w:val="000A7947"/>
    <w:rsid w:val="000A79C7"/>
    <w:rsid w:val="000A7BC2"/>
    <w:rsid w:val="000A7D76"/>
    <w:rsid w:val="000A7E0F"/>
    <w:rsid w:val="000B015E"/>
    <w:rsid w:val="000B060F"/>
    <w:rsid w:val="000B0A91"/>
    <w:rsid w:val="000B1114"/>
    <w:rsid w:val="000B1430"/>
    <w:rsid w:val="000B182D"/>
    <w:rsid w:val="000B186D"/>
    <w:rsid w:val="000B19C3"/>
    <w:rsid w:val="000B1AEF"/>
    <w:rsid w:val="000B1BA4"/>
    <w:rsid w:val="000B1C6E"/>
    <w:rsid w:val="000B20C9"/>
    <w:rsid w:val="000B2E36"/>
    <w:rsid w:val="000B2FC5"/>
    <w:rsid w:val="000B319E"/>
    <w:rsid w:val="000B323F"/>
    <w:rsid w:val="000B34EB"/>
    <w:rsid w:val="000B3D2A"/>
    <w:rsid w:val="000B3D74"/>
    <w:rsid w:val="000B3E8A"/>
    <w:rsid w:val="000B3EC4"/>
    <w:rsid w:val="000B42BB"/>
    <w:rsid w:val="000B451F"/>
    <w:rsid w:val="000B4537"/>
    <w:rsid w:val="000B46A1"/>
    <w:rsid w:val="000B46A8"/>
    <w:rsid w:val="000B4C7D"/>
    <w:rsid w:val="000B4DBF"/>
    <w:rsid w:val="000B5062"/>
    <w:rsid w:val="000B55B2"/>
    <w:rsid w:val="000B5F1D"/>
    <w:rsid w:val="000B601B"/>
    <w:rsid w:val="000B62D3"/>
    <w:rsid w:val="000B6768"/>
    <w:rsid w:val="000B676F"/>
    <w:rsid w:val="000B678D"/>
    <w:rsid w:val="000B6F51"/>
    <w:rsid w:val="000B703A"/>
    <w:rsid w:val="000B7339"/>
    <w:rsid w:val="000B7B26"/>
    <w:rsid w:val="000B7B56"/>
    <w:rsid w:val="000C0137"/>
    <w:rsid w:val="000C05C1"/>
    <w:rsid w:val="000C0BCE"/>
    <w:rsid w:val="000C0C86"/>
    <w:rsid w:val="000C1182"/>
    <w:rsid w:val="000C11B0"/>
    <w:rsid w:val="000C1500"/>
    <w:rsid w:val="000C24B3"/>
    <w:rsid w:val="000C3222"/>
    <w:rsid w:val="000C3B0A"/>
    <w:rsid w:val="000C3B29"/>
    <w:rsid w:val="000C3BD2"/>
    <w:rsid w:val="000C3CB6"/>
    <w:rsid w:val="000C3ED5"/>
    <w:rsid w:val="000C3F7D"/>
    <w:rsid w:val="000C4216"/>
    <w:rsid w:val="000C45DA"/>
    <w:rsid w:val="000C4693"/>
    <w:rsid w:val="000C49D7"/>
    <w:rsid w:val="000C4B6D"/>
    <w:rsid w:val="000C4CD7"/>
    <w:rsid w:val="000C4D3B"/>
    <w:rsid w:val="000C5106"/>
    <w:rsid w:val="000C549F"/>
    <w:rsid w:val="000C57C0"/>
    <w:rsid w:val="000C5813"/>
    <w:rsid w:val="000C58E5"/>
    <w:rsid w:val="000C5D30"/>
    <w:rsid w:val="000C6017"/>
    <w:rsid w:val="000C6113"/>
    <w:rsid w:val="000C63C7"/>
    <w:rsid w:val="000C6A9A"/>
    <w:rsid w:val="000C6DB1"/>
    <w:rsid w:val="000C709D"/>
    <w:rsid w:val="000C7CE9"/>
    <w:rsid w:val="000C7F7E"/>
    <w:rsid w:val="000D0584"/>
    <w:rsid w:val="000D0737"/>
    <w:rsid w:val="000D12B5"/>
    <w:rsid w:val="000D1396"/>
    <w:rsid w:val="000D1544"/>
    <w:rsid w:val="000D156F"/>
    <w:rsid w:val="000D1E28"/>
    <w:rsid w:val="000D23A5"/>
    <w:rsid w:val="000D2491"/>
    <w:rsid w:val="000D3123"/>
    <w:rsid w:val="000D3607"/>
    <w:rsid w:val="000D3828"/>
    <w:rsid w:val="000D401F"/>
    <w:rsid w:val="000D424E"/>
    <w:rsid w:val="000D4299"/>
    <w:rsid w:val="000D4515"/>
    <w:rsid w:val="000D4A7C"/>
    <w:rsid w:val="000D4DE3"/>
    <w:rsid w:val="000D52BA"/>
    <w:rsid w:val="000D55BC"/>
    <w:rsid w:val="000D5649"/>
    <w:rsid w:val="000D56E6"/>
    <w:rsid w:val="000D5767"/>
    <w:rsid w:val="000D5872"/>
    <w:rsid w:val="000D5896"/>
    <w:rsid w:val="000D5964"/>
    <w:rsid w:val="000D59D8"/>
    <w:rsid w:val="000D5B32"/>
    <w:rsid w:val="000D61DC"/>
    <w:rsid w:val="000D65BA"/>
    <w:rsid w:val="000D6796"/>
    <w:rsid w:val="000D6AB1"/>
    <w:rsid w:val="000D6C54"/>
    <w:rsid w:val="000D6C97"/>
    <w:rsid w:val="000D6D11"/>
    <w:rsid w:val="000D6F22"/>
    <w:rsid w:val="000D708A"/>
    <w:rsid w:val="000D70A2"/>
    <w:rsid w:val="000D7C2B"/>
    <w:rsid w:val="000E0492"/>
    <w:rsid w:val="000E07C0"/>
    <w:rsid w:val="000E08F9"/>
    <w:rsid w:val="000E0CD4"/>
    <w:rsid w:val="000E1009"/>
    <w:rsid w:val="000E14A2"/>
    <w:rsid w:val="000E1CAC"/>
    <w:rsid w:val="000E1DF5"/>
    <w:rsid w:val="000E1F12"/>
    <w:rsid w:val="000E2AB8"/>
    <w:rsid w:val="000E2E7A"/>
    <w:rsid w:val="000E2ECF"/>
    <w:rsid w:val="000E3036"/>
    <w:rsid w:val="000E30AD"/>
    <w:rsid w:val="000E312C"/>
    <w:rsid w:val="000E31BA"/>
    <w:rsid w:val="000E31FA"/>
    <w:rsid w:val="000E3227"/>
    <w:rsid w:val="000E36A9"/>
    <w:rsid w:val="000E3C5D"/>
    <w:rsid w:val="000E3CAD"/>
    <w:rsid w:val="000E3E49"/>
    <w:rsid w:val="000E414C"/>
    <w:rsid w:val="000E42AD"/>
    <w:rsid w:val="000E499D"/>
    <w:rsid w:val="000E4DBA"/>
    <w:rsid w:val="000E4EF8"/>
    <w:rsid w:val="000E51F1"/>
    <w:rsid w:val="000E5457"/>
    <w:rsid w:val="000E54DB"/>
    <w:rsid w:val="000E5E57"/>
    <w:rsid w:val="000E5EA0"/>
    <w:rsid w:val="000E626D"/>
    <w:rsid w:val="000E668B"/>
    <w:rsid w:val="000E699F"/>
    <w:rsid w:val="000E6A16"/>
    <w:rsid w:val="000E6D35"/>
    <w:rsid w:val="000E73AE"/>
    <w:rsid w:val="000E7679"/>
    <w:rsid w:val="000E7B63"/>
    <w:rsid w:val="000E7B8C"/>
    <w:rsid w:val="000E7D60"/>
    <w:rsid w:val="000E7DDC"/>
    <w:rsid w:val="000F0D3D"/>
    <w:rsid w:val="000F1488"/>
    <w:rsid w:val="000F1547"/>
    <w:rsid w:val="000F1EFD"/>
    <w:rsid w:val="000F27EE"/>
    <w:rsid w:val="000F2868"/>
    <w:rsid w:val="000F2963"/>
    <w:rsid w:val="000F323D"/>
    <w:rsid w:val="000F3354"/>
    <w:rsid w:val="000F3AB3"/>
    <w:rsid w:val="000F3B58"/>
    <w:rsid w:val="000F3D2F"/>
    <w:rsid w:val="000F3E6E"/>
    <w:rsid w:val="000F3F3B"/>
    <w:rsid w:val="000F4049"/>
    <w:rsid w:val="000F41E1"/>
    <w:rsid w:val="000F46C5"/>
    <w:rsid w:val="000F4853"/>
    <w:rsid w:val="000F4DE8"/>
    <w:rsid w:val="000F51A3"/>
    <w:rsid w:val="000F57E8"/>
    <w:rsid w:val="000F57FE"/>
    <w:rsid w:val="000F5D2D"/>
    <w:rsid w:val="000F6070"/>
    <w:rsid w:val="000F62EF"/>
    <w:rsid w:val="000F6425"/>
    <w:rsid w:val="000F6A6D"/>
    <w:rsid w:val="000F6AB8"/>
    <w:rsid w:val="000F6BBE"/>
    <w:rsid w:val="000F6C13"/>
    <w:rsid w:val="000F6D01"/>
    <w:rsid w:val="000F6E11"/>
    <w:rsid w:val="000F703A"/>
    <w:rsid w:val="000F7957"/>
    <w:rsid w:val="000F7A4C"/>
    <w:rsid w:val="000F7A8E"/>
    <w:rsid w:val="000F7B45"/>
    <w:rsid w:val="000F7B7C"/>
    <w:rsid w:val="001003D9"/>
    <w:rsid w:val="00100437"/>
    <w:rsid w:val="0010048D"/>
    <w:rsid w:val="00100FA3"/>
    <w:rsid w:val="00101715"/>
    <w:rsid w:val="00101C39"/>
    <w:rsid w:val="00101CB2"/>
    <w:rsid w:val="00101E8F"/>
    <w:rsid w:val="00102045"/>
    <w:rsid w:val="00102062"/>
    <w:rsid w:val="001022B2"/>
    <w:rsid w:val="001027E8"/>
    <w:rsid w:val="00102B18"/>
    <w:rsid w:val="001039F5"/>
    <w:rsid w:val="00104852"/>
    <w:rsid w:val="00104D89"/>
    <w:rsid w:val="0010509C"/>
    <w:rsid w:val="001050DE"/>
    <w:rsid w:val="00105312"/>
    <w:rsid w:val="00105505"/>
    <w:rsid w:val="00105674"/>
    <w:rsid w:val="00105716"/>
    <w:rsid w:val="001057B5"/>
    <w:rsid w:val="001058CD"/>
    <w:rsid w:val="00105931"/>
    <w:rsid w:val="00105A43"/>
    <w:rsid w:val="00105B12"/>
    <w:rsid w:val="00105CB2"/>
    <w:rsid w:val="00105D16"/>
    <w:rsid w:val="00105DE1"/>
    <w:rsid w:val="00105F53"/>
    <w:rsid w:val="001064F6"/>
    <w:rsid w:val="00106853"/>
    <w:rsid w:val="001068D1"/>
    <w:rsid w:val="001069F9"/>
    <w:rsid w:val="00106A3B"/>
    <w:rsid w:val="00106B7D"/>
    <w:rsid w:val="00106B92"/>
    <w:rsid w:val="00106C5A"/>
    <w:rsid w:val="00106FBB"/>
    <w:rsid w:val="001076F7"/>
    <w:rsid w:val="001078A4"/>
    <w:rsid w:val="00107DAA"/>
    <w:rsid w:val="0011002B"/>
    <w:rsid w:val="00110181"/>
    <w:rsid w:val="0011053A"/>
    <w:rsid w:val="00110D55"/>
    <w:rsid w:val="00110DAB"/>
    <w:rsid w:val="00110F29"/>
    <w:rsid w:val="00111387"/>
    <w:rsid w:val="00111631"/>
    <w:rsid w:val="0011192F"/>
    <w:rsid w:val="00111B20"/>
    <w:rsid w:val="00111CFD"/>
    <w:rsid w:val="00111D2E"/>
    <w:rsid w:val="00111DCF"/>
    <w:rsid w:val="0011274E"/>
    <w:rsid w:val="0011276B"/>
    <w:rsid w:val="001127BE"/>
    <w:rsid w:val="00112B05"/>
    <w:rsid w:val="00112B0F"/>
    <w:rsid w:val="00112C9F"/>
    <w:rsid w:val="00112DD1"/>
    <w:rsid w:val="00112DFB"/>
    <w:rsid w:val="00112FAA"/>
    <w:rsid w:val="00113293"/>
    <w:rsid w:val="001132F1"/>
    <w:rsid w:val="0011334F"/>
    <w:rsid w:val="00113C7D"/>
    <w:rsid w:val="00113F74"/>
    <w:rsid w:val="0011432E"/>
    <w:rsid w:val="001143B9"/>
    <w:rsid w:val="00114411"/>
    <w:rsid w:val="00114750"/>
    <w:rsid w:val="001149F3"/>
    <w:rsid w:val="00114A21"/>
    <w:rsid w:val="00114C81"/>
    <w:rsid w:val="00114CD6"/>
    <w:rsid w:val="00115082"/>
    <w:rsid w:val="00115248"/>
    <w:rsid w:val="0011531D"/>
    <w:rsid w:val="00115391"/>
    <w:rsid w:val="001157CE"/>
    <w:rsid w:val="00115B59"/>
    <w:rsid w:val="00115EA6"/>
    <w:rsid w:val="00115FDE"/>
    <w:rsid w:val="00116051"/>
    <w:rsid w:val="00116974"/>
    <w:rsid w:val="00117149"/>
    <w:rsid w:val="0011728D"/>
    <w:rsid w:val="0011734D"/>
    <w:rsid w:val="00117353"/>
    <w:rsid w:val="001176FD"/>
    <w:rsid w:val="0011799B"/>
    <w:rsid w:val="0012043B"/>
    <w:rsid w:val="001206C3"/>
    <w:rsid w:val="00120776"/>
    <w:rsid w:val="00120D18"/>
    <w:rsid w:val="00121708"/>
    <w:rsid w:val="0012189A"/>
    <w:rsid w:val="0012196C"/>
    <w:rsid w:val="00121B76"/>
    <w:rsid w:val="00121C85"/>
    <w:rsid w:val="001221EA"/>
    <w:rsid w:val="00122242"/>
    <w:rsid w:val="00122353"/>
    <w:rsid w:val="00122A2C"/>
    <w:rsid w:val="00122A4C"/>
    <w:rsid w:val="00122B31"/>
    <w:rsid w:val="00122BF4"/>
    <w:rsid w:val="00122ED2"/>
    <w:rsid w:val="0012325A"/>
    <w:rsid w:val="00123361"/>
    <w:rsid w:val="00123437"/>
    <w:rsid w:val="001234AD"/>
    <w:rsid w:val="00123811"/>
    <w:rsid w:val="001238FA"/>
    <w:rsid w:val="00123C50"/>
    <w:rsid w:val="00123CA5"/>
    <w:rsid w:val="00123FEC"/>
    <w:rsid w:val="00124AB3"/>
    <w:rsid w:val="00124FB7"/>
    <w:rsid w:val="00124FE1"/>
    <w:rsid w:val="00125577"/>
    <w:rsid w:val="00125A27"/>
    <w:rsid w:val="00125B55"/>
    <w:rsid w:val="00125BEB"/>
    <w:rsid w:val="00125C00"/>
    <w:rsid w:val="00125C08"/>
    <w:rsid w:val="00125F05"/>
    <w:rsid w:val="001268CB"/>
    <w:rsid w:val="001269FA"/>
    <w:rsid w:val="001277F6"/>
    <w:rsid w:val="00127997"/>
    <w:rsid w:val="001303D4"/>
    <w:rsid w:val="00130478"/>
    <w:rsid w:val="00130BE7"/>
    <w:rsid w:val="00130E95"/>
    <w:rsid w:val="00131815"/>
    <w:rsid w:val="00131C16"/>
    <w:rsid w:val="00131DF9"/>
    <w:rsid w:val="00132008"/>
    <w:rsid w:val="001324B5"/>
    <w:rsid w:val="00132592"/>
    <w:rsid w:val="00132864"/>
    <w:rsid w:val="00132895"/>
    <w:rsid w:val="00132B3D"/>
    <w:rsid w:val="00132F8E"/>
    <w:rsid w:val="00133720"/>
    <w:rsid w:val="00133B24"/>
    <w:rsid w:val="00133C63"/>
    <w:rsid w:val="00133EBF"/>
    <w:rsid w:val="0013428E"/>
    <w:rsid w:val="001343AA"/>
    <w:rsid w:val="0013460F"/>
    <w:rsid w:val="00134A53"/>
    <w:rsid w:val="001350F3"/>
    <w:rsid w:val="001352E3"/>
    <w:rsid w:val="00135801"/>
    <w:rsid w:val="00135A40"/>
    <w:rsid w:val="00135AA7"/>
    <w:rsid w:val="00135E74"/>
    <w:rsid w:val="00136364"/>
    <w:rsid w:val="0013674E"/>
    <w:rsid w:val="0013677B"/>
    <w:rsid w:val="001369B5"/>
    <w:rsid w:val="00136BD2"/>
    <w:rsid w:val="00136C9E"/>
    <w:rsid w:val="001371D8"/>
    <w:rsid w:val="001372C4"/>
    <w:rsid w:val="001373AB"/>
    <w:rsid w:val="001375ED"/>
    <w:rsid w:val="00137B76"/>
    <w:rsid w:val="00140021"/>
    <w:rsid w:val="00140234"/>
    <w:rsid w:val="00140316"/>
    <w:rsid w:val="00140AFD"/>
    <w:rsid w:val="00140C20"/>
    <w:rsid w:val="001412E4"/>
    <w:rsid w:val="00141366"/>
    <w:rsid w:val="00141A63"/>
    <w:rsid w:val="00141A9D"/>
    <w:rsid w:val="00142161"/>
    <w:rsid w:val="00142412"/>
    <w:rsid w:val="00142563"/>
    <w:rsid w:val="0014269B"/>
    <w:rsid w:val="00142705"/>
    <w:rsid w:val="00143514"/>
    <w:rsid w:val="00143625"/>
    <w:rsid w:val="001439F6"/>
    <w:rsid w:val="00143A20"/>
    <w:rsid w:val="00143F12"/>
    <w:rsid w:val="00144269"/>
    <w:rsid w:val="00144A8A"/>
    <w:rsid w:val="00144C51"/>
    <w:rsid w:val="00144C7C"/>
    <w:rsid w:val="00144E5A"/>
    <w:rsid w:val="0014550F"/>
    <w:rsid w:val="001455DC"/>
    <w:rsid w:val="00145652"/>
    <w:rsid w:val="00145B59"/>
    <w:rsid w:val="00145BAA"/>
    <w:rsid w:val="00145CAD"/>
    <w:rsid w:val="00146324"/>
    <w:rsid w:val="0014698C"/>
    <w:rsid w:val="00146A16"/>
    <w:rsid w:val="00147171"/>
    <w:rsid w:val="00147241"/>
    <w:rsid w:val="00147E1D"/>
    <w:rsid w:val="001505CC"/>
    <w:rsid w:val="00150A76"/>
    <w:rsid w:val="00150CD9"/>
    <w:rsid w:val="00150F46"/>
    <w:rsid w:val="0015114C"/>
    <w:rsid w:val="001512BD"/>
    <w:rsid w:val="00151C6B"/>
    <w:rsid w:val="0015209A"/>
    <w:rsid w:val="001529B7"/>
    <w:rsid w:val="00152D14"/>
    <w:rsid w:val="0015377B"/>
    <w:rsid w:val="00153EB8"/>
    <w:rsid w:val="0015434D"/>
    <w:rsid w:val="00154558"/>
    <w:rsid w:val="00154DBC"/>
    <w:rsid w:val="00154DF3"/>
    <w:rsid w:val="0015556B"/>
    <w:rsid w:val="00155734"/>
    <w:rsid w:val="001557DB"/>
    <w:rsid w:val="001558D5"/>
    <w:rsid w:val="00155E40"/>
    <w:rsid w:val="00155E7B"/>
    <w:rsid w:val="00156801"/>
    <w:rsid w:val="00156B71"/>
    <w:rsid w:val="00156D90"/>
    <w:rsid w:val="001571B6"/>
    <w:rsid w:val="0015737D"/>
    <w:rsid w:val="001573B4"/>
    <w:rsid w:val="00157630"/>
    <w:rsid w:val="00157907"/>
    <w:rsid w:val="001579EB"/>
    <w:rsid w:val="00157BEC"/>
    <w:rsid w:val="00157D4E"/>
    <w:rsid w:val="0016255D"/>
    <w:rsid w:val="00162ADC"/>
    <w:rsid w:val="00162DD1"/>
    <w:rsid w:val="00163476"/>
    <w:rsid w:val="00163D43"/>
    <w:rsid w:val="001648E4"/>
    <w:rsid w:val="0016499F"/>
    <w:rsid w:val="00164C4A"/>
    <w:rsid w:val="00164C68"/>
    <w:rsid w:val="00164CC2"/>
    <w:rsid w:val="001652C8"/>
    <w:rsid w:val="00165DB7"/>
    <w:rsid w:val="001660F5"/>
    <w:rsid w:val="001663BA"/>
    <w:rsid w:val="001665EC"/>
    <w:rsid w:val="00166726"/>
    <w:rsid w:val="0016689F"/>
    <w:rsid w:val="00166B2B"/>
    <w:rsid w:val="00166B82"/>
    <w:rsid w:val="00167572"/>
    <w:rsid w:val="001675DF"/>
    <w:rsid w:val="00167FC2"/>
    <w:rsid w:val="001700AA"/>
    <w:rsid w:val="00170161"/>
    <w:rsid w:val="001707F1"/>
    <w:rsid w:val="00170AE4"/>
    <w:rsid w:val="001710BA"/>
    <w:rsid w:val="001713B8"/>
    <w:rsid w:val="00171541"/>
    <w:rsid w:val="001717CA"/>
    <w:rsid w:val="00171AB7"/>
    <w:rsid w:val="0017241B"/>
    <w:rsid w:val="0017273E"/>
    <w:rsid w:val="00172B42"/>
    <w:rsid w:val="00172B77"/>
    <w:rsid w:val="00173754"/>
    <w:rsid w:val="00173C61"/>
    <w:rsid w:val="00174627"/>
    <w:rsid w:val="00174B9B"/>
    <w:rsid w:val="00174BF3"/>
    <w:rsid w:val="00174C64"/>
    <w:rsid w:val="001751E1"/>
    <w:rsid w:val="001757AA"/>
    <w:rsid w:val="0017587F"/>
    <w:rsid w:val="00175899"/>
    <w:rsid w:val="00175CEC"/>
    <w:rsid w:val="00175EEA"/>
    <w:rsid w:val="00175F02"/>
    <w:rsid w:val="001764CC"/>
    <w:rsid w:val="001765D2"/>
    <w:rsid w:val="00176695"/>
    <w:rsid w:val="001766D5"/>
    <w:rsid w:val="00176A60"/>
    <w:rsid w:val="00176B80"/>
    <w:rsid w:val="00176FC9"/>
    <w:rsid w:val="00177BF5"/>
    <w:rsid w:val="00177C24"/>
    <w:rsid w:val="00180085"/>
    <w:rsid w:val="0018038A"/>
    <w:rsid w:val="00180FA9"/>
    <w:rsid w:val="00181131"/>
    <w:rsid w:val="001817A3"/>
    <w:rsid w:val="00181DF8"/>
    <w:rsid w:val="00182066"/>
    <w:rsid w:val="0018206B"/>
    <w:rsid w:val="0018225C"/>
    <w:rsid w:val="001822AF"/>
    <w:rsid w:val="00182383"/>
    <w:rsid w:val="001823E7"/>
    <w:rsid w:val="0018263B"/>
    <w:rsid w:val="0018269D"/>
    <w:rsid w:val="001833E9"/>
    <w:rsid w:val="00183B7B"/>
    <w:rsid w:val="00183DC6"/>
    <w:rsid w:val="0018416E"/>
    <w:rsid w:val="00184346"/>
    <w:rsid w:val="001845A6"/>
    <w:rsid w:val="00184FCE"/>
    <w:rsid w:val="00185315"/>
    <w:rsid w:val="00186644"/>
    <w:rsid w:val="00186BF4"/>
    <w:rsid w:val="00186E88"/>
    <w:rsid w:val="00186F7F"/>
    <w:rsid w:val="001870E7"/>
    <w:rsid w:val="0018724C"/>
    <w:rsid w:val="0018750C"/>
    <w:rsid w:val="0018760F"/>
    <w:rsid w:val="001877CB"/>
    <w:rsid w:val="0019012F"/>
    <w:rsid w:val="00190513"/>
    <w:rsid w:val="00190725"/>
    <w:rsid w:val="00190BC9"/>
    <w:rsid w:val="00190CE6"/>
    <w:rsid w:val="00190D78"/>
    <w:rsid w:val="001913F2"/>
    <w:rsid w:val="001913F5"/>
    <w:rsid w:val="00191402"/>
    <w:rsid w:val="00191424"/>
    <w:rsid w:val="00191729"/>
    <w:rsid w:val="001917B0"/>
    <w:rsid w:val="00192156"/>
    <w:rsid w:val="001922A6"/>
    <w:rsid w:val="001922B0"/>
    <w:rsid w:val="00192AAA"/>
    <w:rsid w:val="00192E3E"/>
    <w:rsid w:val="00192F6F"/>
    <w:rsid w:val="00192F88"/>
    <w:rsid w:val="00193123"/>
    <w:rsid w:val="00193590"/>
    <w:rsid w:val="00193749"/>
    <w:rsid w:val="00194EC3"/>
    <w:rsid w:val="00194F17"/>
    <w:rsid w:val="001950E8"/>
    <w:rsid w:val="00195964"/>
    <w:rsid w:val="00195994"/>
    <w:rsid w:val="00195C10"/>
    <w:rsid w:val="00195CDB"/>
    <w:rsid w:val="00195E58"/>
    <w:rsid w:val="00195FC8"/>
    <w:rsid w:val="0019606F"/>
    <w:rsid w:val="001961C8"/>
    <w:rsid w:val="00196744"/>
    <w:rsid w:val="00196968"/>
    <w:rsid w:val="00196ED5"/>
    <w:rsid w:val="00196FD6"/>
    <w:rsid w:val="001971D1"/>
    <w:rsid w:val="0019721A"/>
    <w:rsid w:val="00197648"/>
    <w:rsid w:val="00197A40"/>
    <w:rsid w:val="00197A97"/>
    <w:rsid w:val="00197B9D"/>
    <w:rsid w:val="001A01DB"/>
    <w:rsid w:val="001A02AD"/>
    <w:rsid w:val="001A0BBB"/>
    <w:rsid w:val="001A0CE7"/>
    <w:rsid w:val="001A0DC0"/>
    <w:rsid w:val="001A0EC9"/>
    <w:rsid w:val="001A1104"/>
    <w:rsid w:val="001A1373"/>
    <w:rsid w:val="001A1509"/>
    <w:rsid w:val="001A195D"/>
    <w:rsid w:val="001A2109"/>
    <w:rsid w:val="001A2194"/>
    <w:rsid w:val="001A24F7"/>
    <w:rsid w:val="001A2592"/>
    <w:rsid w:val="001A25F7"/>
    <w:rsid w:val="001A28F2"/>
    <w:rsid w:val="001A2DB8"/>
    <w:rsid w:val="001A2ECC"/>
    <w:rsid w:val="001A2F87"/>
    <w:rsid w:val="001A3028"/>
    <w:rsid w:val="001A3068"/>
    <w:rsid w:val="001A30AF"/>
    <w:rsid w:val="001A38E9"/>
    <w:rsid w:val="001A3AB2"/>
    <w:rsid w:val="001A4042"/>
    <w:rsid w:val="001A4218"/>
    <w:rsid w:val="001A4C6B"/>
    <w:rsid w:val="001A4F39"/>
    <w:rsid w:val="001A59A8"/>
    <w:rsid w:val="001A5C58"/>
    <w:rsid w:val="001A5CE4"/>
    <w:rsid w:val="001A5FF5"/>
    <w:rsid w:val="001A6091"/>
    <w:rsid w:val="001A63AA"/>
    <w:rsid w:val="001A696B"/>
    <w:rsid w:val="001A6D97"/>
    <w:rsid w:val="001A6FA3"/>
    <w:rsid w:val="001A7039"/>
    <w:rsid w:val="001A74B2"/>
    <w:rsid w:val="001A7666"/>
    <w:rsid w:val="001A76EF"/>
    <w:rsid w:val="001A788F"/>
    <w:rsid w:val="001A7899"/>
    <w:rsid w:val="001B09C4"/>
    <w:rsid w:val="001B0E83"/>
    <w:rsid w:val="001B11CF"/>
    <w:rsid w:val="001B1638"/>
    <w:rsid w:val="001B180D"/>
    <w:rsid w:val="001B1827"/>
    <w:rsid w:val="001B1EF1"/>
    <w:rsid w:val="001B1F8E"/>
    <w:rsid w:val="001B200A"/>
    <w:rsid w:val="001B2152"/>
    <w:rsid w:val="001B23A5"/>
    <w:rsid w:val="001B279E"/>
    <w:rsid w:val="001B2A01"/>
    <w:rsid w:val="001B2BB7"/>
    <w:rsid w:val="001B3768"/>
    <w:rsid w:val="001B3D4F"/>
    <w:rsid w:val="001B3EE7"/>
    <w:rsid w:val="001B4331"/>
    <w:rsid w:val="001B4489"/>
    <w:rsid w:val="001B4504"/>
    <w:rsid w:val="001B4983"/>
    <w:rsid w:val="001B4C62"/>
    <w:rsid w:val="001B4F3E"/>
    <w:rsid w:val="001B5229"/>
    <w:rsid w:val="001B52B6"/>
    <w:rsid w:val="001B577F"/>
    <w:rsid w:val="001B5817"/>
    <w:rsid w:val="001B593F"/>
    <w:rsid w:val="001B5AD3"/>
    <w:rsid w:val="001B5BBF"/>
    <w:rsid w:val="001B5D03"/>
    <w:rsid w:val="001B5DD3"/>
    <w:rsid w:val="001B606B"/>
    <w:rsid w:val="001B64DB"/>
    <w:rsid w:val="001B67B2"/>
    <w:rsid w:val="001B6876"/>
    <w:rsid w:val="001B6961"/>
    <w:rsid w:val="001B6E38"/>
    <w:rsid w:val="001B70B7"/>
    <w:rsid w:val="001B777C"/>
    <w:rsid w:val="001B77F9"/>
    <w:rsid w:val="001B7892"/>
    <w:rsid w:val="001B7A86"/>
    <w:rsid w:val="001B7ED2"/>
    <w:rsid w:val="001B7F0D"/>
    <w:rsid w:val="001C0593"/>
    <w:rsid w:val="001C0F10"/>
    <w:rsid w:val="001C10A1"/>
    <w:rsid w:val="001C143B"/>
    <w:rsid w:val="001C20FC"/>
    <w:rsid w:val="001C24C4"/>
    <w:rsid w:val="001C2544"/>
    <w:rsid w:val="001C296E"/>
    <w:rsid w:val="001C29F6"/>
    <w:rsid w:val="001C2A7F"/>
    <w:rsid w:val="001C2C6B"/>
    <w:rsid w:val="001C2DA5"/>
    <w:rsid w:val="001C2E8A"/>
    <w:rsid w:val="001C2ED7"/>
    <w:rsid w:val="001C3219"/>
    <w:rsid w:val="001C3967"/>
    <w:rsid w:val="001C4516"/>
    <w:rsid w:val="001C489F"/>
    <w:rsid w:val="001C4EB9"/>
    <w:rsid w:val="001C516C"/>
    <w:rsid w:val="001C5524"/>
    <w:rsid w:val="001C5AA2"/>
    <w:rsid w:val="001C606F"/>
    <w:rsid w:val="001C6137"/>
    <w:rsid w:val="001C6183"/>
    <w:rsid w:val="001C63F7"/>
    <w:rsid w:val="001C6782"/>
    <w:rsid w:val="001C6DBE"/>
    <w:rsid w:val="001C6EF9"/>
    <w:rsid w:val="001C73DA"/>
    <w:rsid w:val="001C77F3"/>
    <w:rsid w:val="001D04AE"/>
    <w:rsid w:val="001D055C"/>
    <w:rsid w:val="001D0D65"/>
    <w:rsid w:val="001D0E13"/>
    <w:rsid w:val="001D1101"/>
    <w:rsid w:val="001D11E1"/>
    <w:rsid w:val="001D13CA"/>
    <w:rsid w:val="001D1692"/>
    <w:rsid w:val="001D1F09"/>
    <w:rsid w:val="001D2036"/>
    <w:rsid w:val="001D2D10"/>
    <w:rsid w:val="001D2DB3"/>
    <w:rsid w:val="001D3036"/>
    <w:rsid w:val="001D33A3"/>
    <w:rsid w:val="001D33AE"/>
    <w:rsid w:val="001D38E5"/>
    <w:rsid w:val="001D3CE7"/>
    <w:rsid w:val="001D42C0"/>
    <w:rsid w:val="001D4A49"/>
    <w:rsid w:val="001D4BF2"/>
    <w:rsid w:val="001D5391"/>
    <w:rsid w:val="001D557C"/>
    <w:rsid w:val="001D562C"/>
    <w:rsid w:val="001D56F9"/>
    <w:rsid w:val="001D5883"/>
    <w:rsid w:val="001D5FBB"/>
    <w:rsid w:val="001D6178"/>
    <w:rsid w:val="001D63A9"/>
    <w:rsid w:val="001D65CE"/>
    <w:rsid w:val="001D6775"/>
    <w:rsid w:val="001D68F3"/>
    <w:rsid w:val="001D6996"/>
    <w:rsid w:val="001D6BEC"/>
    <w:rsid w:val="001D6C86"/>
    <w:rsid w:val="001D6E5C"/>
    <w:rsid w:val="001D70C6"/>
    <w:rsid w:val="001D70D8"/>
    <w:rsid w:val="001D7194"/>
    <w:rsid w:val="001D7228"/>
    <w:rsid w:val="001D7331"/>
    <w:rsid w:val="001D74E6"/>
    <w:rsid w:val="001D7521"/>
    <w:rsid w:val="001E0A06"/>
    <w:rsid w:val="001E0D12"/>
    <w:rsid w:val="001E0FEF"/>
    <w:rsid w:val="001E12F9"/>
    <w:rsid w:val="001E18BE"/>
    <w:rsid w:val="001E1A28"/>
    <w:rsid w:val="001E1D68"/>
    <w:rsid w:val="001E2067"/>
    <w:rsid w:val="001E2357"/>
    <w:rsid w:val="001E250D"/>
    <w:rsid w:val="001E274D"/>
    <w:rsid w:val="001E29E3"/>
    <w:rsid w:val="001E30AA"/>
    <w:rsid w:val="001E372A"/>
    <w:rsid w:val="001E3A26"/>
    <w:rsid w:val="001E400E"/>
    <w:rsid w:val="001E409D"/>
    <w:rsid w:val="001E4176"/>
    <w:rsid w:val="001E4476"/>
    <w:rsid w:val="001E453C"/>
    <w:rsid w:val="001E4657"/>
    <w:rsid w:val="001E465B"/>
    <w:rsid w:val="001E4722"/>
    <w:rsid w:val="001E4723"/>
    <w:rsid w:val="001E4B08"/>
    <w:rsid w:val="001E4C54"/>
    <w:rsid w:val="001E4CEB"/>
    <w:rsid w:val="001E4FA3"/>
    <w:rsid w:val="001E4FAE"/>
    <w:rsid w:val="001E505C"/>
    <w:rsid w:val="001E53BD"/>
    <w:rsid w:val="001E53E4"/>
    <w:rsid w:val="001E5797"/>
    <w:rsid w:val="001E5CE3"/>
    <w:rsid w:val="001E6156"/>
    <w:rsid w:val="001E6EF5"/>
    <w:rsid w:val="001E6FE7"/>
    <w:rsid w:val="001E75AE"/>
    <w:rsid w:val="001E7C36"/>
    <w:rsid w:val="001F0A63"/>
    <w:rsid w:val="001F0B3C"/>
    <w:rsid w:val="001F0C21"/>
    <w:rsid w:val="001F0C34"/>
    <w:rsid w:val="001F1A2B"/>
    <w:rsid w:val="001F1D0C"/>
    <w:rsid w:val="001F1DD4"/>
    <w:rsid w:val="001F2492"/>
    <w:rsid w:val="001F26DA"/>
    <w:rsid w:val="001F2703"/>
    <w:rsid w:val="001F2E1D"/>
    <w:rsid w:val="001F2E38"/>
    <w:rsid w:val="001F314D"/>
    <w:rsid w:val="001F32FB"/>
    <w:rsid w:val="001F3962"/>
    <w:rsid w:val="001F3C6F"/>
    <w:rsid w:val="001F4059"/>
    <w:rsid w:val="001F4BEE"/>
    <w:rsid w:val="001F5C93"/>
    <w:rsid w:val="001F60B4"/>
    <w:rsid w:val="001F60CB"/>
    <w:rsid w:val="001F621C"/>
    <w:rsid w:val="001F664A"/>
    <w:rsid w:val="001F6A6D"/>
    <w:rsid w:val="001F7075"/>
    <w:rsid w:val="001F70EA"/>
    <w:rsid w:val="001F71B9"/>
    <w:rsid w:val="001F7451"/>
    <w:rsid w:val="001F748A"/>
    <w:rsid w:val="001F7DF4"/>
    <w:rsid w:val="002000AC"/>
    <w:rsid w:val="0020014B"/>
    <w:rsid w:val="002001C8"/>
    <w:rsid w:val="00200392"/>
    <w:rsid w:val="00200452"/>
    <w:rsid w:val="002004F3"/>
    <w:rsid w:val="00200C09"/>
    <w:rsid w:val="00200D95"/>
    <w:rsid w:val="00200F69"/>
    <w:rsid w:val="0020142F"/>
    <w:rsid w:val="0020194F"/>
    <w:rsid w:val="002019D2"/>
    <w:rsid w:val="00201D50"/>
    <w:rsid w:val="00201EC0"/>
    <w:rsid w:val="00201EFD"/>
    <w:rsid w:val="00201FD8"/>
    <w:rsid w:val="002024E3"/>
    <w:rsid w:val="0020250A"/>
    <w:rsid w:val="00202556"/>
    <w:rsid w:val="00202601"/>
    <w:rsid w:val="0020291C"/>
    <w:rsid w:val="00203223"/>
    <w:rsid w:val="00203680"/>
    <w:rsid w:val="00203EAE"/>
    <w:rsid w:val="0020423E"/>
    <w:rsid w:val="002043A4"/>
    <w:rsid w:val="002043EC"/>
    <w:rsid w:val="00204CD4"/>
    <w:rsid w:val="00205185"/>
    <w:rsid w:val="00205397"/>
    <w:rsid w:val="00205F8E"/>
    <w:rsid w:val="00206147"/>
    <w:rsid w:val="00206548"/>
    <w:rsid w:val="00206F71"/>
    <w:rsid w:val="00207068"/>
    <w:rsid w:val="0020758B"/>
    <w:rsid w:val="002079BB"/>
    <w:rsid w:val="00207BEB"/>
    <w:rsid w:val="0021039F"/>
    <w:rsid w:val="0021079D"/>
    <w:rsid w:val="00210811"/>
    <w:rsid w:val="00210AA7"/>
    <w:rsid w:val="00210B50"/>
    <w:rsid w:val="00210BE0"/>
    <w:rsid w:val="00210EFE"/>
    <w:rsid w:val="002111A3"/>
    <w:rsid w:val="002112C1"/>
    <w:rsid w:val="00211905"/>
    <w:rsid w:val="002119D3"/>
    <w:rsid w:val="00211B1B"/>
    <w:rsid w:val="00211C3D"/>
    <w:rsid w:val="00211CA7"/>
    <w:rsid w:val="00211EB5"/>
    <w:rsid w:val="0021216A"/>
    <w:rsid w:val="00212235"/>
    <w:rsid w:val="00212ABD"/>
    <w:rsid w:val="00212B4B"/>
    <w:rsid w:val="00212C95"/>
    <w:rsid w:val="00212F26"/>
    <w:rsid w:val="00213572"/>
    <w:rsid w:val="002151CC"/>
    <w:rsid w:val="00215279"/>
    <w:rsid w:val="002153DC"/>
    <w:rsid w:val="00215416"/>
    <w:rsid w:val="00215477"/>
    <w:rsid w:val="002156F4"/>
    <w:rsid w:val="00215986"/>
    <w:rsid w:val="00215CE9"/>
    <w:rsid w:val="00215F82"/>
    <w:rsid w:val="00215FB7"/>
    <w:rsid w:val="00216857"/>
    <w:rsid w:val="00216919"/>
    <w:rsid w:val="00216BAD"/>
    <w:rsid w:val="00216BB1"/>
    <w:rsid w:val="00216BFD"/>
    <w:rsid w:val="0021737B"/>
    <w:rsid w:val="00217532"/>
    <w:rsid w:val="00217D26"/>
    <w:rsid w:val="00217F9A"/>
    <w:rsid w:val="00220009"/>
    <w:rsid w:val="0022035B"/>
    <w:rsid w:val="00220387"/>
    <w:rsid w:val="00220B3E"/>
    <w:rsid w:val="00220C73"/>
    <w:rsid w:val="00220CDF"/>
    <w:rsid w:val="00220CFD"/>
    <w:rsid w:val="00220E71"/>
    <w:rsid w:val="0022107E"/>
    <w:rsid w:val="00221464"/>
    <w:rsid w:val="00221691"/>
    <w:rsid w:val="002216CE"/>
    <w:rsid w:val="00221AB0"/>
    <w:rsid w:val="00221EE5"/>
    <w:rsid w:val="00222129"/>
    <w:rsid w:val="0022223D"/>
    <w:rsid w:val="002224BC"/>
    <w:rsid w:val="00222542"/>
    <w:rsid w:val="00222651"/>
    <w:rsid w:val="002228D4"/>
    <w:rsid w:val="00223A16"/>
    <w:rsid w:val="00223FEC"/>
    <w:rsid w:val="00224350"/>
    <w:rsid w:val="0022457A"/>
    <w:rsid w:val="00224F97"/>
    <w:rsid w:val="00225170"/>
    <w:rsid w:val="002256AC"/>
    <w:rsid w:val="002257C9"/>
    <w:rsid w:val="002258EC"/>
    <w:rsid w:val="00225B9C"/>
    <w:rsid w:val="00225D7A"/>
    <w:rsid w:val="00225DDE"/>
    <w:rsid w:val="00226016"/>
    <w:rsid w:val="002267E2"/>
    <w:rsid w:val="00226BD9"/>
    <w:rsid w:val="00226CF0"/>
    <w:rsid w:val="00227358"/>
    <w:rsid w:val="002274BD"/>
    <w:rsid w:val="00227D14"/>
    <w:rsid w:val="00227D71"/>
    <w:rsid w:val="002304C2"/>
    <w:rsid w:val="00230728"/>
    <w:rsid w:val="0023080D"/>
    <w:rsid w:val="00230821"/>
    <w:rsid w:val="0023097E"/>
    <w:rsid w:val="00231A6A"/>
    <w:rsid w:val="00232C7C"/>
    <w:rsid w:val="00232DFD"/>
    <w:rsid w:val="00232F40"/>
    <w:rsid w:val="0023353E"/>
    <w:rsid w:val="0023364E"/>
    <w:rsid w:val="002336C1"/>
    <w:rsid w:val="00233AD0"/>
    <w:rsid w:val="00233E4E"/>
    <w:rsid w:val="00234A72"/>
    <w:rsid w:val="00234CB8"/>
    <w:rsid w:val="00234D32"/>
    <w:rsid w:val="00235556"/>
    <w:rsid w:val="00235F94"/>
    <w:rsid w:val="00236584"/>
    <w:rsid w:val="00236835"/>
    <w:rsid w:val="00236CD0"/>
    <w:rsid w:val="00237139"/>
    <w:rsid w:val="002371B2"/>
    <w:rsid w:val="00237D07"/>
    <w:rsid w:val="00240046"/>
    <w:rsid w:val="00240266"/>
    <w:rsid w:val="002403AC"/>
    <w:rsid w:val="00240550"/>
    <w:rsid w:val="002406B4"/>
    <w:rsid w:val="002408CB"/>
    <w:rsid w:val="00240E76"/>
    <w:rsid w:val="00241155"/>
    <w:rsid w:val="002411C0"/>
    <w:rsid w:val="00241889"/>
    <w:rsid w:val="00241AD0"/>
    <w:rsid w:val="00241BA9"/>
    <w:rsid w:val="002421E2"/>
    <w:rsid w:val="00242FB0"/>
    <w:rsid w:val="00242FCC"/>
    <w:rsid w:val="00244220"/>
    <w:rsid w:val="0024425B"/>
    <w:rsid w:val="00244287"/>
    <w:rsid w:val="0024467B"/>
    <w:rsid w:val="002446BF"/>
    <w:rsid w:val="00244726"/>
    <w:rsid w:val="002449BA"/>
    <w:rsid w:val="002459B0"/>
    <w:rsid w:val="00246994"/>
    <w:rsid w:val="00246A96"/>
    <w:rsid w:val="00246B71"/>
    <w:rsid w:val="002471F5"/>
    <w:rsid w:val="002474FF"/>
    <w:rsid w:val="00247594"/>
    <w:rsid w:val="002477B2"/>
    <w:rsid w:val="0024784E"/>
    <w:rsid w:val="0024791D"/>
    <w:rsid w:val="00247A15"/>
    <w:rsid w:val="00247BA8"/>
    <w:rsid w:val="00247D7E"/>
    <w:rsid w:val="00247E6A"/>
    <w:rsid w:val="00250076"/>
    <w:rsid w:val="00250247"/>
    <w:rsid w:val="0025044B"/>
    <w:rsid w:val="002505F7"/>
    <w:rsid w:val="00250703"/>
    <w:rsid w:val="00250AD6"/>
    <w:rsid w:val="00250DE7"/>
    <w:rsid w:val="00251216"/>
    <w:rsid w:val="0025140E"/>
    <w:rsid w:val="002517E1"/>
    <w:rsid w:val="00251892"/>
    <w:rsid w:val="00251995"/>
    <w:rsid w:val="00252292"/>
    <w:rsid w:val="002523F7"/>
    <w:rsid w:val="00252C78"/>
    <w:rsid w:val="00252DF8"/>
    <w:rsid w:val="00253022"/>
    <w:rsid w:val="00253113"/>
    <w:rsid w:val="00253369"/>
    <w:rsid w:val="0025337E"/>
    <w:rsid w:val="002536D2"/>
    <w:rsid w:val="00253913"/>
    <w:rsid w:val="00253AC4"/>
    <w:rsid w:val="0025455F"/>
    <w:rsid w:val="0025458D"/>
    <w:rsid w:val="002546ED"/>
    <w:rsid w:val="002548B5"/>
    <w:rsid w:val="002548DA"/>
    <w:rsid w:val="00254B45"/>
    <w:rsid w:val="00254C79"/>
    <w:rsid w:val="00254EED"/>
    <w:rsid w:val="00254F1E"/>
    <w:rsid w:val="0025523B"/>
    <w:rsid w:val="002556C4"/>
    <w:rsid w:val="00255C52"/>
    <w:rsid w:val="00255F03"/>
    <w:rsid w:val="00256308"/>
    <w:rsid w:val="0025630E"/>
    <w:rsid w:val="00256491"/>
    <w:rsid w:val="00256851"/>
    <w:rsid w:val="00256F70"/>
    <w:rsid w:val="0025721E"/>
    <w:rsid w:val="00257631"/>
    <w:rsid w:val="0025763A"/>
    <w:rsid w:val="00260114"/>
    <w:rsid w:val="00260666"/>
    <w:rsid w:val="00260684"/>
    <w:rsid w:val="0026074A"/>
    <w:rsid w:val="00260DF5"/>
    <w:rsid w:val="00261029"/>
    <w:rsid w:val="00262B43"/>
    <w:rsid w:val="00263043"/>
    <w:rsid w:val="00263136"/>
    <w:rsid w:val="00263482"/>
    <w:rsid w:val="002635E4"/>
    <w:rsid w:val="0026373D"/>
    <w:rsid w:val="00263D08"/>
    <w:rsid w:val="00263DBD"/>
    <w:rsid w:val="00263EE4"/>
    <w:rsid w:val="002641D9"/>
    <w:rsid w:val="0026452E"/>
    <w:rsid w:val="00264816"/>
    <w:rsid w:val="0026497D"/>
    <w:rsid w:val="00264C31"/>
    <w:rsid w:val="00265011"/>
    <w:rsid w:val="002654CA"/>
    <w:rsid w:val="002656F2"/>
    <w:rsid w:val="00266BAF"/>
    <w:rsid w:val="00267A01"/>
    <w:rsid w:val="00267CFE"/>
    <w:rsid w:val="00267EA8"/>
    <w:rsid w:val="00270003"/>
    <w:rsid w:val="00270571"/>
    <w:rsid w:val="002711BD"/>
    <w:rsid w:val="00271221"/>
    <w:rsid w:val="002712DC"/>
    <w:rsid w:val="002718D7"/>
    <w:rsid w:val="00271998"/>
    <w:rsid w:val="0027248D"/>
    <w:rsid w:val="00273334"/>
    <w:rsid w:val="00273589"/>
    <w:rsid w:val="00273D09"/>
    <w:rsid w:val="0027404B"/>
    <w:rsid w:val="00274191"/>
    <w:rsid w:val="0027493C"/>
    <w:rsid w:val="00274AB9"/>
    <w:rsid w:val="00274CC9"/>
    <w:rsid w:val="00275363"/>
    <w:rsid w:val="002754B7"/>
    <w:rsid w:val="00275710"/>
    <w:rsid w:val="002758E2"/>
    <w:rsid w:val="00275A22"/>
    <w:rsid w:val="00275F75"/>
    <w:rsid w:val="002760FF"/>
    <w:rsid w:val="00276805"/>
    <w:rsid w:val="00276868"/>
    <w:rsid w:val="002771B8"/>
    <w:rsid w:val="002806E0"/>
    <w:rsid w:val="0028075E"/>
    <w:rsid w:val="002816E8"/>
    <w:rsid w:val="0028182D"/>
    <w:rsid w:val="002818B3"/>
    <w:rsid w:val="002824DB"/>
    <w:rsid w:val="002825C9"/>
    <w:rsid w:val="002827CC"/>
    <w:rsid w:val="00282B29"/>
    <w:rsid w:val="00282B82"/>
    <w:rsid w:val="00282DCF"/>
    <w:rsid w:val="0028313C"/>
    <w:rsid w:val="0028334F"/>
    <w:rsid w:val="00283553"/>
    <w:rsid w:val="00283E46"/>
    <w:rsid w:val="002840E0"/>
    <w:rsid w:val="00284176"/>
    <w:rsid w:val="0028426E"/>
    <w:rsid w:val="00284682"/>
    <w:rsid w:val="002849E9"/>
    <w:rsid w:val="00284E99"/>
    <w:rsid w:val="0028518F"/>
    <w:rsid w:val="0028556B"/>
    <w:rsid w:val="00285A43"/>
    <w:rsid w:val="00285C5C"/>
    <w:rsid w:val="002864BE"/>
    <w:rsid w:val="002868A5"/>
    <w:rsid w:val="00286B65"/>
    <w:rsid w:val="00286C2F"/>
    <w:rsid w:val="0028734C"/>
    <w:rsid w:val="0028756F"/>
    <w:rsid w:val="00287A27"/>
    <w:rsid w:val="00287DBC"/>
    <w:rsid w:val="00287DDD"/>
    <w:rsid w:val="00287F3F"/>
    <w:rsid w:val="002902AF"/>
    <w:rsid w:val="00290E44"/>
    <w:rsid w:val="00291135"/>
    <w:rsid w:val="0029147A"/>
    <w:rsid w:val="0029158C"/>
    <w:rsid w:val="00292348"/>
    <w:rsid w:val="002923D7"/>
    <w:rsid w:val="0029263B"/>
    <w:rsid w:val="00292B04"/>
    <w:rsid w:val="00292C30"/>
    <w:rsid w:val="00292C98"/>
    <w:rsid w:val="00292FCB"/>
    <w:rsid w:val="0029309A"/>
    <w:rsid w:val="00293133"/>
    <w:rsid w:val="0029329F"/>
    <w:rsid w:val="0029334A"/>
    <w:rsid w:val="002933E4"/>
    <w:rsid w:val="002934A7"/>
    <w:rsid w:val="00293507"/>
    <w:rsid w:val="0029399D"/>
    <w:rsid w:val="0029430F"/>
    <w:rsid w:val="0029487A"/>
    <w:rsid w:val="00294FCA"/>
    <w:rsid w:val="002952F8"/>
    <w:rsid w:val="0029547C"/>
    <w:rsid w:val="00295A65"/>
    <w:rsid w:val="00295FAA"/>
    <w:rsid w:val="00295FC7"/>
    <w:rsid w:val="0029602A"/>
    <w:rsid w:val="002968CA"/>
    <w:rsid w:val="00296C83"/>
    <w:rsid w:val="00296CF9"/>
    <w:rsid w:val="00296E35"/>
    <w:rsid w:val="00297355"/>
    <w:rsid w:val="0029748E"/>
    <w:rsid w:val="0029783A"/>
    <w:rsid w:val="002979F1"/>
    <w:rsid w:val="00297B66"/>
    <w:rsid w:val="00297C37"/>
    <w:rsid w:val="002A01EC"/>
    <w:rsid w:val="002A0B56"/>
    <w:rsid w:val="002A0F6B"/>
    <w:rsid w:val="002A18D8"/>
    <w:rsid w:val="002A1A07"/>
    <w:rsid w:val="002A203E"/>
    <w:rsid w:val="002A247F"/>
    <w:rsid w:val="002A262A"/>
    <w:rsid w:val="002A2890"/>
    <w:rsid w:val="002A2B61"/>
    <w:rsid w:val="002A2D05"/>
    <w:rsid w:val="002A2DB9"/>
    <w:rsid w:val="002A392D"/>
    <w:rsid w:val="002A39BD"/>
    <w:rsid w:val="002A3BDE"/>
    <w:rsid w:val="002A3CC0"/>
    <w:rsid w:val="002A51F4"/>
    <w:rsid w:val="002A54A6"/>
    <w:rsid w:val="002A5690"/>
    <w:rsid w:val="002A5723"/>
    <w:rsid w:val="002A5990"/>
    <w:rsid w:val="002A5F13"/>
    <w:rsid w:val="002A5F37"/>
    <w:rsid w:val="002A5FDA"/>
    <w:rsid w:val="002A6508"/>
    <w:rsid w:val="002A673F"/>
    <w:rsid w:val="002A6ADF"/>
    <w:rsid w:val="002A7102"/>
    <w:rsid w:val="002A716D"/>
    <w:rsid w:val="002A7716"/>
    <w:rsid w:val="002A7CC8"/>
    <w:rsid w:val="002A7E86"/>
    <w:rsid w:val="002A7F0A"/>
    <w:rsid w:val="002B005C"/>
    <w:rsid w:val="002B01A3"/>
    <w:rsid w:val="002B07D7"/>
    <w:rsid w:val="002B0DB2"/>
    <w:rsid w:val="002B0DD9"/>
    <w:rsid w:val="002B12A2"/>
    <w:rsid w:val="002B142E"/>
    <w:rsid w:val="002B1A6B"/>
    <w:rsid w:val="002B1EC6"/>
    <w:rsid w:val="002B23F7"/>
    <w:rsid w:val="002B24EC"/>
    <w:rsid w:val="002B26C9"/>
    <w:rsid w:val="002B2E6C"/>
    <w:rsid w:val="002B2F30"/>
    <w:rsid w:val="002B32D3"/>
    <w:rsid w:val="002B32E3"/>
    <w:rsid w:val="002B3848"/>
    <w:rsid w:val="002B39C7"/>
    <w:rsid w:val="002B3AB8"/>
    <w:rsid w:val="002B3EB7"/>
    <w:rsid w:val="002B3FCD"/>
    <w:rsid w:val="002B43BF"/>
    <w:rsid w:val="002B4790"/>
    <w:rsid w:val="002B481F"/>
    <w:rsid w:val="002B4A61"/>
    <w:rsid w:val="002B4CDE"/>
    <w:rsid w:val="002B4DE2"/>
    <w:rsid w:val="002B502D"/>
    <w:rsid w:val="002B50A7"/>
    <w:rsid w:val="002B53B8"/>
    <w:rsid w:val="002B5719"/>
    <w:rsid w:val="002B5826"/>
    <w:rsid w:val="002B587C"/>
    <w:rsid w:val="002B5D20"/>
    <w:rsid w:val="002B5EB8"/>
    <w:rsid w:val="002B6032"/>
    <w:rsid w:val="002B63DE"/>
    <w:rsid w:val="002B64B5"/>
    <w:rsid w:val="002B68F0"/>
    <w:rsid w:val="002B6C05"/>
    <w:rsid w:val="002B6EAF"/>
    <w:rsid w:val="002B6EB3"/>
    <w:rsid w:val="002B6EE6"/>
    <w:rsid w:val="002B6F96"/>
    <w:rsid w:val="002B72A1"/>
    <w:rsid w:val="002B799E"/>
    <w:rsid w:val="002B7A3C"/>
    <w:rsid w:val="002B7B07"/>
    <w:rsid w:val="002B7F30"/>
    <w:rsid w:val="002C0508"/>
    <w:rsid w:val="002C0546"/>
    <w:rsid w:val="002C0724"/>
    <w:rsid w:val="002C081F"/>
    <w:rsid w:val="002C0BAE"/>
    <w:rsid w:val="002C0C26"/>
    <w:rsid w:val="002C0C2D"/>
    <w:rsid w:val="002C0DA4"/>
    <w:rsid w:val="002C0EE9"/>
    <w:rsid w:val="002C0F9F"/>
    <w:rsid w:val="002C1395"/>
    <w:rsid w:val="002C1601"/>
    <w:rsid w:val="002C2FB9"/>
    <w:rsid w:val="002C2FF6"/>
    <w:rsid w:val="002C2FFD"/>
    <w:rsid w:val="002C30C0"/>
    <w:rsid w:val="002C3225"/>
    <w:rsid w:val="002C35F9"/>
    <w:rsid w:val="002C37FE"/>
    <w:rsid w:val="002C3B10"/>
    <w:rsid w:val="002C3D89"/>
    <w:rsid w:val="002C46CD"/>
    <w:rsid w:val="002C479E"/>
    <w:rsid w:val="002C49F6"/>
    <w:rsid w:val="002C4C12"/>
    <w:rsid w:val="002C4C2C"/>
    <w:rsid w:val="002C5474"/>
    <w:rsid w:val="002C585F"/>
    <w:rsid w:val="002C5B18"/>
    <w:rsid w:val="002C61A5"/>
    <w:rsid w:val="002C6556"/>
    <w:rsid w:val="002C67E3"/>
    <w:rsid w:val="002C6A53"/>
    <w:rsid w:val="002C7038"/>
    <w:rsid w:val="002C7257"/>
    <w:rsid w:val="002C7C34"/>
    <w:rsid w:val="002D01C3"/>
    <w:rsid w:val="002D0982"/>
    <w:rsid w:val="002D0DFE"/>
    <w:rsid w:val="002D17BA"/>
    <w:rsid w:val="002D1FCB"/>
    <w:rsid w:val="002D224C"/>
    <w:rsid w:val="002D232C"/>
    <w:rsid w:val="002D29EB"/>
    <w:rsid w:val="002D2FFA"/>
    <w:rsid w:val="002D3643"/>
    <w:rsid w:val="002D3AC7"/>
    <w:rsid w:val="002D3C8E"/>
    <w:rsid w:val="002D4126"/>
    <w:rsid w:val="002D4222"/>
    <w:rsid w:val="002D44A7"/>
    <w:rsid w:val="002D45F6"/>
    <w:rsid w:val="002D4795"/>
    <w:rsid w:val="002D4D02"/>
    <w:rsid w:val="002D4FB0"/>
    <w:rsid w:val="002D5E94"/>
    <w:rsid w:val="002D5F37"/>
    <w:rsid w:val="002D5FA4"/>
    <w:rsid w:val="002D5FFB"/>
    <w:rsid w:val="002D613B"/>
    <w:rsid w:val="002D6335"/>
    <w:rsid w:val="002D6915"/>
    <w:rsid w:val="002D6A1F"/>
    <w:rsid w:val="002D6A29"/>
    <w:rsid w:val="002D6EB7"/>
    <w:rsid w:val="002D7240"/>
    <w:rsid w:val="002D7A25"/>
    <w:rsid w:val="002E034B"/>
    <w:rsid w:val="002E04BD"/>
    <w:rsid w:val="002E051B"/>
    <w:rsid w:val="002E08C4"/>
    <w:rsid w:val="002E09E8"/>
    <w:rsid w:val="002E0F72"/>
    <w:rsid w:val="002E1171"/>
    <w:rsid w:val="002E1546"/>
    <w:rsid w:val="002E167D"/>
    <w:rsid w:val="002E1CBE"/>
    <w:rsid w:val="002E22BD"/>
    <w:rsid w:val="002E24BB"/>
    <w:rsid w:val="002E290F"/>
    <w:rsid w:val="002E2EAC"/>
    <w:rsid w:val="002E302D"/>
    <w:rsid w:val="002E3C7F"/>
    <w:rsid w:val="002E429D"/>
    <w:rsid w:val="002E46BE"/>
    <w:rsid w:val="002E4762"/>
    <w:rsid w:val="002E50A4"/>
    <w:rsid w:val="002E51C4"/>
    <w:rsid w:val="002E54F4"/>
    <w:rsid w:val="002E556A"/>
    <w:rsid w:val="002E55C1"/>
    <w:rsid w:val="002E582D"/>
    <w:rsid w:val="002E5B33"/>
    <w:rsid w:val="002E5F6B"/>
    <w:rsid w:val="002E60B5"/>
    <w:rsid w:val="002E6D20"/>
    <w:rsid w:val="002E7BED"/>
    <w:rsid w:val="002E7FB0"/>
    <w:rsid w:val="002E7FB8"/>
    <w:rsid w:val="002F0055"/>
    <w:rsid w:val="002F07B8"/>
    <w:rsid w:val="002F0A41"/>
    <w:rsid w:val="002F0DAD"/>
    <w:rsid w:val="002F1182"/>
    <w:rsid w:val="002F11D1"/>
    <w:rsid w:val="002F1330"/>
    <w:rsid w:val="002F133B"/>
    <w:rsid w:val="002F1797"/>
    <w:rsid w:val="002F17C4"/>
    <w:rsid w:val="002F194B"/>
    <w:rsid w:val="002F1953"/>
    <w:rsid w:val="002F1A74"/>
    <w:rsid w:val="002F1AC4"/>
    <w:rsid w:val="002F1AEA"/>
    <w:rsid w:val="002F1DC8"/>
    <w:rsid w:val="002F1FEA"/>
    <w:rsid w:val="002F2074"/>
    <w:rsid w:val="002F2124"/>
    <w:rsid w:val="002F22A9"/>
    <w:rsid w:val="002F26B0"/>
    <w:rsid w:val="002F2F10"/>
    <w:rsid w:val="002F3049"/>
    <w:rsid w:val="002F383D"/>
    <w:rsid w:val="002F3963"/>
    <w:rsid w:val="002F39DC"/>
    <w:rsid w:val="002F3E25"/>
    <w:rsid w:val="002F4078"/>
    <w:rsid w:val="002F44F3"/>
    <w:rsid w:val="002F457A"/>
    <w:rsid w:val="002F4670"/>
    <w:rsid w:val="002F4960"/>
    <w:rsid w:val="002F49B5"/>
    <w:rsid w:val="002F4B67"/>
    <w:rsid w:val="002F4D6E"/>
    <w:rsid w:val="002F5246"/>
    <w:rsid w:val="002F5463"/>
    <w:rsid w:val="002F5B37"/>
    <w:rsid w:val="002F5CD2"/>
    <w:rsid w:val="002F675C"/>
    <w:rsid w:val="002F685A"/>
    <w:rsid w:val="002F6A01"/>
    <w:rsid w:val="002F6A05"/>
    <w:rsid w:val="002F6D8E"/>
    <w:rsid w:val="002F7335"/>
    <w:rsid w:val="002F788C"/>
    <w:rsid w:val="002F78B2"/>
    <w:rsid w:val="002F79A5"/>
    <w:rsid w:val="002F7F59"/>
    <w:rsid w:val="0030050B"/>
    <w:rsid w:val="003009E0"/>
    <w:rsid w:val="00301121"/>
    <w:rsid w:val="00301489"/>
    <w:rsid w:val="003016CB"/>
    <w:rsid w:val="003016FF"/>
    <w:rsid w:val="00301772"/>
    <w:rsid w:val="00301AB9"/>
    <w:rsid w:val="00301BD3"/>
    <w:rsid w:val="00301FDB"/>
    <w:rsid w:val="00302082"/>
    <w:rsid w:val="003024EE"/>
    <w:rsid w:val="00302932"/>
    <w:rsid w:val="00302AB5"/>
    <w:rsid w:val="00302D79"/>
    <w:rsid w:val="00302D9A"/>
    <w:rsid w:val="003030AE"/>
    <w:rsid w:val="003031A5"/>
    <w:rsid w:val="0030365B"/>
    <w:rsid w:val="0030376C"/>
    <w:rsid w:val="00303811"/>
    <w:rsid w:val="00303A45"/>
    <w:rsid w:val="00303A9D"/>
    <w:rsid w:val="00303EE4"/>
    <w:rsid w:val="00303F6F"/>
    <w:rsid w:val="00304197"/>
    <w:rsid w:val="0030466A"/>
    <w:rsid w:val="003049F5"/>
    <w:rsid w:val="00304AA8"/>
    <w:rsid w:val="0030554C"/>
    <w:rsid w:val="0030574A"/>
    <w:rsid w:val="00305AF2"/>
    <w:rsid w:val="00305CB2"/>
    <w:rsid w:val="00306652"/>
    <w:rsid w:val="0030707F"/>
    <w:rsid w:val="00307246"/>
    <w:rsid w:val="00307B39"/>
    <w:rsid w:val="00310393"/>
    <w:rsid w:val="003106A9"/>
    <w:rsid w:val="00310E9B"/>
    <w:rsid w:val="00311B3F"/>
    <w:rsid w:val="00311E5F"/>
    <w:rsid w:val="00311FD0"/>
    <w:rsid w:val="003124B4"/>
    <w:rsid w:val="00312C60"/>
    <w:rsid w:val="0031301C"/>
    <w:rsid w:val="0031318C"/>
    <w:rsid w:val="003131D5"/>
    <w:rsid w:val="00313B9A"/>
    <w:rsid w:val="00313CC1"/>
    <w:rsid w:val="00314448"/>
    <w:rsid w:val="003148F5"/>
    <w:rsid w:val="00314D64"/>
    <w:rsid w:val="0031528B"/>
    <w:rsid w:val="003152E1"/>
    <w:rsid w:val="00315C29"/>
    <w:rsid w:val="00315E24"/>
    <w:rsid w:val="00315EE6"/>
    <w:rsid w:val="0031620A"/>
    <w:rsid w:val="00316367"/>
    <w:rsid w:val="00316564"/>
    <w:rsid w:val="003168B4"/>
    <w:rsid w:val="00316A1F"/>
    <w:rsid w:val="0031715F"/>
    <w:rsid w:val="00317161"/>
    <w:rsid w:val="003175BF"/>
    <w:rsid w:val="00317B82"/>
    <w:rsid w:val="00317BA4"/>
    <w:rsid w:val="00317CF2"/>
    <w:rsid w:val="0032022D"/>
    <w:rsid w:val="003204E3"/>
    <w:rsid w:val="003207D7"/>
    <w:rsid w:val="00320B7B"/>
    <w:rsid w:val="003214B5"/>
    <w:rsid w:val="0032151B"/>
    <w:rsid w:val="00321692"/>
    <w:rsid w:val="003216DA"/>
    <w:rsid w:val="00321AE4"/>
    <w:rsid w:val="00322446"/>
    <w:rsid w:val="003228AA"/>
    <w:rsid w:val="00322DE3"/>
    <w:rsid w:val="00322E14"/>
    <w:rsid w:val="0032332F"/>
    <w:rsid w:val="0032379B"/>
    <w:rsid w:val="00323F43"/>
    <w:rsid w:val="00323FB1"/>
    <w:rsid w:val="00324047"/>
    <w:rsid w:val="003244C9"/>
    <w:rsid w:val="00325709"/>
    <w:rsid w:val="0032585E"/>
    <w:rsid w:val="00325C0C"/>
    <w:rsid w:val="003260F8"/>
    <w:rsid w:val="003267BC"/>
    <w:rsid w:val="0032696D"/>
    <w:rsid w:val="00326BCA"/>
    <w:rsid w:val="00327294"/>
    <w:rsid w:val="003274DA"/>
    <w:rsid w:val="003275C2"/>
    <w:rsid w:val="00327951"/>
    <w:rsid w:val="003279B2"/>
    <w:rsid w:val="00327A0D"/>
    <w:rsid w:val="00330F7F"/>
    <w:rsid w:val="003311EA"/>
    <w:rsid w:val="003317D6"/>
    <w:rsid w:val="00331B11"/>
    <w:rsid w:val="0033289B"/>
    <w:rsid w:val="00332F0A"/>
    <w:rsid w:val="00333E92"/>
    <w:rsid w:val="003340FE"/>
    <w:rsid w:val="0033422E"/>
    <w:rsid w:val="0033470C"/>
    <w:rsid w:val="0033472D"/>
    <w:rsid w:val="00334AFF"/>
    <w:rsid w:val="00334C52"/>
    <w:rsid w:val="00335164"/>
    <w:rsid w:val="003351D6"/>
    <w:rsid w:val="00335222"/>
    <w:rsid w:val="003356A4"/>
    <w:rsid w:val="003359DF"/>
    <w:rsid w:val="00335B18"/>
    <w:rsid w:val="00335B6F"/>
    <w:rsid w:val="00336358"/>
    <w:rsid w:val="0033668D"/>
    <w:rsid w:val="00336D73"/>
    <w:rsid w:val="0033707E"/>
    <w:rsid w:val="003372A7"/>
    <w:rsid w:val="00337613"/>
    <w:rsid w:val="0033769A"/>
    <w:rsid w:val="003378E2"/>
    <w:rsid w:val="00337C94"/>
    <w:rsid w:val="00337F0A"/>
    <w:rsid w:val="003403D0"/>
    <w:rsid w:val="003404F4"/>
    <w:rsid w:val="003405AB"/>
    <w:rsid w:val="00340C66"/>
    <w:rsid w:val="00340D91"/>
    <w:rsid w:val="00341077"/>
    <w:rsid w:val="00341C7E"/>
    <w:rsid w:val="00341D2E"/>
    <w:rsid w:val="00341FFE"/>
    <w:rsid w:val="003420C1"/>
    <w:rsid w:val="0034228C"/>
    <w:rsid w:val="003422F3"/>
    <w:rsid w:val="00342684"/>
    <w:rsid w:val="0034282F"/>
    <w:rsid w:val="00342A25"/>
    <w:rsid w:val="0034379E"/>
    <w:rsid w:val="0034380A"/>
    <w:rsid w:val="00343F82"/>
    <w:rsid w:val="0034404C"/>
    <w:rsid w:val="0034413E"/>
    <w:rsid w:val="003446A8"/>
    <w:rsid w:val="003447DD"/>
    <w:rsid w:val="003448AA"/>
    <w:rsid w:val="00344E5B"/>
    <w:rsid w:val="00345238"/>
    <w:rsid w:val="00345265"/>
    <w:rsid w:val="0034533B"/>
    <w:rsid w:val="00345436"/>
    <w:rsid w:val="00345480"/>
    <w:rsid w:val="00345847"/>
    <w:rsid w:val="00346180"/>
    <w:rsid w:val="003463AA"/>
    <w:rsid w:val="00346A3B"/>
    <w:rsid w:val="00346AF7"/>
    <w:rsid w:val="00346CE7"/>
    <w:rsid w:val="00346EE0"/>
    <w:rsid w:val="0034720B"/>
    <w:rsid w:val="003474DE"/>
    <w:rsid w:val="00347965"/>
    <w:rsid w:val="00347B2F"/>
    <w:rsid w:val="00347CED"/>
    <w:rsid w:val="00347F68"/>
    <w:rsid w:val="003501F8"/>
    <w:rsid w:val="00350410"/>
    <w:rsid w:val="003506AD"/>
    <w:rsid w:val="003507A9"/>
    <w:rsid w:val="00351124"/>
    <w:rsid w:val="003511AA"/>
    <w:rsid w:val="00351259"/>
    <w:rsid w:val="003512DA"/>
    <w:rsid w:val="003513FF"/>
    <w:rsid w:val="0035178B"/>
    <w:rsid w:val="00351D7F"/>
    <w:rsid w:val="003524FD"/>
    <w:rsid w:val="00352509"/>
    <w:rsid w:val="00352B4C"/>
    <w:rsid w:val="00352D89"/>
    <w:rsid w:val="003534C7"/>
    <w:rsid w:val="0035351F"/>
    <w:rsid w:val="003535BA"/>
    <w:rsid w:val="00353812"/>
    <w:rsid w:val="00353B8C"/>
    <w:rsid w:val="00353EBC"/>
    <w:rsid w:val="00354432"/>
    <w:rsid w:val="00354972"/>
    <w:rsid w:val="00354E13"/>
    <w:rsid w:val="00354E99"/>
    <w:rsid w:val="00355BB4"/>
    <w:rsid w:val="00355D60"/>
    <w:rsid w:val="00355F47"/>
    <w:rsid w:val="00356018"/>
    <w:rsid w:val="003562BC"/>
    <w:rsid w:val="0035676E"/>
    <w:rsid w:val="00356BA0"/>
    <w:rsid w:val="00356E31"/>
    <w:rsid w:val="00356F9E"/>
    <w:rsid w:val="00357487"/>
    <w:rsid w:val="003574B3"/>
    <w:rsid w:val="0035786A"/>
    <w:rsid w:val="00357AD3"/>
    <w:rsid w:val="0036030B"/>
    <w:rsid w:val="00360ACE"/>
    <w:rsid w:val="00361BFD"/>
    <w:rsid w:val="00361F73"/>
    <w:rsid w:val="00362022"/>
    <w:rsid w:val="003628D4"/>
    <w:rsid w:val="00362E08"/>
    <w:rsid w:val="003633CB"/>
    <w:rsid w:val="003633CD"/>
    <w:rsid w:val="003636CA"/>
    <w:rsid w:val="00363AFF"/>
    <w:rsid w:val="00364735"/>
    <w:rsid w:val="003647BC"/>
    <w:rsid w:val="0036486D"/>
    <w:rsid w:val="00364941"/>
    <w:rsid w:val="00364C42"/>
    <w:rsid w:val="00364E64"/>
    <w:rsid w:val="003651A9"/>
    <w:rsid w:val="00365ABE"/>
    <w:rsid w:val="00365D06"/>
    <w:rsid w:val="00366361"/>
    <w:rsid w:val="003668E7"/>
    <w:rsid w:val="003669B6"/>
    <w:rsid w:val="00366A44"/>
    <w:rsid w:val="00366ADA"/>
    <w:rsid w:val="00366D10"/>
    <w:rsid w:val="00366E37"/>
    <w:rsid w:val="00366ED2"/>
    <w:rsid w:val="0036732D"/>
    <w:rsid w:val="0036743C"/>
    <w:rsid w:val="0036746F"/>
    <w:rsid w:val="00370391"/>
    <w:rsid w:val="00370753"/>
    <w:rsid w:val="003708B0"/>
    <w:rsid w:val="003709A6"/>
    <w:rsid w:val="00370B0D"/>
    <w:rsid w:val="00370F2C"/>
    <w:rsid w:val="003716A0"/>
    <w:rsid w:val="00371906"/>
    <w:rsid w:val="00371910"/>
    <w:rsid w:val="00371B8E"/>
    <w:rsid w:val="00371EC9"/>
    <w:rsid w:val="0037202B"/>
    <w:rsid w:val="0037217A"/>
    <w:rsid w:val="0037298F"/>
    <w:rsid w:val="003729B8"/>
    <w:rsid w:val="00372D5A"/>
    <w:rsid w:val="003733E3"/>
    <w:rsid w:val="0037373C"/>
    <w:rsid w:val="00373A32"/>
    <w:rsid w:val="0037414E"/>
    <w:rsid w:val="003745B2"/>
    <w:rsid w:val="003747D9"/>
    <w:rsid w:val="00374FE4"/>
    <w:rsid w:val="0037505B"/>
    <w:rsid w:val="003751F6"/>
    <w:rsid w:val="00375AE6"/>
    <w:rsid w:val="00375FE2"/>
    <w:rsid w:val="00376509"/>
    <w:rsid w:val="003766CE"/>
    <w:rsid w:val="00376745"/>
    <w:rsid w:val="00376BDC"/>
    <w:rsid w:val="00376E72"/>
    <w:rsid w:val="003777E7"/>
    <w:rsid w:val="00377B3A"/>
    <w:rsid w:val="00377B68"/>
    <w:rsid w:val="0038007E"/>
    <w:rsid w:val="003805A0"/>
    <w:rsid w:val="0038063E"/>
    <w:rsid w:val="00380702"/>
    <w:rsid w:val="003809C3"/>
    <w:rsid w:val="00380DA3"/>
    <w:rsid w:val="00381833"/>
    <w:rsid w:val="00381CC2"/>
    <w:rsid w:val="00382145"/>
    <w:rsid w:val="0038223E"/>
    <w:rsid w:val="00382485"/>
    <w:rsid w:val="003827CE"/>
    <w:rsid w:val="00382BA4"/>
    <w:rsid w:val="00382BF1"/>
    <w:rsid w:val="00382F3C"/>
    <w:rsid w:val="00383083"/>
    <w:rsid w:val="003834BF"/>
    <w:rsid w:val="003834C8"/>
    <w:rsid w:val="00383908"/>
    <w:rsid w:val="00383C83"/>
    <w:rsid w:val="00383E7A"/>
    <w:rsid w:val="00383FF2"/>
    <w:rsid w:val="003840C6"/>
    <w:rsid w:val="003841E0"/>
    <w:rsid w:val="00384989"/>
    <w:rsid w:val="00384DCA"/>
    <w:rsid w:val="00384E71"/>
    <w:rsid w:val="00384FB9"/>
    <w:rsid w:val="00385C5C"/>
    <w:rsid w:val="00385E4E"/>
    <w:rsid w:val="00386012"/>
    <w:rsid w:val="00386BAF"/>
    <w:rsid w:val="00386CA7"/>
    <w:rsid w:val="00386ED3"/>
    <w:rsid w:val="0038705D"/>
    <w:rsid w:val="0038742E"/>
    <w:rsid w:val="00387920"/>
    <w:rsid w:val="00387B9F"/>
    <w:rsid w:val="00387CA6"/>
    <w:rsid w:val="0039036A"/>
    <w:rsid w:val="0039060D"/>
    <w:rsid w:val="00390727"/>
    <w:rsid w:val="00390A1F"/>
    <w:rsid w:val="00390DC8"/>
    <w:rsid w:val="00390DE7"/>
    <w:rsid w:val="00391028"/>
    <w:rsid w:val="003911CF"/>
    <w:rsid w:val="003917C9"/>
    <w:rsid w:val="00391D27"/>
    <w:rsid w:val="003922A1"/>
    <w:rsid w:val="003922A9"/>
    <w:rsid w:val="00392A03"/>
    <w:rsid w:val="003932E5"/>
    <w:rsid w:val="00393304"/>
    <w:rsid w:val="0039403F"/>
    <w:rsid w:val="003940CB"/>
    <w:rsid w:val="00394685"/>
    <w:rsid w:val="00394A37"/>
    <w:rsid w:val="00394B7B"/>
    <w:rsid w:val="00394CE8"/>
    <w:rsid w:val="00395231"/>
    <w:rsid w:val="0039562D"/>
    <w:rsid w:val="003956C7"/>
    <w:rsid w:val="00395DD9"/>
    <w:rsid w:val="00395FCE"/>
    <w:rsid w:val="0039646E"/>
    <w:rsid w:val="00396C47"/>
    <w:rsid w:val="00397332"/>
    <w:rsid w:val="003A04C9"/>
    <w:rsid w:val="003A050E"/>
    <w:rsid w:val="003A0519"/>
    <w:rsid w:val="003A075C"/>
    <w:rsid w:val="003A0863"/>
    <w:rsid w:val="003A0991"/>
    <w:rsid w:val="003A09F9"/>
    <w:rsid w:val="003A0EF4"/>
    <w:rsid w:val="003A18C8"/>
    <w:rsid w:val="003A1B6E"/>
    <w:rsid w:val="003A1C60"/>
    <w:rsid w:val="003A1F92"/>
    <w:rsid w:val="003A25F3"/>
    <w:rsid w:val="003A2AF1"/>
    <w:rsid w:val="003A2F0A"/>
    <w:rsid w:val="003A2FAE"/>
    <w:rsid w:val="003A3148"/>
    <w:rsid w:val="003A37E2"/>
    <w:rsid w:val="003A3905"/>
    <w:rsid w:val="003A3C42"/>
    <w:rsid w:val="003A3F79"/>
    <w:rsid w:val="003A4368"/>
    <w:rsid w:val="003A494F"/>
    <w:rsid w:val="003A52F3"/>
    <w:rsid w:val="003A55B1"/>
    <w:rsid w:val="003A5E46"/>
    <w:rsid w:val="003A6023"/>
    <w:rsid w:val="003A62B5"/>
    <w:rsid w:val="003A673F"/>
    <w:rsid w:val="003A6AA4"/>
    <w:rsid w:val="003A6DB2"/>
    <w:rsid w:val="003A726A"/>
    <w:rsid w:val="003A7977"/>
    <w:rsid w:val="003A7EC3"/>
    <w:rsid w:val="003B0525"/>
    <w:rsid w:val="003B052B"/>
    <w:rsid w:val="003B0709"/>
    <w:rsid w:val="003B0ABD"/>
    <w:rsid w:val="003B0B7F"/>
    <w:rsid w:val="003B0E12"/>
    <w:rsid w:val="003B1302"/>
    <w:rsid w:val="003B1635"/>
    <w:rsid w:val="003B1746"/>
    <w:rsid w:val="003B17C8"/>
    <w:rsid w:val="003B1A7B"/>
    <w:rsid w:val="003B1B3C"/>
    <w:rsid w:val="003B1B7D"/>
    <w:rsid w:val="003B1DE8"/>
    <w:rsid w:val="003B1F39"/>
    <w:rsid w:val="003B1FA5"/>
    <w:rsid w:val="003B2A6A"/>
    <w:rsid w:val="003B2B3E"/>
    <w:rsid w:val="003B4175"/>
    <w:rsid w:val="003B43C0"/>
    <w:rsid w:val="003B446E"/>
    <w:rsid w:val="003B457D"/>
    <w:rsid w:val="003B45A6"/>
    <w:rsid w:val="003B495F"/>
    <w:rsid w:val="003B4C33"/>
    <w:rsid w:val="003B500D"/>
    <w:rsid w:val="003B5565"/>
    <w:rsid w:val="003B569F"/>
    <w:rsid w:val="003B5A73"/>
    <w:rsid w:val="003B5ADD"/>
    <w:rsid w:val="003B5C2A"/>
    <w:rsid w:val="003B5CDC"/>
    <w:rsid w:val="003B611D"/>
    <w:rsid w:val="003B624A"/>
    <w:rsid w:val="003B6504"/>
    <w:rsid w:val="003B6646"/>
    <w:rsid w:val="003B6DC3"/>
    <w:rsid w:val="003B6EEC"/>
    <w:rsid w:val="003B701C"/>
    <w:rsid w:val="003B704F"/>
    <w:rsid w:val="003B7067"/>
    <w:rsid w:val="003B7520"/>
    <w:rsid w:val="003B7687"/>
    <w:rsid w:val="003B7704"/>
    <w:rsid w:val="003B7BBE"/>
    <w:rsid w:val="003B7CC5"/>
    <w:rsid w:val="003C05C8"/>
    <w:rsid w:val="003C0790"/>
    <w:rsid w:val="003C07A9"/>
    <w:rsid w:val="003C0BCC"/>
    <w:rsid w:val="003C0ED0"/>
    <w:rsid w:val="003C103F"/>
    <w:rsid w:val="003C114B"/>
    <w:rsid w:val="003C14CE"/>
    <w:rsid w:val="003C1BBE"/>
    <w:rsid w:val="003C20E9"/>
    <w:rsid w:val="003C29AF"/>
    <w:rsid w:val="003C2FC9"/>
    <w:rsid w:val="003C3188"/>
    <w:rsid w:val="003C3440"/>
    <w:rsid w:val="003C3786"/>
    <w:rsid w:val="003C38EC"/>
    <w:rsid w:val="003C3BC8"/>
    <w:rsid w:val="003C3FA4"/>
    <w:rsid w:val="003C40A5"/>
    <w:rsid w:val="003C4543"/>
    <w:rsid w:val="003C462B"/>
    <w:rsid w:val="003C4BFD"/>
    <w:rsid w:val="003C5577"/>
    <w:rsid w:val="003C55CC"/>
    <w:rsid w:val="003C578D"/>
    <w:rsid w:val="003C5B0E"/>
    <w:rsid w:val="003C5F98"/>
    <w:rsid w:val="003C61B5"/>
    <w:rsid w:val="003C628B"/>
    <w:rsid w:val="003C6405"/>
    <w:rsid w:val="003C676D"/>
    <w:rsid w:val="003C747D"/>
    <w:rsid w:val="003C7682"/>
    <w:rsid w:val="003C79C0"/>
    <w:rsid w:val="003C79F8"/>
    <w:rsid w:val="003C7D55"/>
    <w:rsid w:val="003C7FEE"/>
    <w:rsid w:val="003D01CE"/>
    <w:rsid w:val="003D060C"/>
    <w:rsid w:val="003D0656"/>
    <w:rsid w:val="003D071A"/>
    <w:rsid w:val="003D0A83"/>
    <w:rsid w:val="003D0A88"/>
    <w:rsid w:val="003D0F80"/>
    <w:rsid w:val="003D0FD1"/>
    <w:rsid w:val="003D10E9"/>
    <w:rsid w:val="003D10FF"/>
    <w:rsid w:val="003D1497"/>
    <w:rsid w:val="003D149B"/>
    <w:rsid w:val="003D159A"/>
    <w:rsid w:val="003D1A39"/>
    <w:rsid w:val="003D2125"/>
    <w:rsid w:val="003D23AD"/>
    <w:rsid w:val="003D2495"/>
    <w:rsid w:val="003D2A52"/>
    <w:rsid w:val="003D2D78"/>
    <w:rsid w:val="003D331F"/>
    <w:rsid w:val="003D3443"/>
    <w:rsid w:val="003D3A0B"/>
    <w:rsid w:val="003D41C5"/>
    <w:rsid w:val="003D420E"/>
    <w:rsid w:val="003D4288"/>
    <w:rsid w:val="003D42A3"/>
    <w:rsid w:val="003D4487"/>
    <w:rsid w:val="003D4936"/>
    <w:rsid w:val="003D4A11"/>
    <w:rsid w:val="003D4ABB"/>
    <w:rsid w:val="003D4D59"/>
    <w:rsid w:val="003D4FFF"/>
    <w:rsid w:val="003D5256"/>
    <w:rsid w:val="003D5484"/>
    <w:rsid w:val="003D5602"/>
    <w:rsid w:val="003D5694"/>
    <w:rsid w:val="003D5B2D"/>
    <w:rsid w:val="003D5D94"/>
    <w:rsid w:val="003D5EA7"/>
    <w:rsid w:val="003D6631"/>
    <w:rsid w:val="003D667F"/>
    <w:rsid w:val="003D6DF0"/>
    <w:rsid w:val="003D6F0F"/>
    <w:rsid w:val="003D6FAB"/>
    <w:rsid w:val="003D720D"/>
    <w:rsid w:val="003D73BC"/>
    <w:rsid w:val="003D762E"/>
    <w:rsid w:val="003D7635"/>
    <w:rsid w:val="003D7B31"/>
    <w:rsid w:val="003E029D"/>
    <w:rsid w:val="003E045B"/>
    <w:rsid w:val="003E054E"/>
    <w:rsid w:val="003E0821"/>
    <w:rsid w:val="003E0840"/>
    <w:rsid w:val="003E08F5"/>
    <w:rsid w:val="003E0DA7"/>
    <w:rsid w:val="003E0DD8"/>
    <w:rsid w:val="003E0F0E"/>
    <w:rsid w:val="003E0F23"/>
    <w:rsid w:val="003E1507"/>
    <w:rsid w:val="003E1A61"/>
    <w:rsid w:val="003E1B50"/>
    <w:rsid w:val="003E1DAC"/>
    <w:rsid w:val="003E20BB"/>
    <w:rsid w:val="003E20D3"/>
    <w:rsid w:val="003E23A2"/>
    <w:rsid w:val="003E2430"/>
    <w:rsid w:val="003E26CB"/>
    <w:rsid w:val="003E3820"/>
    <w:rsid w:val="003E4741"/>
    <w:rsid w:val="003E48C2"/>
    <w:rsid w:val="003E4E72"/>
    <w:rsid w:val="003E4F24"/>
    <w:rsid w:val="003E51B2"/>
    <w:rsid w:val="003E51B7"/>
    <w:rsid w:val="003E5319"/>
    <w:rsid w:val="003E565C"/>
    <w:rsid w:val="003E5C95"/>
    <w:rsid w:val="003E6392"/>
    <w:rsid w:val="003E6689"/>
    <w:rsid w:val="003E66EE"/>
    <w:rsid w:val="003E6C10"/>
    <w:rsid w:val="003E6CA4"/>
    <w:rsid w:val="003E6F45"/>
    <w:rsid w:val="003E7427"/>
    <w:rsid w:val="003E7629"/>
    <w:rsid w:val="003E7C78"/>
    <w:rsid w:val="003F0552"/>
    <w:rsid w:val="003F07DE"/>
    <w:rsid w:val="003F0A9D"/>
    <w:rsid w:val="003F0C39"/>
    <w:rsid w:val="003F1128"/>
    <w:rsid w:val="003F134B"/>
    <w:rsid w:val="003F157A"/>
    <w:rsid w:val="003F1658"/>
    <w:rsid w:val="003F1872"/>
    <w:rsid w:val="003F1980"/>
    <w:rsid w:val="003F1CCF"/>
    <w:rsid w:val="003F23BE"/>
    <w:rsid w:val="003F2662"/>
    <w:rsid w:val="003F2D5B"/>
    <w:rsid w:val="003F2D8E"/>
    <w:rsid w:val="003F32F6"/>
    <w:rsid w:val="003F3404"/>
    <w:rsid w:val="003F440D"/>
    <w:rsid w:val="003F479B"/>
    <w:rsid w:val="003F4A78"/>
    <w:rsid w:val="003F4E1A"/>
    <w:rsid w:val="003F4FE0"/>
    <w:rsid w:val="003F5495"/>
    <w:rsid w:val="003F5586"/>
    <w:rsid w:val="003F5C01"/>
    <w:rsid w:val="003F5EE6"/>
    <w:rsid w:val="003F6143"/>
    <w:rsid w:val="003F63FC"/>
    <w:rsid w:val="003F6AC1"/>
    <w:rsid w:val="003F6C23"/>
    <w:rsid w:val="003F6EC3"/>
    <w:rsid w:val="003F74E9"/>
    <w:rsid w:val="0040043C"/>
    <w:rsid w:val="004004FB"/>
    <w:rsid w:val="00401005"/>
    <w:rsid w:val="004011DB"/>
    <w:rsid w:val="0040122B"/>
    <w:rsid w:val="004013F4"/>
    <w:rsid w:val="004015CA"/>
    <w:rsid w:val="004015CF"/>
    <w:rsid w:val="00401C62"/>
    <w:rsid w:val="00401CEF"/>
    <w:rsid w:val="004022DB"/>
    <w:rsid w:val="004025AB"/>
    <w:rsid w:val="00402AAB"/>
    <w:rsid w:val="00402B90"/>
    <w:rsid w:val="00402C44"/>
    <w:rsid w:val="00402CFD"/>
    <w:rsid w:val="0040312F"/>
    <w:rsid w:val="004034B0"/>
    <w:rsid w:val="004035E7"/>
    <w:rsid w:val="00403A2D"/>
    <w:rsid w:val="00403A49"/>
    <w:rsid w:val="00404336"/>
    <w:rsid w:val="004043DE"/>
    <w:rsid w:val="004044D5"/>
    <w:rsid w:val="00404783"/>
    <w:rsid w:val="004049B7"/>
    <w:rsid w:val="00404AC6"/>
    <w:rsid w:val="00404B5B"/>
    <w:rsid w:val="00404E24"/>
    <w:rsid w:val="00404ED8"/>
    <w:rsid w:val="00404F4D"/>
    <w:rsid w:val="004055B5"/>
    <w:rsid w:val="004058C7"/>
    <w:rsid w:val="00405DEB"/>
    <w:rsid w:val="004060E3"/>
    <w:rsid w:val="00406865"/>
    <w:rsid w:val="0040693C"/>
    <w:rsid w:val="00406B78"/>
    <w:rsid w:val="00406C70"/>
    <w:rsid w:val="00406FF8"/>
    <w:rsid w:val="004070D0"/>
    <w:rsid w:val="004075E2"/>
    <w:rsid w:val="004076A0"/>
    <w:rsid w:val="00407C75"/>
    <w:rsid w:val="00407E6B"/>
    <w:rsid w:val="004104E5"/>
    <w:rsid w:val="0041050D"/>
    <w:rsid w:val="00410AD0"/>
    <w:rsid w:val="00410AF9"/>
    <w:rsid w:val="00410CF3"/>
    <w:rsid w:val="00410DB6"/>
    <w:rsid w:val="004117FE"/>
    <w:rsid w:val="0041189C"/>
    <w:rsid w:val="004119AF"/>
    <w:rsid w:val="00411B29"/>
    <w:rsid w:val="00411E22"/>
    <w:rsid w:val="00412069"/>
    <w:rsid w:val="004125AC"/>
    <w:rsid w:val="00412607"/>
    <w:rsid w:val="00412C2B"/>
    <w:rsid w:val="00412F34"/>
    <w:rsid w:val="00413345"/>
    <w:rsid w:val="0041361C"/>
    <w:rsid w:val="00413979"/>
    <w:rsid w:val="00413A7F"/>
    <w:rsid w:val="00414316"/>
    <w:rsid w:val="00414540"/>
    <w:rsid w:val="00414936"/>
    <w:rsid w:val="00414D63"/>
    <w:rsid w:val="00415389"/>
    <w:rsid w:val="004153FB"/>
    <w:rsid w:val="00415DF7"/>
    <w:rsid w:val="004163CB"/>
    <w:rsid w:val="004163F5"/>
    <w:rsid w:val="0041663D"/>
    <w:rsid w:val="0041682C"/>
    <w:rsid w:val="00417799"/>
    <w:rsid w:val="00417A07"/>
    <w:rsid w:val="00417BE3"/>
    <w:rsid w:val="00417DD3"/>
    <w:rsid w:val="00420455"/>
    <w:rsid w:val="004207AA"/>
    <w:rsid w:val="00420C9A"/>
    <w:rsid w:val="004211DF"/>
    <w:rsid w:val="0042126B"/>
    <w:rsid w:val="00421559"/>
    <w:rsid w:val="004215C2"/>
    <w:rsid w:val="004215FA"/>
    <w:rsid w:val="00421C3E"/>
    <w:rsid w:val="00421D24"/>
    <w:rsid w:val="004220FF"/>
    <w:rsid w:val="00422711"/>
    <w:rsid w:val="004227EB"/>
    <w:rsid w:val="004228DE"/>
    <w:rsid w:val="00422B6B"/>
    <w:rsid w:val="00422D5F"/>
    <w:rsid w:val="00422D91"/>
    <w:rsid w:val="004230D6"/>
    <w:rsid w:val="00423124"/>
    <w:rsid w:val="004236D9"/>
    <w:rsid w:val="004239BD"/>
    <w:rsid w:val="00423BBE"/>
    <w:rsid w:val="004243B5"/>
    <w:rsid w:val="004251C6"/>
    <w:rsid w:val="004256D4"/>
    <w:rsid w:val="004259EA"/>
    <w:rsid w:val="00425F32"/>
    <w:rsid w:val="004260E2"/>
    <w:rsid w:val="004262A4"/>
    <w:rsid w:val="0042667B"/>
    <w:rsid w:val="00426698"/>
    <w:rsid w:val="00426E69"/>
    <w:rsid w:val="00426E93"/>
    <w:rsid w:val="004273C9"/>
    <w:rsid w:val="0042768F"/>
    <w:rsid w:val="00427A04"/>
    <w:rsid w:val="00427DD8"/>
    <w:rsid w:val="004300F6"/>
    <w:rsid w:val="004304A4"/>
    <w:rsid w:val="0043050A"/>
    <w:rsid w:val="004305BE"/>
    <w:rsid w:val="00430B93"/>
    <w:rsid w:val="004313EA"/>
    <w:rsid w:val="00431E00"/>
    <w:rsid w:val="00431E8D"/>
    <w:rsid w:val="004321CB"/>
    <w:rsid w:val="0043223B"/>
    <w:rsid w:val="00432582"/>
    <w:rsid w:val="00432922"/>
    <w:rsid w:val="00432FB6"/>
    <w:rsid w:val="004331D4"/>
    <w:rsid w:val="00433D86"/>
    <w:rsid w:val="00433F03"/>
    <w:rsid w:val="004340EB"/>
    <w:rsid w:val="00434296"/>
    <w:rsid w:val="004344A4"/>
    <w:rsid w:val="00434A70"/>
    <w:rsid w:val="00435551"/>
    <w:rsid w:val="0043566D"/>
    <w:rsid w:val="0043585F"/>
    <w:rsid w:val="004358D0"/>
    <w:rsid w:val="00435950"/>
    <w:rsid w:val="00435965"/>
    <w:rsid w:val="00435B27"/>
    <w:rsid w:val="00435DAA"/>
    <w:rsid w:val="0043688A"/>
    <w:rsid w:val="00436BD3"/>
    <w:rsid w:val="00436C84"/>
    <w:rsid w:val="00437011"/>
    <w:rsid w:val="00437235"/>
    <w:rsid w:val="0043732C"/>
    <w:rsid w:val="004375F3"/>
    <w:rsid w:val="004377AF"/>
    <w:rsid w:val="00437D28"/>
    <w:rsid w:val="004401EF"/>
    <w:rsid w:val="00440722"/>
    <w:rsid w:val="004409A5"/>
    <w:rsid w:val="00440F1E"/>
    <w:rsid w:val="00441034"/>
    <w:rsid w:val="004412C1"/>
    <w:rsid w:val="004414FA"/>
    <w:rsid w:val="00441559"/>
    <w:rsid w:val="0044167B"/>
    <w:rsid w:val="00441958"/>
    <w:rsid w:val="00441A1C"/>
    <w:rsid w:val="00441CDD"/>
    <w:rsid w:val="00441FAE"/>
    <w:rsid w:val="00442227"/>
    <w:rsid w:val="004422E0"/>
    <w:rsid w:val="004423C4"/>
    <w:rsid w:val="004423DE"/>
    <w:rsid w:val="00442672"/>
    <w:rsid w:val="00442F82"/>
    <w:rsid w:val="00443034"/>
    <w:rsid w:val="00443111"/>
    <w:rsid w:val="004431F5"/>
    <w:rsid w:val="00443AF3"/>
    <w:rsid w:val="00443DAA"/>
    <w:rsid w:val="0044442E"/>
    <w:rsid w:val="0044468F"/>
    <w:rsid w:val="00445159"/>
    <w:rsid w:val="00445534"/>
    <w:rsid w:val="0044569F"/>
    <w:rsid w:val="00445F81"/>
    <w:rsid w:val="00446123"/>
    <w:rsid w:val="00446872"/>
    <w:rsid w:val="00446B63"/>
    <w:rsid w:val="00446B6F"/>
    <w:rsid w:val="00446CCA"/>
    <w:rsid w:val="004506E8"/>
    <w:rsid w:val="00450882"/>
    <w:rsid w:val="00451269"/>
    <w:rsid w:val="00451345"/>
    <w:rsid w:val="00451493"/>
    <w:rsid w:val="00451A45"/>
    <w:rsid w:val="00451DB9"/>
    <w:rsid w:val="004520A8"/>
    <w:rsid w:val="00452515"/>
    <w:rsid w:val="004529AE"/>
    <w:rsid w:val="00453326"/>
    <w:rsid w:val="004535D7"/>
    <w:rsid w:val="00453DBB"/>
    <w:rsid w:val="004540B4"/>
    <w:rsid w:val="004546D8"/>
    <w:rsid w:val="004547AC"/>
    <w:rsid w:val="004548EA"/>
    <w:rsid w:val="00455302"/>
    <w:rsid w:val="00455324"/>
    <w:rsid w:val="00455331"/>
    <w:rsid w:val="004556B5"/>
    <w:rsid w:val="00455A87"/>
    <w:rsid w:val="00456125"/>
    <w:rsid w:val="004563BC"/>
    <w:rsid w:val="00456413"/>
    <w:rsid w:val="0045690D"/>
    <w:rsid w:val="00456E2D"/>
    <w:rsid w:val="00457255"/>
    <w:rsid w:val="0045751E"/>
    <w:rsid w:val="004576D9"/>
    <w:rsid w:val="00457784"/>
    <w:rsid w:val="00457A63"/>
    <w:rsid w:val="00460157"/>
    <w:rsid w:val="004604F6"/>
    <w:rsid w:val="00460544"/>
    <w:rsid w:val="00460B02"/>
    <w:rsid w:val="004613D0"/>
    <w:rsid w:val="00461539"/>
    <w:rsid w:val="00461847"/>
    <w:rsid w:val="00461D25"/>
    <w:rsid w:val="00461D89"/>
    <w:rsid w:val="00461ED5"/>
    <w:rsid w:val="00461FFD"/>
    <w:rsid w:val="004627CC"/>
    <w:rsid w:val="00462AB4"/>
    <w:rsid w:val="00462B17"/>
    <w:rsid w:val="00463179"/>
    <w:rsid w:val="00463538"/>
    <w:rsid w:val="00463917"/>
    <w:rsid w:val="00464061"/>
    <w:rsid w:val="00464676"/>
    <w:rsid w:val="00464AB7"/>
    <w:rsid w:val="00464C58"/>
    <w:rsid w:val="004661FA"/>
    <w:rsid w:val="00466BE2"/>
    <w:rsid w:val="00466C52"/>
    <w:rsid w:val="00466D4A"/>
    <w:rsid w:val="00467971"/>
    <w:rsid w:val="00467975"/>
    <w:rsid w:val="00467F97"/>
    <w:rsid w:val="00470000"/>
    <w:rsid w:val="004702B4"/>
    <w:rsid w:val="004703A2"/>
    <w:rsid w:val="0047058E"/>
    <w:rsid w:val="00470D0F"/>
    <w:rsid w:val="00470D40"/>
    <w:rsid w:val="00471530"/>
    <w:rsid w:val="004715C7"/>
    <w:rsid w:val="004716ED"/>
    <w:rsid w:val="00471A46"/>
    <w:rsid w:val="00471ABB"/>
    <w:rsid w:val="00471B53"/>
    <w:rsid w:val="00471E07"/>
    <w:rsid w:val="00471E53"/>
    <w:rsid w:val="00472048"/>
    <w:rsid w:val="0047232B"/>
    <w:rsid w:val="00472619"/>
    <w:rsid w:val="0047262E"/>
    <w:rsid w:val="00472BC9"/>
    <w:rsid w:val="00472C09"/>
    <w:rsid w:val="00472C89"/>
    <w:rsid w:val="00472E3C"/>
    <w:rsid w:val="00473114"/>
    <w:rsid w:val="00473330"/>
    <w:rsid w:val="00473822"/>
    <w:rsid w:val="0047396C"/>
    <w:rsid w:val="00473A60"/>
    <w:rsid w:val="00473E04"/>
    <w:rsid w:val="0047424A"/>
    <w:rsid w:val="00474293"/>
    <w:rsid w:val="004747E6"/>
    <w:rsid w:val="00474912"/>
    <w:rsid w:val="00474FB9"/>
    <w:rsid w:val="004752F4"/>
    <w:rsid w:val="004754C1"/>
    <w:rsid w:val="00475501"/>
    <w:rsid w:val="00475691"/>
    <w:rsid w:val="00475800"/>
    <w:rsid w:val="00475A5F"/>
    <w:rsid w:val="00475B1A"/>
    <w:rsid w:val="00475C46"/>
    <w:rsid w:val="00475D5A"/>
    <w:rsid w:val="00475F5B"/>
    <w:rsid w:val="00475F95"/>
    <w:rsid w:val="004763EA"/>
    <w:rsid w:val="0047694D"/>
    <w:rsid w:val="00476F0A"/>
    <w:rsid w:val="00477024"/>
    <w:rsid w:val="00477296"/>
    <w:rsid w:val="00477527"/>
    <w:rsid w:val="00477683"/>
    <w:rsid w:val="00477AE2"/>
    <w:rsid w:val="00477CE7"/>
    <w:rsid w:val="00477D2B"/>
    <w:rsid w:val="00480119"/>
    <w:rsid w:val="004802D6"/>
    <w:rsid w:val="00480632"/>
    <w:rsid w:val="0048079C"/>
    <w:rsid w:val="004809A5"/>
    <w:rsid w:val="00481BCD"/>
    <w:rsid w:val="00481C92"/>
    <w:rsid w:val="0048285A"/>
    <w:rsid w:val="00482D16"/>
    <w:rsid w:val="0048359C"/>
    <w:rsid w:val="00483638"/>
    <w:rsid w:val="00483E67"/>
    <w:rsid w:val="004846CC"/>
    <w:rsid w:val="004848FF"/>
    <w:rsid w:val="00484E7C"/>
    <w:rsid w:val="00485077"/>
    <w:rsid w:val="00485148"/>
    <w:rsid w:val="00485343"/>
    <w:rsid w:val="00485464"/>
    <w:rsid w:val="00485545"/>
    <w:rsid w:val="004855B1"/>
    <w:rsid w:val="00486477"/>
    <w:rsid w:val="0048653C"/>
    <w:rsid w:val="004876D3"/>
    <w:rsid w:val="004876D9"/>
    <w:rsid w:val="00487709"/>
    <w:rsid w:val="00487BDF"/>
    <w:rsid w:val="00487D56"/>
    <w:rsid w:val="004902E2"/>
    <w:rsid w:val="00490926"/>
    <w:rsid w:val="00490B87"/>
    <w:rsid w:val="00490ECA"/>
    <w:rsid w:val="00491635"/>
    <w:rsid w:val="00491796"/>
    <w:rsid w:val="00491FFD"/>
    <w:rsid w:val="004921C9"/>
    <w:rsid w:val="0049296B"/>
    <w:rsid w:val="00492BD8"/>
    <w:rsid w:val="004930F6"/>
    <w:rsid w:val="00493694"/>
    <w:rsid w:val="0049385C"/>
    <w:rsid w:val="00493C98"/>
    <w:rsid w:val="00493FF4"/>
    <w:rsid w:val="004942F4"/>
    <w:rsid w:val="004945C3"/>
    <w:rsid w:val="00494712"/>
    <w:rsid w:val="004954E0"/>
    <w:rsid w:val="00495686"/>
    <w:rsid w:val="004957C8"/>
    <w:rsid w:val="00495B16"/>
    <w:rsid w:val="00495D7A"/>
    <w:rsid w:val="0049698B"/>
    <w:rsid w:val="00497067"/>
    <w:rsid w:val="004972D7"/>
    <w:rsid w:val="0049737C"/>
    <w:rsid w:val="004974EA"/>
    <w:rsid w:val="00497BED"/>
    <w:rsid w:val="00497DC0"/>
    <w:rsid w:val="004A045C"/>
    <w:rsid w:val="004A115B"/>
    <w:rsid w:val="004A11C1"/>
    <w:rsid w:val="004A12C1"/>
    <w:rsid w:val="004A1685"/>
    <w:rsid w:val="004A18B0"/>
    <w:rsid w:val="004A1A94"/>
    <w:rsid w:val="004A1B6C"/>
    <w:rsid w:val="004A2485"/>
    <w:rsid w:val="004A2C3C"/>
    <w:rsid w:val="004A2DE3"/>
    <w:rsid w:val="004A31ED"/>
    <w:rsid w:val="004A32E9"/>
    <w:rsid w:val="004A3335"/>
    <w:rsid w:val="004A3C4E"/>
    <w:rsid w:val="004A3DB2"/>
    <w:rsid w:val="004A3E7B"/>
    <w:rsid w:val="004A409E"/>
    <w:rsid w:val="004A4224"/>
    <w:rsid w:val="004A49BE"/>
    <w:rsid w:val="004A4DD0"/>
    <w:rsid w:val="004A51E1"/>
    <w:rsid w:val="004A531A"/>
    <w:rsid w:val="004A5440"/>
    <w:rsid w:val="004A54BE"/>
    <w:rsid w:val="004A5C51"/>
    <w:rsid w:val="004A5DE6"/>
    <w:rsid w:val="004A6C58"/>
    <w:rsid w:val="004A6CBD"/>
    <w:rsid w:val="004A6F72"/>
    <w:rsid w:val="004A712B"/>
    <w:rsid w:val="004A7342"/>
    <w:rsid w:val="004A74AD"/>
    <w:rsid w:val="004A76C3"/>
    <w:rsid w:val="004A77E4"/>
    <w:rsid w:val="004A79FF"/>
    <w:rsid w:val="004A7EE3"/>
    <w:rsid w:val="004B05C9"/>
    <w:rsid w:val="004B08B5"/>
    <w:rsid w:val="004B08EE"/>
    <w:rsid w:val="004B0C9F"/>
    <w:rsid w:val="004B1380"/>
    <w:rsid w:val="004B1976"/>
    <w:rsid w:val="004B1AE9"/>
    <w:rsid w:val="004B200B"/>
    <w:rsid w:val="004B2106"/>
    <w:rsid w:val="004B271F"/>
    <w:rsid w:val="004B27B3"/>
    <w:rsid w:val="004B291B"/>
    <w:rsid w:val="004B296F"/>
    <w:rsid w:val="004B2C25"/>
    <w:rsid w:val="004B2C92"/>
    <w:rsid w:val="004B2D0B"/>
    <w:rsid w:val="004B2D35"/>
    <w:rsid w:val="004B2F47"/>
    <w:rsid w:val="004B345C"/>
    <w:rsid w:val="004B3E88"/>
    <w:rsid w:val="004B4639"/>
    <w:rsid w:val="004B4839"/>
    <w:rsid w:val="004B4E41"/>
    <w:rsid w:val="004B4EBE"/>
    <w:rsid w:val="004B5799"/>
    <w:rsid w:val="004B57A0"/>
    <w:rsid w:val="004B595D"/>
    <w:rsid w:val="004B59E6"/>
    <w:rsid w:val="004B5B19"/>
    <w:rsid w:val="004B6B66"/>
    <w:rsid w:val="004B6BC0"/>
    <w:rsid w:val="004B6D36"/>
    <w:rsid w:val="004B6F22"/>
    <w:rsid w:val="004B727A"/>
    <w:rsid w:val="004B727D"/>
    <w:rsid w:val="004B745A"/>
    <w:rsid w:val="004B74B0"/>
    <w:rsid w:val="004C0010"/>
    <w:rsid w:val="004C03C7"/>
    <w:rsid w:val="004C05EF"/>
    <w:rsid w:val="004C0694"/>
    <w:rsid w:val="004C06AB"/>
    <w:rsid w:val="004C09E6"/>
    <w:rsid w:val="004C0C44"/>
    <w:rsid w:val="004C0CC5"/>
    <w:rsid w:val="004C0CD2"/>
    <w:rsid w:val="004C1220"/>
    <w:rsid w:val="004C163C"/>
    <w:rsid w:val="004C1946"/>
    <w:rsid w:val="004C1BA6"/>
    <w:rsid w:val="004C1EC1"/>
    <w:rsid w:val="004C200C"/>
    <w:rsid w:val="004C236A"/>
    <w:rsid w:val="004C2572"/>
    <w:rsid w:val="004C2CAE"/>
    <w:rsid w:val="004C2F1E"/>
    <w:rsid w:val="004C3149"/>
    <w:rsid w:val="004C35C3"/>
    <w:rsid w:val="004C3D1A"/>
    <w:rsid w:val="004C4443"/>
    <w:rsid w:val="004C46A1"/>
    <w:rsid w:val="004C52C4"/>
    <w:rsid w:val="004C52F6"/>
    <w:rsid w:val="004C5360"/>
    <w:rsid w:val="004C5594"/>
    <w:rsid w:val="004C5841"/>
    <w:rsid w:val="004C5C83"/>
    <w:rsid w:val="004C5F20"/>
    <w:rsid w:val="004C6124"/>
    <w:rsid w:val="004C67C4"/>
    <w:rsid w:val="004C6B7C"/>
    <w:rsid w:val="004C6E5C"/>
    <w:rsid w:val="004C735C"/>
    <w:rsid w:val="004C741F"/>
    <w:rsid w:val="004C744F"/>
    <w:rsid w:val="004C7678"/>
    <w:rsid w:val="004C790A"/>
    <w:rsid w:val="004C7C4D"/>
    <w:rsid w:val="004D050E"/>
    <w:rsid w:val="004D0885"/>
    <w:rsid w:val="004D0A48"/>
    <w:rsid w:val="004D0DA1"/>
    <w:rsid w:val="004D0E78"/>
    <w:rsid w:val="004D1288"/>
    <w:rsid w:val="004D155E"/>
    <w:rsid w:val="004D1721"/>
    <w:rsid w:val="004D1A92"/>
    <w:rsid w:val="004D1D57"/>
    <w:rsid w:val="004D208B"/>
    <w:rsid w:val="004D2364"/>
    <w:rsid w:val="004D25AE"/>
    <w:rsid w:val="004D25F9"/>
    <w:rsid w:val="004D296D"/>
    <w:rsid w:val="004D2991"/>
    <w:rsid w:val="004D2C29"/>
    <w:rsid w:val="004D2D0E"/>
    <w:rsid w:val="004D304E"/>
    <w:rsid w:val="004D31C2"/>
    <w:rsid w:val="004D3509"/>
    <w:rsid w:val="004D3640"/>
    <w:rsid w:val="004D3784"/>
    <w:rsid w:val="004D3951"/>
    <w:rsid w:val="004D3A58"/>
    <w:rsid w:val="004D3AE6"/>
    <w:rsid w:val="004D3B34"/>
    <w:rsid w:val="004D3F0E"/>
    <w:rsid w:val="004D3FD3"/>
    <w:rsid w:val="004D42D2"/>
    <w:rsid w:val="004D4443"/>
    <w:rsid w:val="004D4740"/>
    <w:rsid w:val="004D4837"/>
    <w:rsid w:val="004D539A"/>
    <w:rsid w:val="004D5660"/>
    <w:rsid w:val="004D5A38"/>
    <w:rsid w:val="004D610F"/>
    <w:rsid w:val="004D68DB"/>
    <w:rsid w:val="004D6A63"/>
    <w:rsid w:val="004D6C57"/>
    <w:rsid w:val="004D7174"/>
    <w:rsid w:val="004D789E"/>
    <w:rsid w:val="004E03A3"/>
    <w:rsid w:val="004E0595"/>
    <w:rsid w:val="004E0A1B"/>
    <w:rsid w:val="004E0BBF"/>
    <w:rsid w:val="004E1174"/>
    <w:rsid w:val="004E12F7"/>
    <w:rsid w:val="004E13D9"/>
    <w:rsid w:val="004E17F3"/>
    <w:rsid w:val="004E1843"/>
    <w:rsid w:val="004E1B8B"/>
    <w:rsid w:val="004E224A"/>
    <w:rsid w:val="004E23DB"/>
    <w:rsid w:val="004E3500"/>
    <w:rsid w:val="004E39B2"/>
    <w:rsid w:val="004E39BA"/>
    <w:rsid w:val="004E3F9B"/>
    <w:rsid w:val="004E4620"/>
    <w:rsid w:val="004E46A2"/>
    <w:rsid w:val="004E4BC7"/>
    <w:rsid w:val="004E4E2B"/>
    <w:rsid w:val="004E5034"/>
    <w:rsid w:val="004E51B2"/>
    <w:rsid w:val="004E53EA"/>
    <w:rsid w:val="004E57B1"/>
    <w:rsid w:val="004E5918"/>
    <w:rsid w:val="004E591C"/>
    <w:rsid w:val="004E59B9"/>
    <w:rsid w:val="004E59C2"/>
    <w:rsid w:val="004E5F66"/>
    <w:rsid w:val="004E62B4"/>
    <w:rsid w:val="004E6515"/>
    <w:rsid w:val="004E660F"/>
    <w:rsid w:val="004E688B"/>
    <w:rsid w:val="004E6C1C"/>
    <w:rsid w:val="004E6F9B"/>
    <w:rsid w:val="004E73EC"/>
    <w:rsid w:val="004E7CEE"/>
    <w:rsid w:val="004F0066"/>
    <w:rsid w:val="004F108F"/>
    <w:rsid w:val="004F10B3"/>
    <w:rsid w:val="004F1183"/>
    <w:rsid w:val="004F1773"/>
    <w:rsid w:val="004F18DE"/>
    <w:rsid w:val="004F18E2"/>
    <w:rsid w:val="004F1CF4"/>
    <w:rsid w:val="004F1D60"/>
    <w:rsid w:val="004F2231"/>
    <w:rsid w:val="004F2570"/>
    <w:rsid w:val="004F2851"/>
    <w:rsid w:val="004F290F"/>
    <w:rsid w:val="004F2AD7"/>
    <w:rsid w:val="004F357F"/>
    <w:rsid w:val="004F38D2"/>
    <w:rsid w:val="004F3CAF"/>
    <w:rsid w:val="004F41BA"/>
    <w:rsid w:val="004F42AD"/>
    <w:rsid w:val="004F44B9"/>
    <w:rsid w:val="004F4B30"/>
    <w:rsid w:val="004F4C78"/>
    <w:rsid w:val="004F4D03"/>
    <w:rsid w:val="004F4E5C"/>
    <w:rsid w:val="004F5049"/>
    <w:rsid w:val="004F5511"/>
    <w:rsid w:val="004F55E0"/>
    <w:rsid w:val="004F55FF"/>
    <w:rsid w:val="004F58B0"/>
    <w:rsid w:val="004F5D2E"/>
    <w:rsid w:val="004F6474"/>
    <w:rsid w:val="004F679F"/>
    <w:rsid w:val="004F68BB"/>
    <w:rsid w:val="004F6955"/>
    <w:rsid w:val="004F6BAE"/>
    <w:rsid w:val="004F6C95"/>
    <w:rsid w:val="004F703B"/>
    <w:rsid w:val="004F73A2"/>
    <w:rsid w:val="004F7A09"/>
    <w:rsid w:val="004F7D46"/>
    <w:rsid w:val="0050004E"/>
    <w:rsid w:val="0050009C"/>
    <w:rsid w:val="0050051B"/>
    <w:rsid w:val="00500911"/>
    <w:rsid w:val="00500A78"/>
    <w:rsid w:val="00500F51"/>
    <w:rsid w:val="00501344"/>
    <w:rsid w:val="00501495"/>
    <w:rsid w:val="005018C2"/>
    <w:rsid w:val="00501A05"/>
    <w:rsid w:val="00501B5C"/>
    <w:rsid w:val="0050225E"/>
    <w:rsid w:val="00502266"/>
    <w:rsid w:val="00502317"/>
    <w:rsid w:val="0050235D"/>
    <w:rsid w:val="005028CF"/>
    <w:rsid w:val="0050295D"/>
    <w:rsid w:val="00503313"/>
    <w:rsid w:val="0050337D"/>
    <w:rsid w:val="0050392D"/>
    <w:rsid w:val="00503D13"/>
    <w:rsid w:val="005045B1"/>
    <w:rsid w:val="005046E6"/>
    <w:rsid w:val="0050497D"/>
    <w:rsid w:val="005049D7"/>
    <w:rsid w:val="005049F7"/>
    <w:rsid w:val="00504BDB"/>
    <w:rsid w:val="00504D2D"/>
    <w:rsid w:val="00504DDE"/>
    <w:rsid w:val="00504E92"/>
    <w:rsid w:val="00504FAE"/>
    <w:rsid w:val="005051B4"/>
    <w:rsid w:val="00505472"/>
    <w:rsid w:val="00505498"/>
    <w:rsid w:val="005055E4"/>
    <w:rsid w:val="00505832"/>
    <w:rsid w:val="005058B5"/>
    <w:rsid w:val="00505965"/>
    <w:rsid w:val="00506019"/>
    <w:rsid w:val="005061CB"/>
    <w:rsid w:val="005068A2"/>
    <w:rsid w:val="005069F6"/>
    <w:rsid w:val="00506CD5"/>
    <w:rsid w:val="00506F5B"/>
    <w:rsid w:val="00507031"/>
    <w:rsid w:val="005072D6"/>
    <w:rsid w:val="0050768B"/>
    <w:rsid w:val="00507C32"/>
    <w:rsid w:val="00510067"/>
    <w:rsid w:val="0051053D"/>
    <w:rsid w:val="005106AB"/>
    <w:rsid w:val="00510A4F"/>
    <w:rsid w:val="00510ACD"/>
    <w:rsid w:val="00510B6F"/>
    <w:rsid w:val="00510DC9"/>
    <w:rsid w:val="005112C0"/>
    <w:rsid w:val="005112DA"/>
    <w:rsid w:val="005114C2"/>
    <w:rsid w:val="005116C2"/>
    <w:rsid w:val="00511874"/>
    <w:rsid w:val="00512046"/>
    <w:rsid w:val="00512371"/>
    <w:rsid w:val="00512448"/>
    <w:rsid w:val="00512E42"/>
    <w:rsid w:val="00512F04"/>
    <w:rsid w:val="005130A3"/>
    <w:rsid w:val="005135F7"/>
    <w:rsid w:val="005137BB"/>
    <w:rsid w:val="005138D0"/>
    <w:rsid w:val="00513B5F"/>
    <w:rsid w:val="00513BBC"/>
    <w:rsid w:val="00513EF0"/>
    <w:rsid w:val="0051406F"/>
    <w:rsid w:val="005141A0"/>
    <w:rsid w:val="00514365"/>
    <w:rsid w:val="005144DA"/>
    <w:rsid w:val="00515022"/>
    <w:rsid w:val="005151CA"/>
    <w:rsid w:val="005155AF"/>
    <w:rsid w:val="00515969"/>
    <w:rsid w:val="00515AA9"/>
    <w:rsid w:val="0051618D"/>
    <w:rsid w:val="005166DF"/>
    <w:rsid w:val="00516719"/>
    <w:rsid w:val="00516B50"/>
    <w:rsid w:val="00516B74"/>
    <w:rsid w:val="00517035"/>
    <w:rsid w:val="00517050"/>
    <w:rsid w:val="005176A7"/>
    <w:rsid w:val="005176DF"/>
    <w:rsid w:val="0052006B"/>
    <w:rsid w:val="00520436"/>
    <w:rsid w:val="005205B7"/>
    <w:rsid w:val="0052095E"/>
    <w:rsid w:val="00521301"/>
    <w:rsid w:val="0052158E"/>
    <w:rsid w:val="00521691"/>
    <w:rsid w:val="00521ABB"/>
    <w:rsid w:val="00521B10"/>
    <w:rsid w:val="00522094"/>
    <w:rsid w:val="00522C9D"/>
    <w:rsid w:val="00523026"/>
    <w:rsid w:val="00523370"/>
    <w:rsid w:val="00523718"/>
    <w:rsid w:val="00523C69"/>
    <w:rsid w:val="00523C6D"/>
    <w:rsid w:val="00524144"/>
    <w:rsid w:val="0052427D"/>
    <w:rsid w:val="00524772"/>
    <w:rsid w:val="00524A97"/>
    <w:rsid w:val="00524AA9"/>
    <w:rsid w:val="00524CC8"/>
    <w:rsid w:val="00525147"/>
    <w:rsid w:val="005253F4"/>
    <w:rsid w:val="00526793"/>
    <w:rsid w:val="005269E6"/>
    <w:rsid w:val="00526A80"/>
    <w:rsid w:val="005270AE"/>
    <w:rsid w:val="00527A98"/>
    <w:rsid w:val="00527A9F"/>
    <w:rsid w:val="00527D36"/>
    <w:rsid w:val="0053050F"/>
    <w:rsid w:val="005306D9"/>
    <w:rsid w:val="00530B5C"/>
    <w:rsid w:val="00530B8F"/>
    <w:rsid w:val="00530C2B"/>
    <w:rsid w:val="00530D25"/>
    <w:rsid w:val="005311FE"/>
    <w:rsid w:val="005314F6"/>
    <w:rsid w:val="005318DF"/>
    <w:rsid w:val="00531B04"/>
    <w:rsid w:val="00531E6A"/>
    <w:rsid w:val="0053279D"/>
    <w:rsid w:val="005327B1"/>
    <w:rsid w:val="005328DC"/>
    <w:rsid w:val="00532A94"/>
    <w:rsid w:val="00532E47"/>
    <w:rsid w:val="005334BC"/>
    <w:rsid w:val="0053375F"/>
    <w:rsid w:val="00533C4C"/>
    <w:rsid w:val="00534A8F"/>
    <w:rsid w:val="00534E86"/>
    <w:rsid w:val="00534F5B"/>
    <w:rsid w:val="005350F4"/>
    <w:rsid w:val="0053550A"/>
    <w:rsid w:val="005358C1"/>
    <w:rsid w:val="005359F6"/>
    <w:rsid w:val="00535D36"/>
    <w:rsid w:val="00536749"/>
    <w:rsid w:val="00536C52"/>
    <w:rsid w:val="00537265"/>
    <w:rsid w:val="00537380"/>
    <w:rsid w:val="00537706"/>
    <w:rsid w:val="00537A6E"/>
    <w:rsid w:val="00537B0D"/>
    <w:rsid w:val="0054004F"/>
    <w:rsid w:val="00540E03"/>
    <w:rsid w:val="005412E2"/>
    <w:rsid w:val="00541B6A"/>
    <w:rsid w:val="0054285F"/>
    <w:rsid w:val="00542A02"/>
    <w:rsid w:val="00542AD6"/>
    <w:rsid w:val="00542FE4"/>
    <w:rsid w:val="00543025"/>
    <w:rsid w:val="00543283"/>
    <w:rsid w:val="00543324"/>
    <w:rsid w:val="005433D1"/>
    <w:rsid w:val="00543AFB"/>
    <w:rsid w:val="00544299"/>
    <w:rsid w:val="00544356"/>
    <w:rsid w:val="00544452"/>
    <w:rsid w:val="00544469"/>
    <w:rsid w:val="00544885"/>
    <w:rsid w:val="0054501E"/>
    <w:rsid w:val="005450EA"/>
    <w:rsid w:val="0054565A"/>
    <w:rsid w:val="00545742"/>
    <w:rsid w:val="00545F51"/>
    <w:rsid w:val="00545FAA"/>
    <w:rsid w:val="005462AC"/>
    <w:rsid w:val="00546E9B"/>
    <w:rsid w:val="0054763E"/>
    <w:rsid w:val="0054764A"/>
    <w:rsid w:val="0054775C"/>
    <w:rsid w:val="0055035C"/>
    <w:rsid w:val="0055057E"/>
    <w:rsid w:val="005509FE"/>
    <w:rsid w:val="00550AF5"/>
    <w:rsid w:val="00550CB7"/>
    <w:rsid w:val="00550E48"/>
    <w:rsid w:val="005517DC"/>
    <w:rsid w:val="00552033"/>
    <w:rsid w:val="005530F2"/>
    <w:rsid w:val="005537CC"/>
    <w:rsid w:val="00554048"/>
    <w:rsid w:val="005541EC"/>
    <w:rsid w:val="00554246"/>
    <w:rsid w:val="0055481B"/>
    <w:rsid w:val="00554978"/>
    <w:rsid w:val="00554C67"/>
    <w:rsid w:val="00555061"/>
    <w:rsid w:val="005558EF"/>
    <w:rsid w:val="005559B1"/>
    <w:rsid w:val="00555A45"/>
    <w:rsid w:val="00555E85"/>
    <w:rsid w:val="0055671C"/>
    <w:rsid w:val="0055697D"/>
    <w:rsid w:val="00556B55"/>
    <w:rsid w:val="0055787F"/>
    <w:rsid w:val="00557CFD"/>
    <w:rsid w:val="0056002C"/>
    <w:rsid w:val="005600C7"/>
    <w:rsid w:val="00560495"/>
    <w:rsid w:val="00560629"/>
    <w:rsid w:val="00561139"/>
    <w:rsid w:val="00561174"/>
    <w:rsid w:val="00561545"/>
    <w:rsid w:val="00561549"/>
    <w:rsid w:val="00561A43"/>
    <w:rsid w:val="00561ECC"/>
    <w:rsid w:val="00561EE6"/>
    <w:rsid w:val="00562590"/>
    <w:rsid w:val="005625FD"/>
    <w:rsid w:val="00562688"/>
    <w:rsid w:val="005633DE"/>
    <w:rsid w:val="00563F19"/>
    <w:rsid w:val="00564491"/>
    <w:rsid w:val="005645FF"/>
    <w:rsid w:val="00564680"/>
    <w:rsid w:val="00564ECE"/>
    <w:rsid w:val="00564FEB"/>
    <w:rsid w:val="00565130"/>
    <w:rsid w:val="005654B0"/>
    <w:rsid w:val="005658A2"/>
    <w:rsid w:val="005659DF"/>
    <w:rsid w:val="0056627C"/>
    <w:rsid w:val="005664DA"/>
    <w:rsid w:val="005665BD"/>
    <w:rsid w:val="00566A62"/>
    <w:rsid w:val="00566D9D"/>
    <w:rsid w:val="00566E32"/>
    <w:rsid w:val="005670D9"/>
    <w:rsid w:val="00567917"/>
    <w:rsid w:val="00570314"/>
    <w:rsid w:val="00570364"/>
    <w:rsid w:val="005706B6"/>
    <w:rsid w:val="005710D9"/>
    <w:rsid w:val="00571128"/>
    <w:rsid w:val="0057147A"/>
    <w:rsid w:val="00571C6B"/>
    <w:rsid w:val="005722D4"/>
    <w:rsid w:val="005723A6"/>
    <w:rsid w:val="005725FE"/>
    <w:rsid w:val="00572CD0"/>
    <w:rsid w:val="00572DF3"/>
    <w:rsid w:val="0057329E"/>
    <w:rsid w:val="00573368"/>
    <w:rsid w:val="00573B85"/>
    <w:rsid w:val="00573BDC"/>
    <w:rsid w:val="005741D6"/>
    <w:rsid w:val="00574300"/>
    <w:rsid w:val="00574C90"/>
    <w:rsid w:val="00574E2D"/>
    <w:rsid w:val="0057518B"/>
    <w:rsid w:val="005755A8"/>
    <w:rsid w:val="00575616"/>
    <w:rsid w:val="005764AC"/>
    <w:rsid w:val="0057658D"/>
    <w:rsid w:val="00576A10"/>
    <w:rsid w:val="00577495"/>
    <w:rsid w:val="005774DA"/>
    <w:rsid w:val="0057778B"/>
    <w:rsid w:val="005778CF"/>
    <w:rsid w:val="005778F7"/>
    <w:rsid w:val="00580424"/>
    <w:rsid w:val="00580589"/>
    <w:rsid w:val="00580C0B"/>
    <w:rsid w:val="0058115D"/>
    <w:rsid w:val="00581ACC"/>
    <w:rsid w:val="00582066"/>
    <w:rsid w:val="0058218B"/>
    <w:rsid w:val="00582226"/>
    <w:rsid w:val="0058245F"/>
    <w:rsid w:val="005825A1"/>
    <w:rsid w:val="005828D0"/>
    <w:rsid w:val="00582AAB"/>
    <w:rsid w:val="00582D5B"/>
    <w:rsid w:val="00582D83"/>
    <w:rsid w:val="00582E78"/>
    <w:rsid w:val="00583305"/>
    <w:rsid w:val="00583332"/>
    <w:rsid w:val="00583482"/>
    <w:rsid w:val="0058402A"/>
    <w:rsid w:val="005849DE"/>
    <w:rsid w:val="00584ADA"/>
    <w:rsid w:val="00584BEB"/>
    <w:rsid w:val="00584E16"/>
    <w:rsid w:val="00584E69"/>
    <w:rsid w:val="0058525E"/>
    <w:rsid w:val="0058590D"/>
    <w:rsid w:val="005859D7"/>
    <w:rsid w:val="00585B81"/>
    <w:rsid w:val="00586261"/>
    <w:rsid w:val="00586752"/>
    <w:rsid w:val="00586B9C"/>
    <w:rsid w:val="00587491"/>
    <w:rsid w:val="00587B2C"/>
    <w:rsid w:val="00587FB1"/>
    <w:rsid w:val="00590119"/>
    <w:rsid w:val="0059024B"/>
    <w:rsid w:val="00590523"/>
    <w:rsid w:val="00590649"/>
    <w:rsid w:val="00590695"/>
    <w:rsid w:val="005909CA"/>
    <w:rsid w:val="00590A10"/>
    <w:rsid w:val="00590ABA"/>
    <w:rsid w:val="00590E79"/>
    <w:rsid w:val="00590E8D"/>
    <w:rsid w:val="00590FC6"/>
    <w:rsid w:val="00591093"/>
    <w:rsid w:val="005917A4"/>
    <w:rsid w:val="0059182A"/>
    <w:rsid w:val="00591B74"/>
    <w:rsid w:val="00591BD6"/>
    <w:rsid w:val="00591D25"/>
    <w:rsid w:val="00591E66"/>
    <w:rsid w:val="00591F0B"/>
    <w:rsid w:val="00591F9C"/>
    <w:rsid w:val="005926E9"/>
    <w:rsid w:val="00592812"/>
    <w:rsid w:val="0059288E"/>
    <w:rsid w:val="00592958"/>
    <w:rsid w:val="00592C21"/>
    <w:rsid w:val="00592DA4"/>
    <w:rsid w:val="00593351"/>
    <w:rsid w:val="00593556"/>
    <w:rsid w:val="005935C0"/>
    <w:rsid w:val="005938BF"/>
    <w:rsid w:val="0059412C"/>
    <w:rsid w:val="00594911"/>
    <w:rsid w:val="005949C9"/>
    <w:rsid w:val="00594E9D"/>
    <w:rsid w:val="005955B2"/>
    <w:rsid w:val="00595B13"/>
    <w:rsid w:val="00595C26"/>
    <w:rsid w:val="00595CD3"/>
    <w:rsid w:val="0059614B"/>
    <w:rsid w:val="00596396"/>
    <w:rsid w:val="00596A1F"/>
    <w:rsid w:val="00596E93"/>
    <w:rsid w:val="005979B8"/>
    <w:rsid w:val="00597F2E"/>
    <w:rsid w:val="005A004E"/>
    <w:rsid w:val="005A02E8"/>
    <w:rsid w:val="005A06CA"/>
    <w:rsid w:val="005A0ADF"/>
    <w:rsid w:val="005A0C3A"/>
    <w:rsid w:val="005A0D1A"/>
    <w:rsid w:val="005A0F04"/>
    <w:rsid w:val="005A14D9"/>
    <w:rsid w:val="005A177B"/>
    <w:rsid w:val="005A186E"/>
    <w:rsid w:val="005A195E"/>
    <w:rsid w:val="005A1AFA"/>
    <w:rsid w:val="005A20D1"/>
    <w:rsid w:val="005A255B"/>
    <w:rsid w:val="005A2923"/>
    <w:rsid w:val="005A2E8B"/>
    <w:rsid w:val="005A3566"/>
    <w:rsid w:val="005A36EE"/>
    <w:rsid w:val="005A37D2"/>
    <w:rsid w:val="005A3FA4"/>
    <w:rsid w:val="005A3FC8"/>
    <w:rsid w:val="005A4354"/>
    <w:rsid w:val="005A472B"/>
    <w:rsid w:val="005A4CF9"/>
    <w:rsid w:val="005A570D"/>
    <w:rsid w:val="005A5EA7"/>
    <w:rsid w:val="005A6014"/>
    <w:rsid w:val="005A6065"/>
    <w:rsid w:val="005A623F"/>
    <w:rsid w:val="005A6340"/>
    <w:rsid w:val="005A645A"/>
    <w:rsid w:val="005A6D4F"/>
    <w:rsid w:val="005A752C"/>
    <w:rsid w:val="005A7683"/>
    <w:rsid w:val="005A76B4"/>
    <w:rsid w:val="005A782B"/>
    <w:rsid w:val="005B027F"/>
    <w:rsid w:val="005B02AE"/>
    <w:rsid w:val="005B0A06"/>
    <w:rsid w:val="005B0B1E"/>
    <w:rsid w:val="005B1134"/>
    <w:rsid w:val="005B135B"/>
    <w:rsid w:val="005B1EF5"/>
    <w:rsid w:val="005B2342"/>
    <w:rsid w:val="005B248C"/>
    <w:rsid w:val="005B25F9"/>
    <w:rsid w:val="005B3092"/>
    <w:rsid w:val="005B30BA"/>
    <w:rsid w:val="005B30CD"/>
    <w:rsid w:val="005B3320"/>
    <w:rsid w:val="005B3603"/>
    <w:rsid w:val="005B39EA"/>
    <w:rsid w:val="005B3B41"/>
    <w:rsid w:val="005B3CCA"/>
    <w:rsid w:val="005B3FF2"/>
    <w:rsid w:val="005B43C3"/>
    <w:rsid w:val="005B4701"/>
    <w:rsid w:val="005B4A86"/>
    <w:rsid w:val="005B4E99"/>
    <w:rsid w:val="005B5020"/>
    <w:rsid w:val="005B55A7"/>
    <w:rsid w:val="005B5650"/>
    <w:rsid w:val="005B5838"/>
    <w:rsid w:val="005B61BF"/>
    <w:rsid w:val="005B6CBB"/>
    <w:rsid w:val="005B6E15"/>
    <w:rsid w:val="005B6E77"/>
    <w:rsid w:val="005B7473"/>
    <w:rsid w:val="005B76D7"/>
    <w:rsid w:val="005B7BE3"/>
    <w:rsid w:val="005B7C69"/>
    <w:rsid w:val="005C01EB"/>
    <w:rsid w:val="005C02F0"/>
    <w:rsid w:val="005C1420"/>
    <w:rsid w:val="005C181C"/>
    <w:rsid w:val="005C1864"/>
    <w:rsid w:val="005C1E16"/>
    <w:rsid w:val="005C2B2B"/>
    <w:rsid w:val="005C2F1F"/>
    <w:rsid w:val="005C3101"/>
    <w:rsid w:val="005C34E0"/>
    <w:rsid w:val="005C3C32"/>
    <w:rsid w:val="005C3C37"/>
    <w:rsid w:val="005C3CE6"/>
    <w:rsid w:val="005C3DAF"/>
    <w:rsid w:val="005C3EDC"/>
    <w:rsid w:val="005C47E9"/>
    <w:rsid w:val="005C4AAF"/>
    <w:rsid w:val="005C4B93"/>
    <w:rsid w:val="005C4D3D"/>
    <w:rsid w:val="005C4D85"/>
    <w:rsid w:val="005C4F69"/>
    <w:rsid w:val="005C5083"/>
    <w:rsid w:val="005C6066"/>
    <w:rsid w:val="005C6A63"/>
    <w:rsid w:val="005C6EA7"/>
    <w:rsid w:val="005C6EDE"/>
    <w:rsid w:val="005C74F3"/>
    <w:rsid w:val="005C7619"/>
    <w:rsid w:val="005C77B7"/>
    <w:rsid w:val="005C77D2"/>
    <w:rsid w:val="005D0674"/>
    <w:rsid w:val="005D0B57"/>
    <w:rsid w:val="005D18C3"/>
    <w:rsid w:val="005D2111"/>
    <w:rsid w:val="005D21ED"/>
    <w:rsid w:val="005D2321"/>
    <w:rsid w:val="005D28A8"/>
    <w:rsid w:val="005D2CDA"/>
    <w:rsid w:val="005D2F54"/>
    <w:rsid w:val="005D3177"/>
    <w:rsid w:val="005D3B3F"/>
    <w:rsid w:val="005D3DFA"/>
    <w:rsid w:val="005D4079"/>
    <w:rsid w:val="005D4B3A"/>
    <w:rsid w:val="005D5664"/>
    <w:rsid w:val="005D5772"/>
    <w:rsid w:val="005D5CBA"/>
    <w:rsid w:val="005D6161"/>
    <w:rsid w:val="005D63F2"/>
    <w:rsid w:val="005D6789"/>
    <w:rsid w:val="005D68CC"/>
    <w:rsid w:val="005D6931"/>
    <w:rsid w:val="005D705A"/>
    <w:rsid w:val="005D7521"/>
    <w:rsid w:val="005D7684"/>
    <w:rsid w:val="005D76A8"/>
    <w:rsid w:val="005D7893"/>
    <w:rsid w:val="005D7A0E"/>
    <w:rsid w:val="005D7D14"/>
    <w:rsid w:val="005E0479"/>
    <w:rsid w:val="005E05E7"/>
    <w:rsid w:val="005E1528"/>
    <w:rsid w:val="005E158B"/>
    <w:rsid w:val="005E161F"/>
    <w:rsid w:val="005E175D"/>
    <w:rsid w:val="005E1A94"/>
    <w:rsid w:val="005E1B6F"/>
    <w:rsid w:val="005E1E74"/>
    <w:rsid w:val="005E1EFB"/>
    <w:rsid w:val="005E20A7"/>
    <w:rsid w:val="005E2A69"/>
    <w:rsid w:val="005E2A78"/>
    <w:rsid w:val="005E2E7E"/>
    <w:rsid w:val="005E2F35"/>
    <w:rsid w:val="005E320E"/>
    <w:rsid w:val="005E3E27"/>
    <w:rsid w:val="005E40C4"/>
    <w:rsid w:val="005E4305"/>
    <w:rsid w:val="005E4643"/>
    <w:rsid w:val="005E46C5"/>
    <w:rsid w:val="005E46DD"/>
    <w:rsid w:val="005E4D63"/>
    <w:rsid w:val="005E4E5E"/>
    <w:rsid w:val="005E5DF0"/>
    <w:rsid w:val="005E614A"/>
    <w:rsid w:val="005E6362"/>
    <w:rsid w:val="005E64BD"/>
    <w:rsid w:val="005E67E8"/>
    <w:rsid w:val="005E688B"/>
    <w:rsid w:val="005E6C59"/>
    <w:rsid w:val="005E6D7B"/>
    <w:rsid w:val="005F03CB"/>
    <w:rsid w:val="005F0790"/>
    <w:rsid w:val="005F0A5D"/>
    <w:rsid w:val="005F0E29"/>
    <w:rsid w:val="005F1279"/>
    <w:rsid w:val="005F1295"/>
    <w:rsid w:val="005F16E1"/>
    <w:rsid w:val="005F1741"/>
    <w:rsid w:val="005F184F"/>
    <w:rsid w:val="005F2350"/>
    <w:rsid w:val="005F2428"/>
    <w:rsid w:val="005F254B"/>
    <w:rsid w:val="005F274D"/>
    <w:rsid w:val="005F2831"/>
    <w:rsid w:val="005F2836"/>
    <w:rsid w:val="005F287C"/>
    <w:rsid w:val="005F287D"/>
    <w:rsid w:val="005F2923"/>
    <w:rsid w:val="005F2A4F"/>
    <w:rsid w:val="005F2BFA"/>
    <w:rsid w:val="005F2D15"/>
    <w:rsid w:val="005F3BA4"/>
    <w:rsid w:val="005F4C18"/>
    <w:rsid w:val="005F4E6B"/>
    <w:rsid w:val="005F51BF"/>
    <w:rsid w:val="005F545E"/>
    <w:rsid w:val="005F591F"/>
    <w:rsid w:val="005F5E09"/>
    <w:rsid w:val="005F5E9C"/>
    <w:rsid w:val="005F6275"/>
    <w:rsid w:val="005F6705"/>
    <w:rsid w:val="005F7111"/>
    <w:rsid w:val="005F7295"/>
    <w:rsid w:val="005F729E"/>
    <w:rsid w:val="005F74DA"/>
    <w:rsid w:val="005F766B"/>
    <w:rsid w:val="005F7761"/>
    <w:rsid w:val="005F7A53"/>
    <w:rsid w:val="005F7B6B"/>
    <w:rsid w:val="005F7DE7"/>
    <w:rsid w:val="006000DE"/>
    <w:rsid w:val="006001F9"/>
    <w:rsid w:val="006006A6"/>
    <w:rsid w:val="0060076D"/>
    <w:rsid w:val="00600C24"/>
    <w:rsid w:val="006012BE"/>
    <w:rsid w:val="0060150F"/>
    <w:rsid w:val="006016F7"/>
    <w:rsid w:val="006017EC"/>
    <w:rsid w:val="00601A64"/>
    <w:rsid w:val="00601B89"/>
    <w:rsid w:val="00602471"/>
    <w:rsid w:val="006029B2"/>
    <w:rsid w:val="00602B70"/>
    <w:rsid w:val="00602B97"/>
    <w:rsid w:val="006032B7"/>
    <w:rsid w:val="0060339C"/>
    <w:rsid w:val="00603708"/>
    <w:rsid w:val="006037EC"/>
    <w:rsid w:val="00603985"/>
    <w:rsid w:val="00603D4F"/>
    <w:rsid w:val="00603D72"/>
    <w:rsid w:val="006042BE"/>
    <w:rsid w:val="006042FE"/>
    <w:rsid w:val="00604907"/>
    <w:rsid w:val="00604CB0"/>
    <w:rsid w:val="00604E7D"/>
    <w:rsid w:val="006052E7"/>
    <w:rsid w:val="0060576A"/>
    <w:rsid w:val="00605C18"/>
    <w:rsid w:val="00605E08"/>
    <w:rsid w:val="00606933"/>
    <w:rsid w:val="00606AAF"/>
    <w:rsid w:val="00606C55"/>
    <w:rsid w:val="00606F6A"/>
    <w:rsid w:val="006070E0"/>
    <w:rsid w:val="00607291"/>
    <w:rsid w:val="00607505"/>
    <w:rsid w:val="006076FB"/>
    <w:rsid w:val="006079A9"/>
    <w:rsid w:val="00610336"/>
    <w:rsid w:val="006106DC"/>
    <w:rsid w:val="00610D3C"/>
    <w:rsid w:val="00611065"/>
    <w:rsid w:val="00611452"/>
    <w:rsid w:val="00611810"/>
    <w:rsid w:val="00611CE0"/>
    <w:rsid w:val="00612143"/>
    <w:rsid w:val="00612AD8"/>
    <w:rsid w:val="00612EB1"/>
    <w:rsid w:val="00613102"/>
    <w:rsid w:val="00613BDD"/>
    <w:rsid w:val="00613C94"/>
    <w:rsid w:val="00613CE2"/>
    <w:rsid w:val="00613DD7"/>
    <w:rsid w:val="00613EDF"/>
    <w:rsid w:val="00614271"/>
    <w:rsid w:val="006143B5"/>
    <w:rsid w:val="006145C2"/>
    <w:rsid w:val="006146C0"/>
    <w:rsid w:val="0061521D"/>
    <w:rsid w:val="00615833"/>
    <w:rsid w:val="00616045"/>
    <w:rsid w:val="0061622F"/>
    <w:rsid w:val="006162F6"/>
    <w:rsid w:val="00616701"/>
    <w:rsid w:val="006169DD"/>
    <w:rsid w:val="00616B4D"/>
    <w:rsid w:val="00616B5A"/>
    <w:rsid w:val="00617C43"/>
    <w:rsid w:val="00617E61"/>
    <w:rsid w:val="006207F5"/>
    <w:rsid w:val="00620C70"/>
    <w:rsid w:val="00620F62"/>
    <w:rsid w:val="006210D6"/>
    <w:rsid w:val="00621379"/>
    <w:rsid w:val="00621575"/>
    <w:rsid w:val="00621B33"/>
    <w:rsid w:val="0062252C"/>
    <w:rsid w:val="0062261C"/>
    <w:rsid w:val="00622B98"/>
    <w:rsid w:val="00622C33"/>
    <w:rsid w:val="006233EC"/>
    <w:rsid w:val="006235B3"/>
    <w:rsid w:val="0062362A"/>
    <w:rsid w:val="00623805"/>
    <w:rsid w:val="006239B6"/>
    <w:rsid w:val="00623A68"/>
    <w:rsid w:val="00623C1B"/>
    <w:rsid w:val="00623CE0"/>
    <w:rsid w:val="00623FDF"/>
    <w:rsid w:val="00624751"/>
    <w:rsid w:val="00624855"/>
    <w:rsid w:val="00624B2E"/>
    <w:rsid w:val="00624E9C"/>
    <w:rsid w:val="00624EBD"/>
    <w:rsid w:val="006256D2"/>
    <w:rsid w:val="0062584F"/>
    <w:rsid w:val="0062643E"/>
    <w:rsid w:val="006264B2"/>
    <w:rsid w:val="00626C75"/>
    <w:rsid w:val="00627067"/>
    <w:rsid w:val="00627394"/>
    <w:rsid w:val="006277E1"/>
    <w:rsid w:val="006278A1"/>
    <w:rsid w:val="00627A11"/>
    <w:rsid w:val="00627B48"/>
    <w:rsid w:val="00630177"/>
    <w:rsid w:val="006307CE"/>
    <w:rsid w:val="0063107C"/>
    <w:rsid w:val="006310A7"/>
    <w:rsid w:val="006317C9"/>
    <w:rsid w:val="006318E0"/>
    <w:rsid w:val="00631CA6"/>
    <w:rsid w:val="006320A7"/>
    <w:rsid w:val="006320AC"/>
    <w:rsid w:val="00632591"/>
    <w:rsid w:val="00632626"/>
    <w:rsid w:val="006327DC"/>
    <w:rsid w:val="00632A77"/>
    <w:rsid w:val="00632DC8"/>
    <w:rsid w:val="006330C5"/>
    <w:rsid w:val="006332F8"/>
    <w:rsid w:val="006335C4"/>
    <w:rsid w:val="00633738"/>
    <w:rsid w:val="00633A39"/>
    <w:rsid w:val="00633C11"/>
    <w:rsid w:val="006342C7"/>
    <w:rsid w:val="006349E4"/>
    <w:rsid w:val="00634AA2"/>
    <w:rsid w:val="00634AB5"/>
    <w:rsid w:val="00634AEF"/>
    <w:rsid w:val="00634CE0"/>
    <w:rsid w:val="006350A5"/>
    <w:rsid w:val="00635379"/>
    <w:rsid w:val="006356C3"/>
    <w:rsid w:val="00635733"/>
    <w:rsid w:val="0063588F"/>
    <w:rsid w:val="00635F26"/>
    <w:rsid w:val="0063603F"/>
    <w:rsid w:val="0063652A"/>
    <w:rsid w:val="00636EC8"/>
    <w:rsid w:val="006372B9"/>
    <w:rsid w:val="00637392"/>
    <w:rsid w:val="00637575"/>
    <w:rsid w:val="00637737"/>
    <w:rsid w:val="006379CF"/>
    <w:rsid w:val="00637AEC"/>
    <w:rsid w:val="00640789"/>
    <w:rsid w:val="006411E8"/>
    <w:rsid w:val="00641390"/>
    <w:rsid w:val="006413E4"/>
    <w:rsid w:val="006419F1"/>
    <w:rsid w:val="00641AF9"/>
    <w:rsid w:val="00641B1A"/>
    <w:rsid w:val="00641C21"/>
    <w:rsid w:val="00642162"/>
    <w:rsid w:val="00642739"/>
    <w:rsid w:val="006436B8"/>
    <w:rsid w:val="006437A7"/>
    <w:rsid w:val="006439E4"/>
    <w:rsid w:val="00643A66"/>
    <w:rsid w:val="00643BD3"/>
    <w:rsid w:val="006440FE"/>
    <w:rsid w:val="00644638"/>
    <w:rsid w:val="006446EE"/>
    <w:rsid w:val="00644A1D"/>
    <w:rsid w:val="00644A6F"/>
    <w:rsid w:val="00644A94"/>
    <w:rsid w:val="00644DDE"/>
    <w:rsid w:val="00645113"/>
    <w:rsid w:val="00645919"/>
    <w:rsid w:val="00645AE3"/>
    <w:rsid w:val="00645C7B"/>
    <w:rsid w:val="00645E0A"/>
    <w:rsid w:val="00645E57"/>
    <w:rsid w:val="00645FA4"/>
    <w:rsid w:val="0064637F"/>
    <w:rsid w:val="0064642B"/>
    <w:rsid w:val="00646715"/>
    <w:rsid w:val="00646DC3"/>
    <w:rsid w:val="006474D1"/>
    <w:rsid w:val="006476D7"/>
    <w:rsid w:val="00647774"/>
    <w:rsid w:val="00647D8D"/>
    <w:rsid w:val="00647FB2"/>
    <w:rsid w:val="006502DB"/>
    <w:rsid w:val="00650344"/>
    <w:rsid w:val="006505B8"/>
    <w:rsid w:val="0065060C"/>
    <w:rsid w:val="0065095B"/>
    <w:rsid w:val="00650FE7"/>
    <w:rsid w:val="00650FEF"/>
    <w:rsid w:val="00651B69"/>
    <w:rsid w:val="00651DFC"/>
    <w:rsid w:val="00651ECE"/>
    <w:rsid w:val="006523F0"/>
    <w:rsid w:val="006528C2"/>
    <w:rsid w:val="00653011"/>
    <w:rsid w:val="00653034"/>
    <w:rsid w:val="0065317E"/>
    <w:rsid w:val="00653464"/>
    <w:rsid w:val="0065350E"/>
    <w:rsid w:val="00653676"/>
    <w:rsid w:val="00653818"/>
    <w:rsid w:val="00653938"/>
    <w:rsid w:val="006539F4"/>
    <w:rsid w:val="0065485D"/>
    <w:rsid w:val="00654B2D"/>
    <w:rsid w:val="00654CFB"/>
    <w:rsid w:val="00654D3A"/>
    <w:rsid w:val="006553D6"/>
    <w:rsid w:val="00655C2F"/>
    <w:rsid w:val="00657102"/>
    <w:rsid w:val="00657325"/>
    <w:rsid w:val="00657A6B"/>
    <w:rsid w:val="00657CCB"/>
    <w:rsid w:val="00657F38"/>
    <w:rsid w:val="0066030D"/>
    <w:rsid w:val="00660ECE"/>
    <w:rsid w:val="00660F4C"/>
    <w:rsid w:val="00661690"/>
    <w:rsid w:val="00661A28"/>
    <w:rsid w:val="00661D50"/>
    <w:rsid w:val="00661FA1"/>
    <w:rsid w:val="006621D4"/>
    <w:rsid w:val="00662277"/>
    <w:rsid w:val="006627E5"/>
    <w:rsid w:val="00662B53"/>
    <w:rsid w:val="00662DD0"/>
    <w:rsid w:val="0066335D"/>
    <w:rsid w:val="00663617"/>
    <w:rsid w:val="00663CA7"/>
    <w:rsid w:val="00663D3B"/>
    <w:rsid w:val="00663E0E"/>
    <w:rsid w:val="00664163"/>
    <w:rsid w:val="00664168"/>
    <w:rsid w:val="006641B6"/>
    <w:rsid w:val="006644DB"/>
    <w:rsid w:val="00664877"/>
    <w:rsid w:val="0066488B"/>
    <w:rsid w:val="00664DA7"/>
    <w:rsid w:val="00665338"/>
    <w:rsid w:val="006654E1"/>
    <w:rsid w:val="006655CF"/>
    <w:rsid w:val="00665728"/>
    <w:rsid w:val="00665894"/>
    <w:rsid w:val="00665961"/>
    <w:rsid w:val="00665BD8"/>
    <w:rsid w:val="00665CC3"/>
    <w:rsid w:val="00665F7A"/>
    <w:rsid w:val="006668DA"/>
    <w:rsid w:val="00666B63"/>
    <w:rsid w:val="00667660"/>
    <w:rsid w:val="00667EC6"/>
    <w:rsid w:val="006700D8"/>
    <w:rsid w:val="00670321"/>
    <w:rsid w:val="006707CF"/>
    <w:rsid w:val="00670AD2"/>
    <w:rsid w:val="00670DED"/>
    <w:rsid w:val="00670E01"/>
    <w:rsid w:val="00670ED4"/>
    <w:rsid w:val="00671761"/>
    <w:rsid w:val="00671829"/>
    <w:rsid w:val="00671C10"/>
    <w:rsid w:val="00671FF1"/>
    <w:rsid w:val="006720F8"/>
    <w:rsid w:val="006724F5"/>
    <w:rsid w:val="006724FA"/>
    <w:rsid w:val="00672734"/>
    <w:rsid w:val="00672C0B"/>
    <w:rsid w:val="00672C9C"/>
    <w:rsid w:val="00673105"/>
    <w:rsid w:val="00673D6D"/>
    <w:rsid w:val="00674D0A"/>
    <w:rsid w:val="00674E59"/>
    <w:rsid w:val="00675509"/>
    <w:rsid w:val="00675516"/>
    <w:rsid w:val="006758B2"/>
    <w:rsid w:val="00675B2D"/>
    <w:rsid w:val="00675F84"/>
    <w:rsid w:val="00675FA5"/>
    <w:rsid w:val="0067602B"/>
    <w:rsid w:val="00676144"/>
    <w:rsid w:val="00676545"/>
    <w:rsid w:val="006767D0"/>
    <w:rsid w:val="0067687B"/>
    <w:rsid w:val="00676BD2"/>
    <w:rsid w:val="00676DDA"/>
    <w:rsid w:val="00676F54"/>
    <w:rsid w:val="00676FDF"/>
    <w:rsid w:val="00677081"/>
    <w:rsid w:val="006772BE"/>
    <w:rsid w:val="006775AC"/>
    <w:rsid w:val="00677943"/>
    <w:rsid w:val="00677CAE"/>
    <w:rsid w:val="00680101"/>
    <w:rsid w:val="006805F2"/>
    <w:rsid w:val="00680669"/>
    <w:rsid w:val="00680CB8"/>
    <w:rsid w:val="0068125E"/>
    <w:rsid w:val="006814FC"/>
    <w:rsid w:val="006815E9"/>
    <w:rsid w:val="00681892"/>
    <w:rsid w:val="00681DF1"/>
    <w:rsid w:val="00682591"/>
    <w:rsid w:val="006825EC"/>
    <w:rsid w:val="006827E6"/>
    <w:rsid w:val="0068316B"/>
    <w:rsid w:val="00683346"/>
    <w:rsid w:val="00683679"/>
    <w:rsid w:val="00683735"/>
    <w:rsid w:val="006839DC"/>
    <w:rsid w:val="00683E72"/>
    <w:rsid w:val="00683ED4"/>
    <w:rsid w:val="006840D7"/>
    <w:rsid w:val="00684291"/>
    <w:rsid w:val="006842F8"/>
    <w:rsid w:val="006844A0"/>
    <w:rsid w:val="00684663"/>
    <w:rsid w:val="00684B0D"/>
    <w:rsid w:val="00684CA8"/>
    <w:rsid w:val="00684EA4"/>
    <w:rsid w:val="00685150"/>
    <w:rsid w:val="00685839"/>
    <w:rsid w:val="00685AF1"/>
    <w:rsid w:val="00685DAC"/>
    <w:rsid w:val="00685DB5"/>
    <w:rsid w:val="00686124"/>
    <w:rsid w:val="00686304"/>
    <w:rsid w:val="0068657F"/>
    <w:rsid w:val="00686725"/>
    <w:rsid w:val="006868DF"/>
    <w:rsid w:val="00686DFC"/>
    <w:rsid w:val="00686E61"/>
    <w:rsid w:val="0068785A"/>
    <w:rsid w:val="00687A8D"/>
    <w:rsid w:val="00687D93"/>
    <w:rsid w:val="00687E8D"/>
    <w:rsid w:val="00690243"/>
    <w:rsid w:val="0069087E"/>
    <w:rsid w:val="006908C2"/>
    <w:rsid w:val="00690A5B"/>
    <w:rsid w:val="00690CB4"/>
    <w:rsid w:val="00690D12"/>
    <w:rsid w:val="00690DA6"/>
    <w:rsid w:val="0069112C"/>
    <w:rsid w:val="00691478"/>
    <w:rsid w:val="006918B1"/>
    <w:rsid w:val="00691BB6"/>
    <w:rsid w:val="00692168"/>
    <w:rsid w:val="006922B0"/>
    <w:rsid w:val="0069262F"/>
    <w:rsid w:val="00693AD3"/>
    <w:rsid w:val="00693AFA"/>
    <w:rsid w:val="00693B24"/>
    <w:rsid w:val="00693D85"/>
    <w:rsid w:val="00693DE8"/>
    <w:rsid w:val="00694310"/>
    <w:rsid w:val="00694313"/>
    <w:rsid w:val="00694406"/>
    <w:rsid w:val="00694784"/>
    <w:rsid w:val="006947D6"/>
    <w:rsid w:val="00694BBD"/>
    <w:rsid w:val="00694E2E"/>
    <w:rsid w:val="00695048"/>
    <w:rsid w:val="00695355"/>
    <w:rsid w:val="0069551E"/>
    <w:rsid w:val="00695590"/>
    <w:rsid w:val="00695D1F"/>
    <w:rsid w:val="00695F1F"/>
    <w:rsid w:val="00695F65"/>
    <w:rsid w:val="0069636D"/>
    <w:rsid w:val="00696564"/>
    <w:rsid w:val="00696663"/>
    <w:rsid w:val="0069679E"/>
    <w:rsid w:val="006967D8"/>
    <w:rsid w:val="00697301"/>
    <w:rsid w:val="006975A3"/>
    <w:rsid w:val="006978D7"/>
    <w:rsid w:val="00697F8A"/>
    <w:rsid w:val="006A0AA7"/>
    <w:rsid w:val="006A0ACC"/>
    <w:rsid w:val="006A0AD0"/>
    <w:rsid w:val="006A0DFB"/>
    <w:rsid w:val="006A1178"/>
    <w:rsid w:val="006A11CD"/>
    <w:rsid w:val="006A1253"/>
    <w:rsid w:val="006A177C"/>
    <w:rsid w:val="006A17DE"/>
    <w:rsid w:val="006A2148"/>
    <w:rsid w:val="006A22BD"/>
    <w:rsid w:val="006A28C6"/>
    <w:rsid w:val="006A2BE6"/>
    <w:rsid w:val="006A2DF1"/>
    <w:rsid w:val="006A30DF"/>
    <w:rsid w:val="006A32E7"/>
    <w:rsid w:val="006A347F"/>
    <w:rsid w:val="006A3E45"/>
    <w:rsid w:val="006A43B1"/>
    <w:rsid w:val="006A48B7"/>
    <w:rsid w:val="006A5093"/>
    <w:rsid w:val="006A5094"/>
    <w:rsid w:val="006A5350"/>
    <w:rsid w:val="006A53CC"/>
    <w:rsid w:val="006A5609"/>
    <w:rsid w:val="006A5774"/>
    <w:rsid w:val="006A5A22"/>
    <w:rsid w:val="006A5DDB"/>
    <w:rsid w:val="006A5E4F"/>
    <w:rsid w:val="006A6315"/>
    <w:rsid w:val="006A6FCD"/>
    <w:rsid w:val="006B013C"/>
    <w:rsid w:val="006B0887"/>
    <w:rsid w:val="006B0C05"/>
    <w:rsid w:val="006B0FBA"/>
    <w:rsid w:val="006B10CF"/>
    <w:rsid w:val="006B10F0"/>
    <w:rsid w:val="006B16B3"/>
    <w:rsid w:val="006B1B60"/>
    <w:rsid w:val="006B20B5"/>
    <w:rsid w:val="006B2175"/>
    <w:rsid w:val="006B2242"/>
    <w:rsid w:val="006B2727"/>
    <w:rsid w:val="006B2B55"/>
    <w:rsid w:val="006B2B6D"/>
    <w:rsid w:val="006B2D03"/>
    <w:rsid w:val="006B2F64"/>
    <w:rsid w:val="006B35DE"/>
    <w:rsid w:val="006B418F"/>
    <w:rsid w:val="006B4339"/>
    <w:rsid w:val="006B44FA"/>
    <w:rsid w:val="006B4687"/>
    <w:rsid w:val="006B4FD5"/>
    <w:rsid w:val="006B5161"/>
    <w:rsid w:val="006B5366"/>
    <w:rsid w:val="006B5A7A"/>
    <w:rsid w:val="006B6731"/>
    <w:rsid w:val="006B67D0"/>
    <w:rsid w:val="006B6DC6"/>
    <w:rsid w:val="006B6E20"/>
    <w:rsid w:val="006B6F48"/>
    <w:rsid w:val="006B6F6B"/>
    <w:rsid w:val="006B7E78"/>
    <w:rsid w:val="006C0619"/>
    <w:rsid w:val="006C0A61"/>
    <w:rsid w:val="006C11FF"/>
    <w:rsid w:val="006C13E3"/>
    <w:rsid w:val="006C1551"/>
    <w:rsid w:val="006C1657"/>
    <w:rsid w:val="006C188D"/>
    <w:rsid w:val="006C1A08"/>
    <w:rsid w:val="006C1BCD"/>
    <w:rsid w:val="006C1C1E"/>
    <w:rsid w:val="006C1F6C"/>
    <w:rsid w:val="006C1FF1"/>
    <w:rsid w:val="006C2113"/>
    <w:rsid w:val="006C211D"/>
    <w:rsid w:val="006C223E"/>
    <w:rsid w:val="006C225D"/>
    <w:rsid w:val="006C252A"/>
    <w:rsid w:val="006C2540"/>
    <w:rsid w:val="006C276C"/>
    <w:rsid w:val="006C28B6"/>
    <w:rsid w:val="006C2909"/>
    <w:rsid w:val="006C2A8C"/>
    <w:rsid w:val="006C3076"/>
    <w:rsid w:val="006C32AA"/>
    <w:rsid w:val="006C349E"/>
    <w:rsid w:val="006C37AA"/>
    <w:rsid w:val="006C3A48"/>
    <w:rsid w:val="006C3B13"/>
    <w:rsid w:val="006C40D1"/>
    <w:rsid w:val="006C412A"/>
    <w:rsid w:val="006C42D6"/>
    <w:rsid w:val="006C44CF"/>
    <w:rsid w:val="006C4513"/>
    <w:rsid w:val="006C45B9"/>
    <w:rsid w:val="006C4724"/>
    <w:rsid w:val="006C474F"/>
    <w:rsid w:val="006C4B1C"/>
    <w:rsid w:val="006C4D3C"/>
    <w:rsid w:val="006C4D6B"/>
    <w:rsid w:val="006C5783"/>
    <w:rsid w:val="006C5ED0"/>
    <w:rsid w:val="006C6397"/>
    <w:rsid w:val="006C6457"/>
    <w:rsid w:val="006C64D3"/>
    <w:rsid w:val="006C6B13"/>
    <w:rsid w:val="006C6FA7"/>
    <w:rsid w:val="006C75AF"/>
    <w:rsid w:val="006C79B0"/>
    <w:rsid w:val="006C7A04"/>
    <w:rsid w:val="006C7EC5"/>
    <w:rsid w:val="006D0362"/>
    <w:rsid w:val="006D03F5"/>
    <w:rsid w:val="006D0565"/>
    <w:rsid w:val="006D0B3E"/>
    <w:rsid w:val="006D0B6D"/>
    <w:rsid w:val="006D0CD4"/>
    <w:rsid w:val="006D10EE"/>
    <w:rsid w:val="006D1514"/>
    <w:rsid w:val="006D1835"/>
    <w:rsid w:val="006D1EC8"/>
    <w:rsid w:val="006D2081"/>
    <w:rsid w:val="006D2E39"/>
    <w:rsid w:val="006D324B"/>
    <w:rsid w:val="006D3329"/>
    <w:rsid w:val="006D3E52"/>
    <w:rsid w:val="006D450E"/>
    <w:rsid w:val="006D464A"/>
    <w:rsid w:val="006D48CE"/>
    <w:rsid w:val="006D4A55"/>
    <w:rsid w:val="006D4B80"/>
    <w:rsid w:val="006D4FD3"/>
    <w:rsid w:val="006D5039"/>
    <w:rsid w:val="006D52DF"/>
    <w:rsid w:val="006D56A4"/>
    <w:rsid w:val="006D5985"/>
    <w:rsid w:val="006D5C80"/>
    <w:rsid w:val="006D5D85"/>
    <w:rsid w:val="006D5F05"/>
    <w:rsid w:val="006D5F34"/>
    <w:rsid w:val="006D61E0"/>
    <w:rsid w:val="006D661D"/>
    <w:rsid w:val="006D69C4"/>
    <w:rsid w:val="006D6C49"/>
    <w:rsid w:val="006D6FEB"/>
    <w:rsid w:val="006D7212"/>
    <w:rsid w:val="006D7246"/>
    <w:rsid w:val="006D73D7"/>
    <w:rsid w:val="006D77C9"/>
    <w:rsid w:val="006D7B77"/>
    <w:rsid w:val="006E00D3"/>
    <w:rsid w:val="006E01D4"/>
    <w:rsid w:val="006E0298"/>
    <w:rsid w:val="006E02B1"/>
    <w:rsid w:val="006E09C2"/>
    <w:rsid w:val="006E0EB4"/>
    <w:rsid w:val="006E1082"/>
    <w:rsid w:val="006E14C9"/>
    <w:rsid w:val="006E14DE"/>
    <w:rsid w:val="006E160A"/>
    <w:rsid w:val="006E16BE"/>
    <w:rsid w:val="006E192A"/>
    <w:rsid w:val="006E1965"/>
    <w:rsid w:val="006E216F"/>
    <w:rsid w:val="006E2584"/>
    <w:rsid w:val="006E265F"/>
    <w:rsid w:val="006E282C"/>
    <w:rsid w:val="006E2BA7"/>
    <w:rsid w:val="006E2D64"/>
    <w:rsid w:val="006E30E3"/>
    <w:rsid w:val="006E3780"/>
    <w:rsid w:val="006E3C73"/>
    <w:rsid w:val="006E4119"/>
    <w:rsid w:val="006E437E"/>
    <w:rsid w:val="006E445F"/>
    <w:rsid w:val="006E4647"/>
    <w:rsid w:val="006E46B4"/>
    <w:rsid w:val="006E477A"/>
    <w:rsid w:val="006E4BBD"/>
    <w:rsid w:val="006E51E3"/>
    <w:rsid w:val="006E526B"/>
    <w:rsid w:val="006E5347"/>
    <w:rsid w:val="006E55FC"/>
    <w:rsid w:val="006E5639"/>
    <w:rsid w:val="006E5947"/>
    <w:rsid w:val="006E5B23"/>
    <w:rsid w:val="006E5C41"/>
    <w:rsid w:val="006E6361"/>
    <w:rsid w:val="006E6393"/>
    <w:rsid w:val="006E6645"/>
    <w:rsid w:val="006E7C5A"/>
    <w:rsid w:val="006F01B1"/>
    <w:rsid w:val="006F01E5"/>
    <w:rsid w:val="006F0300"/>
    <w:rsid w:val="006F03A8"/>
    <w:rsid w:val="006F03C8"/>
    <w:rsid w:val="006F0D4B"/>
    <w:rsid w:val="006F0FC2"/>
    <w:rsid w:val="006F120D"/>
    <w:rsid w:val="006F1394"/>
    <w:rsid w:val="006F1592"/>
    <w:rsid w:val="006F176E"/>
    <w:rsid w:val="006F1A87"/>
    <w:rsid w:val="006F2262"/>
    <w:rsid w:val="006F2297"/>
    <w:rsid w:val="006F2299"/>
    <w:rsid w:val="006F28FE"/>
    <w:rsid w:val="006F2967"/>
    <w:rsid w:val="006F29F9"/>
    <w:rsid w:val="006F2CF1"/>
    <w:rsid w:val="006F2EBF"/>
    <w:rsid w:val="006F3CF7"/>
    <w:rsid w:val="006F3F4A"/>
    <w:rsid w:val="006F454D"/>
    <w:rsid w:val="006F4957"/>
    <w:rsid w:val="006F5578"/>
    <w:rsid w:val="006F5C16"/>
    <w:rsid w:val="006F69FA"/>
    <w:rsid w:val="006F6AC5"/>
    <w:rsid w:val="006F6DA6"/>
    <w:rsid w:val="006F7109"/>
    <w:rsid w:val="006F7690"/>
    <w:rsid w:val="006F792C"/>
    <w:rsid w:val="006F7E7B"/>
    <w:rsid w:val="00700609"/>
    <w:rsid w:val="00700691"/>
    <w:rsid w:val="00700C35"/>
    <w:rsid w:val="007015C2"/>
    <w:rsid w:val="00701681"/>
    <w:rsid w:val="007017A0"/>
    <w:rsid w:val="0070180B"/>
    <w:rsid w:val="00701AC3"/>
    <w:rsid w:val="0070240C"/>
    <w:rsid w:val="0070249A"/>
    <w:rsid w:val="00702C62"/>
    <w:rsid w:val="00703187"/>
    <w:rsid w:val="007032B1"/>
    <w:rsid w:val="007035B1"/>
    <w:rsid w:val="007035D3"/>
    <w:rsid w:val="00703F66"/>
    <w:rsid w:val="007043DF"/>
    <w:rsid w:val="00704496"/>
    <w:rsid w:val="00704F7A"/>
    <w:rsid w:val="007050C1"/>
    <w:rsid w:val="00705B1F"/>
    <w:rsid w:val="00705BC0"/>
    <w:rsid w:val="00705C2E"/>
    <w:rsid w:val="00705FEE"/>
    <w:rsid w:val="007062E9"/>
    <w:rsid w:val="0070634E"/>
    <w:rsid w:val="007065EF"/>
    <w:rsid w:val="007066FD"/>
    <w:rsid w:val="0070682F"/>
    <w:rsid w:val="00706C7E"/>
    <w:rsid w:val="00706CF8"/>
    <w:rsid w:val="00706DB5"/>
    <w:rsid w:val="00706E81"/>
    <w:rsid w:val="0070751D"/>
    <w:rsid w:val="0070792B"/>
    <w:rsid w:val="00707AB9"/>
    <w:rsid w:val="00707B21"/>
    <w:rsid w:val="00707C24"/>
    <w:rsid w:val="00707CFF"/>
    <w:rsid w:val="00707F79"/>
    <w:rsid w:val="00710027"/>
    <w:rsid w:val="00710081"/>
    <w:rsid w:val="007103B9"/>
    <w:rsid w:val="0071049F"/>
    <w:rsid w:val="00710782"/>
    <w:rsid w:val="00710B62"/>
    <w:rsid w:val="00710B9A"/>
    <w:rsid w:val="00710C35"/>
    <w:rsid w:val="00711607"/>
    <w:rsid w:val="00711763"/>
    <w:rsid w:val="00712353"/>
    <w:rsid w:val="00712673"/>
    <w:rsid w:val="00712EEF"/>
    <w:rsid w:val="007132A4"/>
    <w:rsid w:val="00713849"/>
    <w:rsid w:val="00713A21"/>
    <w:rsid w:val="00714E12"/>
    <w:rsid w:val="00714F48"/>
    <w:rsid w:val="0071503D"/>
    <w:rsid w:val="00715512"/>
    <w:rsid w:val="00715792"/>
    <w:rsid w:val="00715A93"/>
    <w:rsid w:val="00715C3E"/>
    <w:rsid w:val="00716552"/>
    <w:rsid w:val="0071661F"/>
    <w:rsid w:val="00716A33"/>
    <w:rsid w:val="00716D3F"/>
    <w:rsid w:val="00716DD6"/>
    <w:rsid w:val="00716EFA"/>
    <w:rsid w:val="00716F87"/>
    <w:rsid w:val="00717495"/>
    <w:rsid w:val="007175CB"/>
    <w:rsid w:val="00717D49"/>
    <w:rsid w:val="00717DD3"/>
    <w:rsid w:val="00717DFF"/>
    <w:rsid w:val="00717ECD"/>
    <w:rsid w:val="0072020F"/>
    <w:rsid w:val="007203F8"/>
    <w:rsid w:val="00720473"/>
    <w:rsid w:val="007206C0"/>
    <w:rsid w:val="007209DB"/>
    <w:rsid w:val="00720A95"/>
    <w:rsid w:val="007210BB"/>
    <w:rsid w:val="00721544"/>
    <w:rsid w:val="00721559"/>
    <w:rsid w:val="00721A6B"/>
    <w:rsid w:val="00721CAF"/>
    <w:rsid w:val="00722C54"/>
    <w:rsid w:val="00722DC6"/>
    <w:rsid w:val="00722EE9"/>
    <w:rsid w:val="0072359F"/>
    <w:rsid w:val="00723B4F"/>
    <w:rsid w:val="00723BCC"/>
    <w:rsid w:val="00723C06"/>
    <w:rsid w:val="00723D68"/>
    <w:rsid w:val="00723E5F"/>
    <w:rsid w:val="00724161"/>
    <w:rsid w:val="0072441C"/>
    <w:rsid w:val="00724A81"/>
    <w:rsid w:val="00725051"/>
    <w:rsid w:val="007261F9"/>
    <w:rsid w:val="00726383"/>
    <w:rsid w:val="00726567"/>
    <w:rsid w:val="00726610"/>
    <w:rsid w:val="00726E87"/>
    <w:rsid w:val="007270C8"/>
    <w:rsid w:val="00727642"/>
    <w:rsid w:val="00727BE1"/>
    <w:rsid w:val="00730228"/>
    <w:rsid w:val="0073053E"/>
    <w:rsid w:val="007307C4"/>
    <w:rsid w:val="00730E64"/>
    <w:rsid w:val="00731AE6"/>
    <w:rsid w:val="00731D8B"/>
    <w:rsid w:val="00732639"/>
    <w:rsid w:val="0073296C"/>
    <w:rsid w:val="00732E73"/>
    <w:rsid w:val="0073311A"/>
    <w:rsid w:val="00733454"/>
    <w:rsid w:val="00733531"/>
    <w:rsid w:val="00733669"/>
    <w:rsid w:val="00733799"/>
    <w:rsid w:val="007340A1"/>
    <w:rsid w:val="0073446A"/>
    <w:rsid w:val="007345D2"/>
    <w:rsid w:val="00734B8D"/>
    <w:rsid w:val="00734D0C"/>
    <w:rsid w:val="00734F58"/>
    <w:rsid w:val="00734FCD"/>
    <w:rsid w:val="007353EA"/>
    <w:rsid w:val="007359C3"/>
    <w:rsid w:val="00735A63"/>
    <w:rsid w:val="00736247"/>
    <w:rsid w:val="007362F9"/>
    <w:rsid w:val="007366AC"/>
    <w:rsid w:val="007367E3"/>
    <w:rsid w:val="0073680C"/>
    <w:rsid w:val="00736B12"/>
    <w:rsid w:val="00736E40"/>
    <w:rsid w:val="007378AC"/>
    <w:rsid w:val="007379DC"/>
    <w:rsid w:val="00737EB6"/>
    <w:rsid w:val="00737F0A"/>
    <w:rsid w:val="00740815"/>
    <w:rsid w:val="00740AC7"/>
    <w:rsid w:val="00740D35"/>
    <w:rsid w:val="00740EF2"/>
    <w:rsid w:val="007411C3"/>
    <w:rsid w:val="0074150F"/>
    <w:rsid w:val="0074195D"/>
    <w:rsid w:val="00741D7C"/>
    <w:rsid w:val="00741EA2"/>
    <w:rsid w:val="007422A9"/>
    <w:rsid w:val="007425D3"/>
    <w:rsid w:val="007428AC"/>
    <w:rsid w:val="00742B2B"/>
    <w:rsid w:val="00742E46"/>
    <w:rsid w:val="00742FCF"/>
    <w:rsid w:val="0074300C"/>
    <w:rsid w:val="00743042"/>
    <w:rsid w:val="007436BF"/>
    <w:rsid w:val="00743788"/>
    <w:rsid w:val="00743A19"/>
    <w:rsid w:val="00743BC1"/>
    <w:rsid w:val="007442B8"/>
    <w:rsid w:val="00744396"/>
    <w:rsid w:val="00744614"/>
    <w:rsid w:val="007446E6"/>
    <w:rsid w:val="00744A09"/>
    <w:rsid w:val="00744AFA"/>
    <w:rsid w:val="00744EF7"/>
    <w:rsid w:val="00744F28"/>
    <w:rsid w:val="007452AE"/>
    <w:rsid w:val="007454C2"/>
    <w:rsid w:val="00745537"/>
    <w:rsid w:val="00745616"/>
    <w:rsid w:val="0074571D"/>
    <w:rsid w:val="00745908"/>
    <w:rsid w:val="00745A52"/>
    <w:rsid w:val="00745DE0"/>
    <w:rsid w:val="00745F51"/>
    <w:rsid w:val="00746164"/>
    <w:rsid w:val="0074665B"/>
    <w:rsid w:val="00746808"/>
    <w:rsid w:val="007469C8"/>
    <w:rsid w:val="00746E10"/>
    <w:rsid w:val="00747A3A"/>
    <w:rsid w:val="00747D67"/>
    <w:rsid w:val="00747D8F"/>
    <w:rsid w:val="00747E15"/>
    <w:rsid w:val="00747F12"/>
    <w:rsid w:val="00750214"/>
    <w:rsid w:val="00750303"/>
    <w:rsid w:val="00750474"/>
    <w:rsid w:val="007504C7"/>
    <w:rsid w:val="007504D5"/>
    <w:rsid w:val="007505C7"/>
    <w:rsid w:val="00750A4E"/>
    <w:rsid w:val="00750D0D"/>
    <w:rsid w:val="00750E0C"/>
    <w:rsid w:val="00751627"/>
    <w:rsid w:val="007516E4"/>
    <w:rsid w:val="00751CAD"/>
    <w:rsid w:val="00751F25"/>
    <w:rsid w:val="007521D0"/>
    <w:rsid w:val="007522D1"/>
    <w:rsid w:val="00752E35"/>
    <w:rsid w:val="007530CB"/>
    <w:rsid w:val="00753931"/>
    <w:rsid w:val="00753D79"/>
    <w:rsid w:val="007544EF"/>
    <w:rsid w:val="00754693"/>
    <w:rsid w:val="0075483B"/>
    <w:rsid w:val="00754FD3"/>
    <w:rsid w:val="0075549D"/>
    <w:rsid w:val="00755C66"/>
    <w:rsid w:val="00756007"/>
    <w:rsid w:val="007563DB"/>
    <w:rsid w:val="00756560"/>
    <w:rsid w:val="00756E60"/>
    <w:rsid w:val="00756E78"/>
    <w:rsid w:val="007573B6"/>
    <w:rsid w:val="00757993"/>
    <w:rsid w:val="00757DB3"/>
    <w:rsid w:val="00757DC4"/>
    <w:rsid w:val="00760032"/>
    <w:rsid w:val="007604E1"/>
    <w:rsid w:val="0076055E"/>
    <w:rsid w:val="00760D4D"/>
    <w:rsid w:val="00760F1C"/>
    <w:rsid w:val="00761475"/>
    <w:rsid w:val="007616F2"/>
    <w:rsid w:val="007618AB"/>
    <w:rsid w:val="00761A80"/>
    <w:rsid w:val="00761E9E"/>
    <w:rsid w:val="00761FAB"/>
    <w:rsid w:val="00762021"/>
    <w:rsid w:val="00762112"/>
    <w:rsid w:val="007623A7"/>
    <w:rsid w:val="007623E1"/>
    <w:rsid w:val="00762976"/>
    <w:rsid w:val="00762B79"/>
    <w:rsid w:val="00762E01"/>
    <w:rsid w:val="00763292"/>
    <w:rsid w:val="0076334B"/>
    <w:rsid w:val="0076337E"/>
    <w:rsid w:val="00763537"/>
    <w:rsid w:val="007638C0"/>
    <w:rsid w:val="00763A8D"/>
    <w:rsid w:val="00763B0F"/>
    <w:rsid w:val="007643E6"/>
    <w:rsid w:val="0076503C"/>
    <w:rsid w:val="007651D7"/>
    <w:rsid w:val="0076525C"/>
    <w:rsid w:val="007655FC"/>
    <w:rsid w:val="00765D7A"/>
    <w:rsid w:val="00765E12"/>
    <w:rsid w:val="00765F4A"/>
    <w:rsid w:val="00766375"/>
    <w:rsid w:val="007664AE"/>
    <w:rsid w:val="007667E9"/>
    <w:rsid w:val="00766961"/>
    <w:rsid w:val="00766A53"/>
    <w:rsid w:val="00766F7C"/>
    <w:rsid w:val="00767D56"/>
    <w:rsid w:val="00767E0E"/>
    <w:rsid w:val="00767E77"/>
    <w:rsid w:val="00767E88"/>
    <w:rsid w:val="00770401"/>
    <w:rsid w:val="00770480"/>
    <w:rsid w:val="00770544"/>
    <w:rsid w:val="00770C0A"/>
    <w:rsid w:val="00770C2D"/>
    <w:rsid w:val="00770CAF"/>
    <w:rsid w:val="0077125F"/>
    <w:rsid w:val="00771415"/>
    <w:rsid w:val="00771561"/>
    <w:rsid w:val="007717DB"/>
    <w:rsid w:val="00771B3F"/>
    <w:rsid w:val="00771BCC"/>
    <w:rsid w:val="00772206"/>
    <w:rsid w:val="007723F9"/>
    <w:rsid w:val="00772541"/>
    <w:rsid w:val="00772A95"/>
    <w:rsid w:val="00772CED"/>
    <w:rsid w:val="00772D87"/>
    <w:rsid w:val="00773314"/>
    <w:rsid w:val="0077372A"/>
    <w:rsid w:val="00773779"/>
    <w:rsid w:val="00773813"/>
    <w:rsid w:val="00773A5B"/>
    <w:rsid w:val="00773F5E"/>
    <w:rsid w:val="00773FDB"/>
    <w:rsid w:val="00774085"/>
    <w:rsid w:val="00774AD9"/>
    <w:rsid w:val="00774B27"/>
    <w:rsid w:val="00774F38"/>
    <w:rsid w:val="0077500B"/>
    <w:rsid w:val="00775944"/>
    <w:rsid w:val="00775E8B"/>
    <w:rsid w:val="00775FC4"/>
    <w:rsid w:val="00776B2D"/>
    <w:rsid w:val="0077704F"/>
    <w:rsid w:val="0077724F"/>
    <w:rsid w:val="007772C0"/>
    <w:rsid w:val="0077733A"/>
    <w:rsid w:val="0077780E"/>
    <w:rsid w:val="007778A7"/>
    <w:rsid w:val="00780199"/>
    <w:rsid w:val="00780D62"/>
    <w:rsid w:val="00780E65"/>
    <w:rsid w:val="00780E99"/>
    <w:rsid w:val="00780F31"/>
    <w:rsid w:val="0078181A"/>
    <w:rsid w:val="007822B2"/>
    <w:rsid w:val="00782625"/>
    <w:rsid w:val="007827E2"/>
    <w:rsid w:val="007827EB"/>
    <w:rsid w:val="0078289C"/>
    <w:rsid w:val="00782963"/>
    <w:rsid w:val="00782D71"/>
    <w:rsid w:val="007837DC"/>
    <w:rsid w:val="007838BB"/>
    <w:rsid w:val="00783B2B"/>
    <w:rsid w:val="0078420F"/>
    <w:rsid w:val="00784642"/>
    <w:rsid w:val="007846F2"/>
    <w:rsid w:val="00784AFF"/>
    <w:rsid w:val="00784B68"/>
    <w:rsid w:val="00785773"/>
    <w:rsid w:val="00785D8E"/>
    <w:rsid w:val="00785E6F"/>
    <w:rsid w:val="00785FD8"/>
    <w:rsid w:val="007861D2"/>
    <w:rsid w:val="00786652"/>
    <w:rsid w:val="00786D91"/>
    <w:rsid w:val="00786E5C"/>
    <w:rsid w:val="0078736E"/>
    <w:rsid w:val="007875A7"/>
    <w:rsid w:val="00787711"/>
    <w:rsid w:val="007878C5"/>
    <w:rsid w:val="00787C52"/>
    <w:rsid w:val="007901E1"/>
    <w:rsid w:val="0079058C"/>
    <w:rsid w:val="0079106E"/>
    <w:rsid w:val="00792104"/>
    <w:rsid w:val="0079269A"/>
    <w:rsid w:val="00792CD2"/>
    <w:rsid w:val="00792DEB"/>
    <w:rsid w:val="007935BC"/>
    <w:rsid w:val="007937A2"/>
    <w:rsid w:val="00794538"/>
    <w:rsid w:val="00794A38"/>
    <w:rsid w:val="00794CC8"/>
    <w:rsid w:val="00794FF7"/>
    <w:rsid w:val="0079538A"/>
    <w:rsid w:val="0079597B"/>
    <w:rsid w:val="00795E8C"/>
    <w:rsid w:val="00796915"/>
    <w:rsid w:val="00796BC7"/>
    <w:rsid w:val="00796BF8"/>
    <w:rsid w:val="00797557"/>
    <w:rsid w:val="0079779C"/>
    <w:rsid w:val="00797C67"/>
    <w:rsid w:val="007A00C6"/>
    <w:rsid w:val="007A011E"/>
    <w:rsid w:val="007A01A3"/>
    <w:rsid w:val="007A06B5"/>
    <w:rsid w:val="007A0911"/>
    <w:rsid w:val="007A0B32"/>
    <w:rsid w:val="007A151E"/>
    <w:rsid w:val="007A1B78"/>
    <w:rsid w:val="007A1E33"/>
    <w:rsid w:val="007A1E94"/>
    <w:rsid w:val="007A1F55"/>
    <w:rsid w:val="007A22CC"/>
    <w:rsid w:val="007A2378"/>
    <w:rsid w:val="007A23FC"/>
    <w:rsid w:val="007A25AB"/>
    <w:rsid w:val="007A28D6"/>
    <w:rsid w:val="007A2E55"/>
    <w:rsid w:val="007A36C8"/>
    <w:rsid w:val="007A3734"/>
    <w:rsid w:val="007A38E8"/>
    <w:rsid w:val="007A3A36"/>
    <w:rsid w:val="007A464A"/>
    <w:rsid w:val="007A4B03"/>
    <w:rsid w:val="007A4DDE"/>
    <w:rsid w:val="007A4E46"/>
    <w:rsid w:val="007A572D"/>
    <w:rsid w:val="007A5CFF"/>
    <w:rsid w:val="007A63EC"/>
    <w:rsid w:val="007A674A"/>
    <w:rsid w:val="007A691B"/>
    <w:rsid w:val="007A6C20"/>
    <w:rsid w:val="007A706F"/>
    <w:rsid w:val="007A70DE"/>
    <w:rsid w:val="007A70E4"/>
    <w:rsid w:val="007A713B"/>
    <w:rsid w:val="007A7262"/>
    <w:rsid w:val="007A7EFF"/>
    <w:rsid w:val="007B0014"/>
    <w:rsid w:val="007B05E1"/>
    <w:rsid w:val="007B07E7"/>
    <w:rsid w:val="007B09B4"/>
    <w:rsid w:val="007B0AC8"/>
    <w:rsid w:val="007B0D82"/>
    <w:rsid w:val="007B1005"/>
    <w:rsid w:val="007B168A"/>
    <w:rsid w:val="007B18E2"/>
    <w:rsid w:val="007B1D8B"/>
    <w:rsid w:val="007B1E0A"/>
    <w:rsid w:val="007B1EBA"/>
    <w:rsid w:val="007B2803"/>
    <w:rsid w:val="007B298C"/>
    <w:rsid w:val="007B2E6B"/>
    <w:rsid w:val="007B325D"/>
    <w:rsid w:val="007B3269"/>
    <w:rsid w:val="007B4439"/>
    <w:rsid w:val="007B4B35"/>
    <w:rsid w:val="007B51BC"/>
    <w:rsid w:val="007B52FC"/>
    <w:rsid w:val="007B542A"/>
    <w:rsid w:val="007B572C"/>
    <w:rsid w:val="007B5946"/>
    <w:rsid w:val="007B5968"/>
    <w:rsid w:val="007B5AAE"/>
    <w:rsid w:val="007B5FE9"/>
    <w:rsid w:val="007B6223"/>
    <w:rsid w:val="007B6225"/>
    <w:rsid w:val="007B6563"/>
    <w:rsid w:val="007B65DF"/>
    <w:rsid w:val="007B68CA"/>
    <w:rsid w:val="007B6CD8"/>
    <w:rsid w:val="007B6E21"/>
    <w:rsid w:val="007B6F2F"/>
    <w:rsid w:val="007B6FB4"/>
    <w:rsid w:val="007B6FE2"/>
    <w:rsid w:val="007B712F"/>
    <w:rsid w:val="007B7B86"/>
    <w:rsid w:val="007C05EC"/>
    <w:rsid w:val="007C12A3"/>
    <w:rsid w:val="007C1817"/>
    <w:rsid w:val="007C18E0"/>
    <w:rsid w:val="007C1A83"/>
    <w:rsid w:val="007C1A93"/>
    <w:rsid w:val="007C1AC9"/>
    <w:rsid w:val="007C1C2D"/>
    <w:rsid w:val="007C1F2E"/>
    <w:rsid w:val="007C2019"/>
    <w:rsid w:val="007C2E4C"/>
    <w:rsid w:val="007C3026"/>
    <w:rsid w:val="007C3332"/>
    <w:rsid w:val="007C36D3"/>
    <w:rsid w:val="007C36F5"/>
    <w:rsid w:val="007C424A"/>
    <w:rsid w:val="007C47D2"/>
    <w:rsid w:val="007C47DD"/>
    <w:rsid w:val="007C4A6C"/>
    <w:rsid w:val="007C505B"/>
    <w:rsid w:val="007C5509"/>
    <w:rsid w:val="007C5A86"/>
    <w:rsid w:val="007C5CA2"/>
    <w:rsid w:val="007C5D8F"/>
    <w:rsid w:val="007C5F93"/>
    <w:rsid w:val="007C6092"/>
    <w:rsid w:val="007C623A"/>
    <w:rsid w:val="007C6683"/>
    <w:rsid w:val="007C6CE2"/>
    <w:rsid w:val="007C6DB8"/>
    <w:rsid w:val="007C7037"/>
    <w:rsid w:val="007C7392"/>
    <w:rsid w:val="007C7B72"/>
    <w:rsid w:val="007C7DB7"/>
    <w:rsid w:val="007C7E48"/>
    <w:rsid w:val="007C7F6D"/>
    <w:rsid w:val="007D01DD"/>
    <w:rsid w:val="007D06ED"/>
    <w:rsid w:val="007D0863"/>
    <w:rsid w:val="007D09E3"/>
    <w:rsid w:val="007D0B65"/>
    <w:rsid w:val="007D0C25"/>
    <w:rsid w:val="007D0DF1"/>
    <w:rsid w:val="007D0DF6"/>
    <w:rsid w:val="007D15A9"/>
    <w:rsid w:val="007D1636"/>
    <w:rsid w:val="007D1702"/>
    <w:rsid w:val="007D181C"/>
    <w:rsid w:val="007D2033"/>
    <w:rsid w:val="007D2A26"/>
    <w:rsid w:val="007D2E2D"/>
    <w:rsid w:val="007D2E5A"/>
    <w:rsid w:val="007D302E"/>
    <w:rsid w:val="007D3861"/>
    <w:rsid w:val="007D3A7F"/>
    <w:rsid w:val="007D3BAE"/>
    <w:rsid w:val="007D3BB3"/>
    <w:rsid w:val="007D3DD4"/>
    <w:rsid w:val="007D4497"/>
    <w:rsid w:val="007D4E42"/>
    <w:rsid w:val="007D50AB"/>
    <w:rsid w:val="007D5D4F"/>
    <w:rsid w:val="007D5FAD"/>
    <w:rsid w:val="007D60F5"/>
    <w:rsid w:val="007D622A"/>
    <w:rsid w:val="007D6392"/>
    <w:rsid w:val="007D68A7"/>
    <w:rsid w:val="007D69F1"/>
    <w:rsid w:val="007D6AFB"/>
    <w:rsid w:val="007D6BE8"/>
    <w:rsid w:val="007D6EBD"/>
    <w:rsid w:val="007D6FE0"/>
    <w:rsid w:val="007D7103"/>
    <w:rsid w:val="007D7849"/>
    <w:rsid w:val="007D7BA7"/>
    <w:rsid w:val="007E03F0"/>
    <w:rsid w:val="007E0E1C"/>
    <w:rsid w:val="007E0EF2"/>
    <w:rsid w:val="007E12D4"/>
    <w:rsid w:val="007E1304"/>
    <w:rsid w:val="007E153F"/>
    <w:rsid w:val="007E166C"/>
    <w:rsid w:val="007E16A8"/>
    <w:rsid w:val="007E1705"/>
    <w:rsid w:val="007E1725"/>
    <w:rsid w:val="007E17E5"/>
    <w:rsid w:val="007E185C"/>
    <w:rsid w:val="007E18C0"/>
    <w:rsid w:val="007E1904"/>
    <w:rsid w:val="007E192E"/>
    <w:rsid w:val="007E2680"/>
    <w:rsid w:val="007E2A65"/>
    <w:rsid w:val="007E2D6D"/>
    <w:rsid w:val="007E308D"/>
    <w:rsid w:val="007E338A"/>
    <w:rsid w:val="007E354B"/>
    <w:rsid w:val="007E38EF"/>
    <w:rsid w:val="007E3F3B"/>
    <w:rsid w:val="007E4073"/>
    <w:rsid w:val="007E4147"/>
    <w:rsid w:val="007E4425"/>
    <w:rsid w:val="007E4665"/>
    <w:rsid w:val="007E5399"/>
    <w:rsid w:val="007E5771"/>
    <w:rsid w:val="007E6207"/>
    <w:rsid w:val="007E6229"/>
    <w:rsid w:val="007E6BA4"/>
    <w:rsid w:val="007E6D50"/>
    <w:rsid w:val="007E76FD"/>
    <w:rsid w:val="007E7A1C"/>
    <w:rsid w:val="007E7E57"/>
    <w:rsid w:val="007F088F"/>
    <w:rsid w:val="007F0E4C"/>
    <w:rsid w:val="007F0FDE"/>
    <w:rsid w:val="007F107E"/>
    <w:rsid w:val="007F16FB"/>
    <w:rsid w:val="007F1A26"/>
    <w:rsid w:val="007F1CF6"/>
    <w:rsid w:val="007F213A"/>
    <w:rsid w:val="007F21E3"/>
    <w:rsid w:val="007F281F"/>
    <w:rsid w:val="007F2955"/>
    <w:rsid w:val="007F2ECC"/>
    <w:rsid w:val="007F32CC"/>
    <w:rsid w:val="007F3513"/>
    <w:rsid w:val="007F38D5"/>
    <w:rsid w:val="007F398A"/>
    <w:rsid w:val="007F3F6A"/>
    <w:rsid w:val="007F4093"/>
    <w:rsid w:val="007F43DB"/>
    <w:rsid w:val="007F43EE"/>
    <w:rsid w:val="007F4DE1"/>
    <w:rsid w:val="007F55D9"/>
    <w:rsid w:val="007F569C"/>
    <w:rsid w:val="007F5DB4"/>
    <w:rsid w:val="007F5F1E"/>
    <w:rsid w:val="007F5F4F"/>
    <w:rsid w:val="007F62E3"/>
    <w:rsid w:val="007F67E7"/>
    <w:rsid w:val="007F6A00"/>
    <w:rsid w:val="007F6D44"/>
    <w:rsid w:val="007F7144"/>
    <w:rsid w:val="007F733E"/>
    <w:rsid w:val="007F76A2"/>
    <w:rsid w:val="007F774E"/>
    <w:rsid w:val="007F7A7E"/>
    <w:rsid w:val="00800546"/>
    <w:rsid w:val="00800591"/>
    <w:rsid w:val="00800997"/>
    <w:rsid w:val="00800A98"/>
    <w:rsid w:val="00800B37"/>
    <w:rsid w:val="008014C8"/>
    <w:rsid w:val="0080181D"/>
    <w:rsid w:val="008019BB"/>
    <w:rsid w:val="00801AF0"/>
    <w:rsid w:val="00801C10"/>
    <w:rsid w:val="00801E22"/>
    <w:rsid w:val="00801F78"/>
    <w:rsid w:val="00802450"/>
    <w:rsid w:val="008026D9"/>
    <w:rsid w:val="00802844"/>
    <w:rsid w:val="00802B40"/>
    <w:rsid w:val="00803021"/>
    <w:rsid w:val="008033CB"/>
    <w:rsid w:val="00803BAD"/>
    <w:rsid w:val="00803EA8"/>
    <w:rsid w:val="00803F0D"/>
    <w:rsid w:val="00804BAE"/>
    <w:rsid w:val="00804E89"/>
    <w:rsid w:val="00804F22"/>
    <w:rsid w:val="0080500F"/>
    <w:rsid w:val="00805258"/>
    <w:rsid w:val="00805742"/>
    <w:rsid w:val="008057CE"/>
    <w:rsid w:val="00805FE5"/>
    <w:rsid w:val="00806010"/>
    <w:rsid w:val="0080640B"/>
    <w:rsid w:val="00807003"/>
    <w:rsid w:val="0080702F"/>
    <w:rsid w:val="00807125"/>
    <w:rsid w:val="0080736A"/>
    <w:rsid w:val="008077A4"/>
    <w:rsid w:val="00807EE7"/>
    <w:rsid w:val="00807F8E"/>
    <w:rsid w:val="00807FB0"/>
    <w:rsid w:val="00810362"/>
    <w:rsid w:val="008104FD"/>
    <w:rsid w:val="00810A35"/>
    <w:rsid w:val="00810A7D"/>
    <w:rsid w:val="00810C98"/>
    <w:rsid w:val="0081161E"/>
    <w:rsid w:val="008116ED"/>
    <w:rsid w:val="00811BA2"/>
    <w:rsid w:val="00812212"/>
    <w:rsid w:val="0081248A"/>
    <w:rsid w:val="0081286A"/>
    <w:rsid w:val="008129D8"/>
    <w:rsid w:val="00813470"/>
    <w:rsid w:val="00813898"/>
    <w:rsid w:val="00813B1A"/>
    <w:rsid w:val="00813E1C"/>
    <w:rsid w:val="00813FDD"/>
    <w:rsid w:val="008143B8"/>
    <w:rsid w:val="00814695"/>
    <w:rsid w:val="008149A1"/>
    <w:rsid w:val="00814B49"/>
    <w:rsid w:val="00815020"/>
    <w:rsid w:val="00815849"/>
    <w:rsid w:val="0081591D"/>
    <w:rsid w:val="00815C12"/>
    <w:rsid w:val="00816641"/>
    <w:rsid w:val="00816CFC"/>
    <w:rsid w:val="0081718D"/>
    <w:rsid w:val="00817AF9"/>
    <w:rsid w:val="00817CDE"/>
    <w:rsid w:val="00817DE4"/>
    <w:rsid w:val="00817FB5"/>
    <w:rsid w:val="008201D8"/>
    <w:rsid w:val="008203CA"/>
    <w:rsid w:val="008205D0"/>
    <w:rsid w:val="0082074A"/>
    <w:rsid w:val="0082074F"/>
    <w:rsid w:val="00820F1B"/>
    <w:rsid w:val="00821157"/>
    <w:rsid w:val="008217B0"/>
    <w:rsid w:val="00821BA2"/>
    <w:rsid w:val="00821BD1"/>
    <w:rsid w:val="00821FEF"/>
    <w:rsid w:val="0082215A"/>
    <w:rsid w:val="008224EE"/>
    <w:rsid w:val="0082279E"/>
    <w:rsid w:val="00822E0A"/>
    <w:rsid w:val="00823667"/>
    <w:rsid w:val="00823693"/>
    <w:rsid w:val="0082370C"/>
    <w:rsid w:val="008239A8"/>
    <w:rsid w:val="00823ED3"/>
    <w:rsid w:val="00823FF5"/>
    <w:rsid w:val="00824287"/>
    <w:rsid w:val="00824574"/>
    <w:rsid w:val="00824EBB"/>
    <w:rsid w:val="00825076"/>
    <w:rsid w:val="0082527D"/>
    <w:rsid w:val="00825E8A"/>
    <w:rsid w:val="008261F5"/>
    <w:rsid w:val="00826750"/>
    <w:rsid w:val="00826EA1"/>
    <w:rsid w:val="00826F7E"/>
    <w:rsid w:val="0082707A"/>
    <w:rsid w:val="00827735"/>
    <w:rsid w:val="00827A25"/>
    <w:rsid w:val="00827B78"/>
    <w:rsid w:val="00830B04"/>
    <w:rsid w:val="00830C3F"/>
    <w:rsid w:val="00831435"/>
    <w:rsid w:val="0083168B"/>
    <w:rsid w:val="00831993"/>
    <w:rsid w:val="00831C9E"/>
    <w:rsid w:val="00832B9B"/>
    <w:rsid w:val="0083319C"/>
    <w:rsid w:val="008331E2"/>
    <w:rsid w:val="0083357D"/>
    <w:rsid w:val="0083373D"/>
    <w:rsid w:val="008338A2"/>
    <w:rsid w:val="00833CC7"/>
    <w:rsid w:val="00833E28"/>
    <w:rsid w:val="00834E42"/>
    <w:rsid w:val="008350CB"/>
    <w:rsid w:val="0083526F"/>
    <w:rsid w:val="00835344"/>
    <w:rsid w:val="008353E2"/>
    <w:rsid w:val="008355E5"/>
    <w:rsid w:val="00835682"/>
    <w:rsid w:val="0083604C"/>
    <w:rsid w:val="00836166"/>
    <w:rsid w:val="008364D4"/>
    <w:rsid w:val="0083667C"/>
    <w:rsid w:val="008366AE"/>
    <w:rsid w:val="008367FD"/>
    <w:rsid w:val="00836BC4"/>
    <w:rsid w:val="008370C3"/>
    <w:rsid w:val="00837297"/>
    <w:rsid w:val="008373AD"/>
    <w:rsid w:val="0083788E"/>
    <w:rsid w:val="00837DE3"/>
    <w:rsid w:val="00837E98"/>
    <w:rsid w:val="008400C3"/>
    <w:rsid w:val="00840733"/>
    <w:rsid w:val="008407E7"/>
    <w:rsid w:val="0084094C"/>
    <w:rsid w:val="00841337"/>
    <w:rsid w:val="00841C72"/>
    <w:rsid w:val="0084235E"/>
    <w:rsid w:val="0084255A"/>
    <w:rsid w:val="0084320F"/>
    <w:rsid w:val="00843781"/>
    <w:rsid w:val="008438EC"/>
    <w:rsid w:val="008444D0"/>
    <w:rsid w:val="00844912"/>
    <w:rsid w:val="008449F2"/>
    <w:rsid w:val="00844A46"/>
    <w:rsid w:val="00844C13"/>
    <w:rsid w:val="00845787"/>
    <w:rsid w:val="0084591C"/>
    <w:rsid w:val="00845B69"/>
    <w:rsid w:val="00846B11"/>
    <w:rsid w:val="00846CCB"/>
    <w:rsid w:val="00846EE2"/>
    <w:rsid w:val="00847733"/>
    <w:rsid w:val="008477B4"/>
    <w:rsid w:val="00847EBC"/>
    <w:rsid w:val="008502C7"/>
    <w:rsid w:val="008504E2"/>
    <w:rsid w:val="00850B93"/>
    <w:rsid w:val="0085163C"/>
    <w:rsid w:val="00851688"/>
    <w:rsid w:val="0085191E"/>
    <w:rsid w:val="00851AC3"/>
    <w:rsid w:val="00851B11"/>
    <w:rsid w:val="00851E40"/>
    <w:rsid w:val="00851FBE"/>
    <w:rsid w:val="00852783"/>
    <w:rsid w:val="00852C9E"/>
    <w:rsid w:val="00852E30"/>
    <w:rsid w:val="00852E6A"/>
    <w:rsid w:val="00853636"/>
    <w:rsid w:val="008538F1"/>
    <w:rsid w:val="00853D6A"/>
    <w:rsid w:val="00853E9E"/>
    <w:rsid w:val="00854331"/>
    <w:rsid w:val="0085439A"/>
    <w:rsid w:val="00854748"/>
    <w:rsid w:val="00854F62"/>
    <w:rsid w:val="008550BE"/>
    <w:rsid w:val="00855420"/>
    <w:rsid w:val="008558CC"/>
    <w:rsid w:val="0085592E"/>
    <w:rsid w:val="00855F18"/>
    <w:rsid w:val="00855FBE"/>
    <w:rsid w:val="008560AE"/>
    <w:rsid w:val="00856244"/>
    <w:rsid w:val="008564D9"/>
    <w:rsid w:val="00856615"/>
    <w:rsid w:val="008569EF"/>
    <w:rsid w:val="00856C11"/>
    <w:rsid w:val="00856EE1"/>
    <w:rsid w:val="0085710F"/>
    <w:rsid w:val="00857315"/>
    <w:rsid w:val="00857828"/>
    <w:rsid w:val="008579EF"/>
    <w:rsid w:val="00857C77"/>
    <w:rsid w:val="008600F5"/>
    <w:rsid w:val="008603A5"/>
    <w:rsid w:val="008605EC"/>
    <w:rsid w:val="008607DD"/>
    <w:rsid w:val="00860AB6"/>
    <w:rsid w:val="00860DAD"/>
    <w:rsid w:val="00860E60"/>
    <w:rsid w:val="008613FB"/>
    <w:rsid w:val="008615C5"/>
    <w:rsid w:val="00861956"/>
    <w:rsid w:val="00861DD8"/>
    <w:rsid w:val="00861E41"/>
    <w:rsid w:val="00861EF7"/>
    <w:rsid w:val="0086276D"/>
    <w:rsid w:val="00862C1C"/>
    <w:rsid w:val="00862E1B"/>
    <w:rsid w:val="00863930"/>
    <w:rsid w:val="00864197"/>
    <w:rsid w:val="00864411"/>
    <w:rsid w:val="00864B2C"/>
    <w:rsid w:val="0086577A"/>
    <w:rsid w:val="00865783"/>
    <w:rsid w:val="00865816"/>
    <w:rsid w:val="00865859"/>
    <w:rsid w:val="00865A14"/>
    <w:rsid w:val="00865B8A"/>
    <w:rsid w:val="008661B0"/>
    <w:rsid w:val="0086650E"/>
    <w:rsid w:val="008668FB"/>
    <w:rsid w:val="00866D36"/>
    <w:rsid w:val="00866F60"/>
    <w:rsid w:val="00867B5D"/>
    <w:rsid w:val="00867BC4"/>
    <w:rsid w:val="00867D49"/>
    <w:rsid w:val="00870BDF"/>
    <w:rsid w:val="00870C84"/>
    <w:rsid w:val="00870E35"/>
    <w:rsid w:val="008712E0"/>
    <w:rsid w:val="008717CB"/>
    <w:rsid w:val="00871E33"/>
    <w:rsid w:val="00871F3F"/>
    <w:rsid w:val="00872168"/>
    <w:rsid w:val="00872385"/>
    <w:rsid w:val="00872503"/>
    <w:rsid w:val="008725FD"/>
    <w:rsid w:val="00872B16"/>
    <w:rsid w:val="008734B6"/>
    <w:rsid w:val="00873961"/>
    <w:rsid w:val="00873F4F"/>
    <w:rsid w:val="00873FA0"/>
    <w:rsid w:val="00874386"/>
    <w:rsid w:val="0087482C"/>
    <w:rsid w:val="00874BBE"/>
    <w:rsid w:val="0087512D"/>
    <w:rsid w:val="008751D0"/>
    <w:rsid w:val="0087561C"/>
    <w:rsid w:val="00875666"/>
    <w:rsid w:val="008758FA"/>
    <w:rsid w:val="00875CEF"/>
    <w:rsid w:val="008763B2"/>
    <w:rsid w:val="0087680C"/>
    <w:rsid w:val="00876BA7"/>
    <w:rsid w:val="00876CD8"/>
    <w:rsid w:val="00876E45"/>
    <w:rsid w:val="00876E78"/>
    <w:rsid w:val="00876EA4"/>
    <w:rsid w:val="00876EB2"/>
    <w:rsid w:val="00877178"/>
    <w:rsid w:val="00877206"/>
    <w:rsid w:val="00877620"/>
    <w:rsid w:val="00877840"/>
    <w:rsid w:val="00877E9C"/>
    <w:rsid w:val="0088005C"/>
    <w:rsid w:val="008801D4"/>
    <w:rsid w:val="00880594"/>
    <w:rsid w:val="00880604"/>
    <w:rsid w:val="00880AEC"/>
    <w:rsid w:val="00880C96"/>
    <w:rsid w:val="008811F9"/>
    <w:rsid w:val="00881659"/>
    <w:rsid w:val="00881A94"/>
    <w:rsid w:val="00882A34"/>
    <w:rsid w:val="00882C66"/>
    <w:rsid w:val="0088314F"/>
    <w:rsid w:val="0088383C"/>
    <w:rsid w:val="00883E03"/>
    <w:rsid w:val="00883FBB"/>
    <w:rsid w:val="00883FE9"/>
    <w:rsid w:val="00884255"/>
    <w:rsid w:val="0088454D"/>
    <w:rsid w:val="00884553"/>
    <w:rsid w:val="00885053"/>
    <w:rsid w:val="00885090"/>
    <w:rsid w:val="00885925"/>
    <w:rsid w:val="008859B8"/>
    <w:rsid w:val="00885A33"/>
    <w:rsid w:val="00885B53"/>
    <w:rsid w:val="00885B7D"/>
    <w:rsid w:val="00885E47"/>
    <w:rsid w:val="00885FD8"/>
    <w:rsid w:val="0088634D"/>
    <w:rsid w:val="008866BD"/>
    <w:rsid w:val="008877A4"/>
    <w:rsid w:val="008878CE"/>
    <w:rsid w:val="00887A80"/>
    <w:rsid w:val="008907DA"/>
    <w:rsid w:val="00890A69"/>
    <w:rsid w:val="00890C68"/>
    <w:rsid w:val="00890C7A"/>
    <w:rsid w:val="00890C7C"/>
    <w:rsid w:val="008911DC"/>
    <w:rsid w:val="008915DC"/>
    <w:rsid w:val="00892052"/>
    <w:rsid w:val="00892379"/>
    <w:rsid w:val="00892527"/>
    <w:rsid w:val="00892CF6"/>
    <w:rsid w:val="00892FF9"/>
    <w:rsid w:val="008932A7"/>
    <w:rsid w:val="008932BA"/>
    <w:rsid w:val="0089354F"/>
    <w:rsid w:val="0089395A"/>
    <w:rsid w:val="00893EEB"/>
    <w:rsid w:val="008944A5"/>
    <w:rsid w:val="0089498C"/>
    <w:rsid w:val="00894D61"/>
    <w:rsid w:val="00894EF1"/>
    <w:rsid w:val="00894F0D"/>
    <w:rsid w:val="008957A4"/>
    <w:rsid w:val="00895BFA"/>
    <w:rsid w:val="00896927"/>
    <w:rsid w:val="00896DB8"/>
    <w:rsid w:val="0089759E"/>
    <w:rsid w:val="008A0000"/>
    <w:rsid w:val="008A011C"/>
    <w:rsid w:val="008A0325"/>
    <w:rsid w:val="008A036E"/>
    <w:rsid w:val="008A04E5"/>
    <w:rsid w:val="008A069E"/>
    <w:rsid w:val="008A06ED"/>
    <w:rsid w:val="008A07C0"/>
    <w:rsid w:val="008A107C"/>
    <w:rsid w:val="008A1192"/>
    <w:rsid w:val="008A13AF"/>
    <w:rsid w:val="008A14E3"/>
    <w:rsid w:val="008A1A0F"/>
    <w:rsid w:val="008A1A6F"/>
    <w:rsid w:val="008A1DB8"/>
    <w:rsid w:val="008A1E15"/>
    <w:rsid w:val="008A1E95"/>
    <w:rsid w:val="008A21C6"/>
    <w:rsid w:val="008A25DD"/>
    <w:rsid w:val="008A26A0"/>
    <w:rsid w:val="008A26E1"/>
    <w:rsid w:val="008A36E2"/>
    <w:rsid w:val="008A37A9"/>
    <w:rsid w:val="008A40F8"/>
    <w:rsid w:val="008A44CF"/>
    <w:rsid w:val="008A4B3A"/>
    <w:rsid w:val="008A4DAE"/>
    <w:rsid w:val="008A60EA"/>
    <w:rsid w:val="008A6369"/>
    <w:rsid w:val="008A6393"/>
    <w:rsid w:val="008A6447"/>
    <w:rsid w:val="008A68BC"/>
    <w:rsid w:val="008A6EE4"/>
    <w:rsid w:val="008A7AAF"/>
    <w:rsid w:val="008A7B5B"/>
    <w:rsid w:val="008A7D4D"/>
    <w:rsid w:val="008A7E22"/>
    <w:rsid w:val="008A7F72"/>
    <w:rsid w:val="008B0084"/>
    <w:rsid w:val="008B01CB"/>
    <w:rsid w:val="008B06B4"/>
    <w:rsid w:val="008B0B75"/>
    <w:rsid w:val="008B0BC4"/>
    <w:rsid w:val="008B0E45"/>
    <w:rsid w:val="008B1CFB"/>
    <w:rsid w:val="008B1D82"/>
    <w:rsid w:val="008B1E6C"/>
    <w:rsid w:val="008B1F65"/>
    <w:rsid w:val="008B2171"/>
    <w:rsid w:val="008B2310"/>
    <w:rsid w:val="008B27E5"/>
    <w:rsid w:val="008B2D98"/>
    <w:rsid w:val="008B3053"/>
    <w:rsid w:val="008B3171"/>
    <w:rsid w:val="008B32DB"/>
    <w:rsid w:val="008B3328"/>
    <w:rsid w:val="008B34AB"/>
    <w:rsid w:val="008B36C0"/>
    <w:rsid w:val="008B3898"/>
    <w:rsid w:val="008B3931"/>
    <w:rsid w:val="008B3A87"/>
    <w:rsid w:val="008B3C2D"/>
    <w:rsid w:val="008B4077"/>
    <w:rsid w:val="008B428C"/>
    <w:rsid w:val="008B48B2"/>
    <w:rsid w:val="008B4B50"/>
    <w:rsid w:val="008B5284"/>
    <w:rsid w:val="008B543D"/>
    <w:rsid w:val="008B5998"/>
    <w:rsid w:val="008B5AAA"/>
    <w:rsid w:val="008B5DCD"/>
    <w:rsid w:val="008B6022"/>
    <w:rsid w:val="008B6203"/>
    <w:rsid w:val="008B64CB"/>
    <w:rsid w:val="008B68EB"/>
    <w:rsid w:val="008B6C70"/>
    <w:rsid w:val="008B6E57"/>
    <w:rsid w:val="008B7036"/>
    <w:rsid w:val="008B727A"/>
    <w:rsid w:val="008B77D7"/>
    <w:rsid w:val="008B7BF0"/>
    <w:rsid w:val="008B7CB5"/>
    <w:rsid w:val="008C0D8D"/>
    <w:rsid w:val="008C12BA"/>
    <w:rsid w:val="008C186C"/>
    <w:rsid w:val="008C1B30"/>
    <w:rsid w:val="008C1DAF"/>
    <w:rsid w:val="008C21BA"/>
    <w:rsid w:val="008C25BD"/>
    <w:rsid w:val="008C2B46"/>
    <w:rsid w:val="008C2F88"/>
    <w:rsid w:val="008C3735"/>
    <w:rsid w:val="008C38E0"/>
    <w:rsid w:val="008C3958"/>
    <w:rsid w:val="008C3DB5"/>
    <w:rsid w:val="008C3F64"/>
    <w:rsid w:val="008C4020"/>
    <w:rsid w:val="008C40A1"/>
    <w:rsid w:val="008C46C6"/>
    <w:rsid w:val="008C491A"/>
    <w:rsid w:val="008C501F"/>
    <w:rsid w:val="008C5029"/>
    <w:rsid w:val="008C58CC"/>
    <w:rsid w:val="008C5990"/>
    <w:rsid w:val="008C5CDC"/>
    <w:rsid w:val="008C5FAE"/>
    <w:rsid w:val="008C6D7C"/>
    <w:rsid w:val="008C761F"/>
    <w:rsid w:val="008C7A1D"/>
    <w:rsid w:val="008C7C86"/>
    <w:rsid w:val="008C7E89"/>
    <w:rsid w:val="008D054D"/>
    <w:rsid w:val="008D06AA"/>
    <w:rsid w:val="008D0AB3"/>
    <w:rsid w:val="008D104F"/>
    <w:rsid w:val="008D12D3"/>
    <w:rsid w:val="008D1811"/>
    <w:rsid w:val="008D1C51"/>
    <w:rsid w:val="008D1F4E"/>
    <w:rsid w:val="008D2055"/>
    <w:rsid w:val="008D218D"/>
    <w:rsid w:val="008D298D"/>
    <w:rsid w:val="008D2A63"/>
    <w:rsid w:val="008D2BC9"/>
    <w:rsid w:val="008D2C23"/>
    <w:rsid w:val="008D300D"/>
    <w:rsid w:val="008D328B"/>
    <w:rsid w:val="008D341B"/>
    <w:rsid w:val="008D4233"/>
    <w:rsid w:val="008D4847"/>
    <w:rsid w:val="008D4F33"/>
    <w:rsid w:val="008D537A"/>
    <w:rsid w:val="008D5410"/>
    <w:rsid w:val="008D5710"/>
    <w:rsid w:val="008D57DD"/>
    <w:rsid w:val="008D58BF"/>
    <w:rsid w:val="008D5EB7"/>
    <w:rsid w:val="008D60DE"/>
    <w:rsid w:val="008D6246"/>
    <w:rsid w:val="008D6B15"/>
    <w:rsid w:val="008D7875"/>
    <w:rsid w:val="008D7B5B"/>
    <w:rsid w:val="008D7D13"/>
    <w:rsid w:val="008E13F9"/>
    <w:rsid w:val="008E14A0"/>
    <w:rsid w:val="008E150F"/>
    <w:rsid w:val="008E1A3E"/>
    <w:rsid w:val="008E1E1D"/>
    <w:rsid w:val="008E26E3"/>
    <w:rsid w:val="008E2722"/>
    <w:rsid w:val="008E2B21"/>
    <w:rsid w:val="008E36E1"/>
    <w:rsid w:val="008E386F"/>
    <w:rsid w:val="008E3D75"/>
    <w:rsid w:val="008E3E3C"/>
    <w:rsid w:val="008E45CB"/>
    <w:rsid w:val="008E4A83"/>
    <w:rsid w:val="008E4E30"/>
    <w:rsid w:val="008E5103"/>
    <w:rsid w:val="008E592F"/>
    <w:rsid w:val="008E5A06"/>
    <w:rsid w:val="008E5DEF"/>
    <w:rsid w:val="008E5FE6"/>
    <w:rsid w:val="008E6108"/>
    <w:rsid w:val="008E633B"/>
    <w:rsid w:val="008E68AA"/>
    <w:rsid w:val="008E68C6"/>
    <w:rsid w:val="008E6925"/>
    <w:rsid w:val="008E69B5"/>
    <w:rsid w:val="008E69FF"/>
    <w:rsid w:val="008E6A80"/>
    <w:rsid w:val="008E7034"/>
    <w:rsid w:val="008E735C"/>
    <w:rsid w:val="008E74F7"/>
    <w:rsid w:val="008E7957"/>
    <w:rsid w:val="008E7B81"/>
    <w:rsid w:val="008E7D25"/>
    <w:rsid w:val="008F0026"/>
    <w:rsid w:val="008F0243"/>
    <w:rsid w:val="008F0483"/>
    <w:rsid w:val="008F04AA"/>
    <w:rsid w:val="008F0685"/>
    <w:rsid w:val="008F0702"/>
    <w:rsid w:val="008F078B"/>
    <w:rsid w:val="008F0A53"/>
    <w:rsid w:val="008F0F62"/>
    <w:rsid w:val="008F0FA3"/>
    <w:rsid w:val="008F1606"/>
    <w:rsid w:val="008F180C"/>
    <w:rsid w:val="008F19D6"/>
    <w:rsid w:val="008F1AB7"/>
    <w:rsid w:val="008F1B4F"/>
    <w:rsid w:val="008F1C98"/>
    <w:rsid w:val="008F1C9F"/>
    <w:rsid w:val="008F1EE7"/>
    <w:rsid w:val="008F26D2"/>
    <w:rsid w:val="008F2B58"/>
    <w:rsid w:val="008F34EC"/>
    <w:rsid w:val="008F3758"/>
    <w:rsid w:val="008F3854"/>
    <w:rsid w:val="008F43D8"/>
    <w:rsid w:val="008F44BD"/>
    <w:rsid w:val="008F45DD"/>
    <w:rsid w:val="008F4645"/>
    <w:rsid w:val="008F487E"/>
    <w:rsid w:val="008F52AB"/>
    <w:rsid w:val="008F552D"/>
    <w:rsid w:val="008F5919"/>
    <w:rsid w:val="008F63EB"/>
    <w:rsid w:val="008F66D4"/>
    <w:rsid w:val="008F6701"/>
    <w:rsid w:val="008F6864"/>
    <w:rsid w:val="008F6E0A"/>
    <w:rsid w:val="008F76C1"/>
    <w:rsid w:val="008F793A"/>
    <w:rsid w:val="008F7DC6"/>
    <w:rsid w:val="009000C2"/>
    <w:rsid w:val="00900113"/>
    <w:rsid w:val="009001AB"/>
    <w:rsid w:val="0090035F"/>
    <w:rsid w:val="009004CB"/>
    <w:rsid w:val="00900B6B"/>
    <w:rsid w:val="00900B8A"/>
    <w:rsid w:val="00900FE2"/>
    <w:rsid w:val="00901037"/>
    <w:rsid w:val="00901064"/>
    <w:rsid w:val="009011E9"/>
    <w:rsid w:val="00901350"/>
    <w:rsid w:val="00901470"/>
    <w:rsid w:val="00901BCF"/>
    <w:rsid w:val="00901C46"/>
    <w:rsid w:val="009021ED"/>
    <w:rsid w:val="00902327"/>
    <w:rsid w:val="0090263B"/>
    <w:rsid w:val="00902676"/>
    <w:rsid w:val="00903079"/>
    <w:rsid w:val="00903101"/>
    <w:rsid w:val="009032EA"/>
    <w:rsid w:val="00903D7D"/>
    <w:rsid w:val="00903D7E"/>
    <w:rsid w:val="00903E0D"/>
    <w:rsid w:val="00904087"/>
    <w:rsid w:val="009040F3"/>
    <w:rsid w:val="00904411"/>
    <w:rsid w:val="00904824"/>
    <w:rsid w:val="00904AA6"/>
    <w:rsid w:val="00904B4D"/>
    <w:rsid w:val="0090529B"/>
    <w:rsid w:val="009052C9"/>
    <w:rsid w:val="009057FE"/>
    <w:rsid w:val="00906146"/>
    <w:rsid w:val="009061A6"/>
    <w:rsid w:val="009062E1"/>
    <w:rsid w:val="00906B32"/>
    <w:rsid w:val="00906CB2"/>
    <w:rsid w:val="00907D47"/>
    <w:rsid w:val="00907E9B"/>
    <w:rsid w:val="00907EAE"/>
    <w:rsid w:val="00910620"/>
    <w:rsid w:val="00910932"/>
    <w:rsid w:val="00910997"/>
    <w:rsid w:val="00910C8A"/>
    <w:rsid w:val="00910F9E"/>
    <w:rsid w:val="009111E4"/>
    <w:rsid w:val="00911385"/>
    <w:rsid w:val="00911556"/>
    <w:rsid w:val="0091173B"/>
    <w:rsid w:val="009117A6"/>
    <w:rsid w:val="00911F7B"/>
    <w:rsid w:val="009125AC"/>
    <w:rsid w:val="00912733"/>
    <w:rsid w:val="009129A8"/>
    <w:rsid w:val="00912CC1"/>
    <w:rsid w:val="00912F21"/>
    <w:rsid w:val="00912F48"/>
    <w:rsid w:val="009133EC"/>
    <w:rsid w:val="00913D6C"/>
    <w:rsid w:val="00913E81"/>
    <w:rsid w:val="00913F69"/>
    <w:rsid w:val="00914516"/>
    <w:rsid w:val="00914619"/>
    <w:rsid w:val="00914D79"/>
    <w:rsid w:val="00914D95"/>
    <w:rsid w:val="00915020"/>
    <w:rsid w:val="0091562A"/>
    <w:rsid w:val="009159D5"/>
    <w:rsid w:val="00915A43"/>
    <w:rsid w:val="00916400"/>
    <w:rsid w:val="00916562"/>
    <w:rsid w:val="009166E5"/>
    <w:rsid w:val="00916987"/>
    <w:rsid w:val="00916A25"/>
    <w:rsid w:val="00916BC5"/>
    <w:rsid w:val="00916D4D"/>
    <w:rsid w:val="00917057"/>
    <w:rsid w:val="00917143"/>
    <w:rsid w:val="00917549"/>
    <w:rsid w:val="00917C1A"/>
    <w:rsid w:val="00917D6C"/>
    <w:rsid w:val="00920076"/>
    <w:rsid w:val="0092015E"/>
    <w:rsid w:val="0092033A"/>
    <w:rsid w:val="009204D3"/>
    <w:rsid w:val="0092077C"/>
    <w:rsid w:val="00920912"/>
    <w:rsid w:val="00920E47"/>
    <w:rsid w:val="00921618"/>
    <w:rsid w:val="00921804"/>
    <w:rsid w:val="009218A7"/>
    <w:rsid w:val="00921A1B"/>
    <w:rsid w:val="00921ED8"/>
    <w:rsid w:val="00921F9B"/>
    <w:rsid w:val="00921FD2"/>
    <w:rsid w:val="00922003"/>
    <w:rsid w:val="009225A6"/>
    <w:rsid w:val="00922D48"/>
    <w:rsid w:val="00923949"/>
    <w:rsid w:val="00923B89"/>
    <w:rsid w:val="009247C0"/>
    <w:rsid w:val="0092531D"/>
    <w:rsid w:val="00925410"/>
    <w:rsid w:val="009259E6"/>
    <w:rsid w:val="00925F07"/>
    <w:rsid w:val="00925F30"/>
    <w:rsid w:val="00925F56"/>
    <w:rsid w:val="0092609C"/>
    <w:rsid w:val="00926149"/>
    <w:rsid w:val="0092614A"/>
    <w:rsid w:val="0092688E"/>
    <w:rsid w:val="009269AA"/>
    <w:rsid w:val="009269F2"/>
    <w:rsid w:val="00926C0D"/>
    <w:rsid w:val="0092719A"/>
    <w:rsid w:val="00927E7D"/>
    <w:rsid w:val="009305BA"/>
    <w:rsid w:val="00930BF8"/>
    <w:rsid w:val="00930CE1"/>
    <w:rsid w:val="00930F38"/>
    <w:rsid w:val="00931261"/>
    <w:rsid w:val="00931877"/>
    <w:rsid w:val="00932204"/>
    <w:rsid w:val="00932537"/>
    <w:rsid w:val="00932600"/>
    <w:rsid w:val="00932650"/>
    <w:rsid w:val="009327CA"/>
    <w:rsid w:val="00932BF7"/>
    <w:rsid w:val="00932C03"/>
    <w:rsid w:val="00932C42"/>
    <w:rsid w:val="00932FC4"/>
    <w:rsid w:val="009331A6"/>
    <w:rsid w:val="00933B74"/>
    <w:rsid w:val="00933CF9"/>
    <w:rsid w:val="00934349"/>
    <w:rsid w:val="00934356"/>
    <w:rsid w:val="009343ED"/>
    <w:rsid w:val="00934426"/>
    <w:rsid w:val="009344FF"/>
    <w:rsid w:val="00934EBE"/>
    <w:rsid w:val="0093509F"/>
    <w:rsid w:val="0093518E"/>
    <w:rsid w:val="009354E8"/>
    <w:rsid w:val="00935589"/>
    <w:rsid w:val="0093599F"/>
    <w:rsid w:val="00935A6B"/>
    <w:rsid w:val="00935DEF"/>
    <w:rsid w:val="0093631A"/>
    <w:rsid w:val="009364CE"/>
    <w:rsid w:val="00936526"/>
    <w:rsid w:val="00936ACC"/>
    <w:rsid w:val="00936C03"/>
    <w:rsid w:val="00936F8E"/>
    <w:rsid w:val="009374D3"/>
    <w:rsid w:val="00937BB3"/>
    <w:rsid w:val="00937DAA"/>
    <w:rsid w:val="00940172"/>
    <w:rsid w:val="009402A7"/>
    <w:rsid w:val="009402F1"/>
    <w:rsid w:val="00940575"/>
    <w:rsid w:val="00940752"/>
    <w:rsid w:val="0094144C"/>
    <w:rsid w:val="00941518"/>
    <w:rsid w:val="00941695"/>
    <w:rsid w:val="00941756"/>
    <w:rsid w:val="00941850"/>
    <w:rsid w:val="00941A05"/>
    <w:rsid w:val="0094243F"/>
    <w:rsid w:val="009425D3"/>
    <w:rsid w:val="00942743"/>
    <w:rsid w:val="00942815"/>
    <w:rsid w:val="00942CFF"/>
    <w:rsid w:val="00942F82"/>
    <w:rsid w:val="00944602"/>
    <w:rsid w:val="009447C1"/>
    <w:rsid w:val="00945167"/>
    <w:rsid w:val="009455B9"/>
    <w:rsid w:val="009457B4"/>
    <w:rsid w:val="00945829"/>
    <w:rsid w:val="00945EF2"/>
    <w:rsid w:val="00945F3D"/>
    <w:rsid w:val="0094640F"/>
    <w:rsid w:val="0094646F"/>
    <w:rsid w:val="00946694"/>
    <w:rsid w:val="00946BF7"/>
    <w:rsid w:val="009477A3"/>
    <w:rsid w:val="00947AA2"/>
    <w:rsid w:val="00947C28"/>
    <w:rsid w:val="00950A55"/>
    <w:rsid w:val="00951BC5"/>
    <w:rsid w:val="00951DF1"/>
    <w:rsid w:val="00951EDF"/>
    <w:rsid w:val="00951FFD"/>
    <w:rsid w:val="00952130"/>
    <w:rsid w:val="0095225A"/>
    <w:rsid w:val="009526B2"/>
    <w:rsid w:val="009528EC"/>
    <w:rsid w:val="00952C74"/>
    <w:rsid w:val="00952F00"/>
    <w:rsid w:val="00953706"/>
    <w:rsid w:val="00953B86"/>
    <w:rsid w:val="00954B0B"/>
    <w:rsid w:val="00954C7E"/>
    <w:rsid w:val="00954DE9"/>
    <w:rsid w:val="00954FC0"/>
    <w:rsid w:val="00955573"/>
    <w:rsid w:val="009558A1"/>
    <w:rsid w:val="00955CDF"/>
    <w:rsid w:val="00956274"/>
    <w:rsid w:val="00956592"/>
    <w:rsid w:val="00956927"/>
    <w:rsid w:val="00956A37"/>
    <w:rsid w:val="00956A8A"/>
    <w:rsid w:val="00956B6E"/>
    <w:rsid w:val="00956BE3"/>
    <w:rsid w:val="009571EA"/>
    <w:rsid w:val="009573A6"/>
    <w:rsid w:val="00957675"/>
    <w:rsid w:val="009576BB"/>
    <w:rsid w:val="00957F67"/>
    <w:rsid w:val="00960071"/>
    <w:rsid w:val="009600D9"/>
    <w:rsid w:val="00960164"/>
    <w:rsid w:val="0096070C"/>
    <w:rsid w:val="00960A1C"/>
    <w:rsid w:val="00960CE4"/>
    <w:rsid w:val="00961140"/>
    <w:rsid w:val="009611A0"/>
    <w:rsid w:val="009616EB"/>
    <w:rsid w:val="00961765"/>
    <w:rsid w:val="009618A6"/>
    <w:rsid w:val="00961E60"/>
    <w:rsid w:val="0096245E"/>
    <w:rsid w:val="00962778"/>
    <w:rsid w:val="0096318F"/>
    <w:rsid w:val="009639D7"/>
    <w:rsid w:val="00963B67"/>
    <w:rsid w:val="00963F5F"/>
    <w:rsid w:val="00964287"/>
    <w:rsid w:val="009643D2"/>
    <w:rsid w:val="0096464C"/>
    <w:rsid w:val="009646DC"/>
    <w:rsid w:val="00964CFB"/>
    <w:rsid w:val="009653F3"/>
    <w:rsid w:val="0096554B"/>
    <w:rsid w:val="00965D44"/>
    <w:rsid w:val="00965E1E"/>
    <w:rsid w:val="00965F81"/>
    <w:rsid w:val="0096606D"/>
    <w:rsid w:val="00966A32"/>
    <w:rsid w:val="00966F39"/>
    <w:rsid w:val="0096713B"/>
    <w:rsid w:val="00967635"/>
    <w:rsid w:val="00967838"/>
    <w:rsid w:val="00967D54"/>
    <w:rsid w:val="009703E5"/>
    <w:rsid w:val="0097043B"/>
    <w:rsid w:val="0097126F"/>
    <w:rsid w:val="00971753"/>
    <w:rsid w:val="00971A18"/>
    <w:rsid w:val="00971EDD"/>
    <w:rsid w:val="0097218A"/>
    <w:rsid w:val="0097221E"/>
    <w:rsid w:val="009725AE"/>
    <w:rsid w:val="00973765"/>
    <w:rsid w:val="00973819"/>
    <w:rsid w:val="00973C5D"/>
    <w:rsid w:val="009742DB"/>
    <w:rsid w:val="009749B9"/>
    <w:rsid w:val="00974A1B"/>
    <w:rsid w:val="00974D5D"/>
    <w:rsid w:val="00974DF9"/>
    <w:rsid w:val="00974DFA"/>
    <w:rsid w:val="009757F5"/>
    <w:rsid w:val="009759BD"/>
    <w:rsid w:val="00975BF3"/>
    <w:rsid w:val="00975C56"/>
    <w:rsid w:val="00976368"/>
    <w:rsid w:val="0097699F"/>
    <w:rsid w:val="00976AC2"/>
    <w:rsid w:val="00976CED"/>
    <w:rsid w:val="009771D9"/>
    <w:rsid w:val="00977415"/>
    <w:rsid w:val="00977531"/>
    <w:rsid w:val="00977637"/>
    <w:rsid w:val="00977EA1"/>
    <w:rsid w:val="00980297"/>
    <w:rsid w:val="0098033C"/>
    <w:rsid w:val="00980B99"/>
    <w:rsid w:val="00980FFB"/>
    <w:rsid w:val="009816D3"/>
    <w:rsid w:val="00981F8B"/>
    <w:rsid w:val="00982200"/>
    <w:rsid w:val="00982916"/>
    <w:rsid w:val="00982B92"/>
    <w:rsid w:val="00982ED3"/>
    <w:rsid w:val="009830C4"/>
    <w:rsid w:val="00983101"/>
    <w:rsid w:val="009840C6"/>
    <w:rsid w:val="00984240"/>
    <w:rsid w:val="009843FC"/>
    <w:rsid w:val="0098449C"/>
    <w:rsid w:val="00984643"/>
    <w:rsid w:val="0098481B"/>
    <w:rsid w:val="009848C9"/>
    <w:rsid w:val="00984CA1"/>
    <w:rsid w:val="0098521A"/>
    <w:rsid w:val="0098549C"/>
    <w:rsid w:val="00985632"/>
    <w:rsid w:val="00985692"/>
    <w:rsid w:val="00985917"/>
    <w:rsid w:val="00986244"/>
    <w:rsid w:val="0098634D"/>
    <w:rsid w:val="009866CD"/>
    <w:rsid w:val="009869A1"/>
    <w:rsid w:val="00986A03"/>
    <w:rsid w:val="00986BB6"/>
    <w:rsid w:val="009876A8"/>
    <w:rsid w:val="00987FAF"/>
    <w:rsid w:val="0099015A"/>
    <w:rsid w:val="0099044A"/>
    <w:rsid w:val="009905E7"/>
    <w:rsid w:val="009908B3"/>
    <w:rsid w:val="009909E0"/>
    <w:rsid w:val="00990C96"/>
    <w:rsid w:val="0099156A"/>
    <w:rsid w:val="00991876"/>
    <w:rsid w:val="009918D9"/>
    <w:rsid w:val="0099258B"/>
    <w:rsid w:val="00992D1D"/>
    <w:rsid w:val="00993327"/>
    <w:rsid w:val="00993466"/>
    <w:rsid w:val="0099409A"/>
    <w:rsid w:val="009942F6"/>
    <w:rsid w:val="0099439F"/>
    <w:rsid w:val="0099473E"/>
    <w:rsid w:val="00994BFB"/>
    <w:rsid w:val="00994F8C"/>
    <w:rsid w:val="00995180"/>
    <w:rsid w:val="00995B32"/>
    <w:rsid w:val="00995C02"/>
    <w:rsid w:val="00995C57"/>
    <w:rsid w:val="00996033"/>
    <w:rsid w:val="0099672D"/>
    <w:rsid w:val="009967B8"/>
    <w:rsid w:val="00996841"/>
    <w:rsid w:val="00996DD2"/>
    <w:rsid w:val="00997025"/>
    <w:rsid w:val="00997453"/>
    <w:rsid w:val="00997639"/>
    <w:rsid w:val="00997BCF"/>
    <w:rsid w:val="00997DF6"/>
    <w:rsid w:val="00997EA4"/>
    <w:rsid w:val="009A0877"/>
    <w:rsid w:val="009A094B"/>
    <w:rsid w:val="009A0A4B"/>
    <w:rsid w:val="009A0B1C"/>
    <w:rsid w:val="009A0B28"/>
    <w:rsid w:val="009A11F7"/>
    <w:rsid w:val="009A12DA"/>
    <w:rsid w:val="009A13C2"/>
    <w:rsid w:val="009A1445"/>
    <w:rsid w:val="009A1AD5"/>
    <w:rsid w:val="009A1C2D"/>
    <w:rsid w:val="009A1F37"/>
    <w:rsid w:val="009A2230"/>
    <w:rsid w:val="009A227B"/>
    <w:rsid w:val="009A2625"/>
    <w:rsid w:val="009A26C4"/>
    <w:rsid w:val="009A2E9B"/>
    <w:rsid w:val="009A325F"/>
    <w:rsid w:val="009A3492"/>
    <w:rsid w:val="009A363A"/>
    <w:rsid w:val="009A3655"/>
    <w:rsid w:val="009A36CE"/>
    <w:rsid w:val="009A3742"/>
    <w:rsid w:val="009A378D"/>
    <w:rsid w:val="009A3A05"/>
    <w:rsid w:val="009A3AD6"/>
    <w:rsid w:val="009A4373"/>
    <w:rsid w:val="009A4589"/>
    <w:rsid w:val="009A4A39"/>
    <w:rsid w:val="009A4FD3"/>
    <w:rsid w:val="009A50F7"/>
    <w:rsid w:val="009A5630"/>
    <w:rsid w:val="009A5750"/>
    <w:rsid w:val="009A5CA4"/>
    <w:rsid w:val="009A5E5E"/>
    <w:rsid w:val="009A5ED3"/>
    <w:rsid w:val="009A6495"/>
    <w:rsid w:val="009A6EA0"/>
    <w:rsid w:val="009A6F8A"/>
    <w:rsid w:val="009A7035"/>
    <w:rsid w:val="009A7062"/>
    <w:rsid w:val="009A71BE"/>
    <w:rsid w:val="009A737D"/>
    <w:rsid w:val="009A7567"/>
    <w:rsid w:val="009A7C02"/>
    <w:rsid w:val="009A7D88"/>
    <w:rsid w:val="009B0070"/>
    <w:rsid w:val="009B06B3"/>
    <w:rsid w:val="009B07DA"/>
    <w:rsid w:val="009B0D04"/>
    <w:rsid w:val="009B172A"/>
    <w:rsid w:val="009B187C"/>
    <w:rsid w:val="009B19B4"/>
    <w:rsid w:val="009B1FFF"/>
    <w:rsid w:val="009B266D"/>
    <w:rsid w:val="009B274D"/>
    <w:rsid w:val="009B281E"/>
    <w:rsid w:val="009B2AB3"/>
    <w:rsid w:val="009B33EE"/>
    <w:rsid w:val="009B3BB1"/>
    <w:rsid w:val="009B3DB0"/>
    <w:rsid w:val="009B4091"/>
    <w:rsid w:val="009B40E2"/>
    <w:rsid w:val="009B435D"/>
    <w:rsid w:val="009B467C"/>
    <w:rsid w:val="009B4D07"/>
    <w:rsid w:val="009B52BF"/>
    <w:rsid w:val="009B5F1E"/>
    <w:rsid w:val="009B60BB"/>
    <w:rsid w:val="009B6351"/>
    <w:rsid w:val="009B6874"/>
    <w:rsid w:val="009B6C2B"/>
    <w:rsid w:val="009B6CA2"/>
    <w:rsid w:val="009B6DFB"/>
    <w:rsid w:val="009B6E65"/>
    <w:rsid w:val="009B6F51"/>
    <w:rsid w:val="009B701B"/>
    <w:rsid w:val="009B71BE"/>
    <w:rsid w:val="009B7596"/>
    <w:rsid w:val="009B7622"/>
    <w:rsid w:val="009B7ADB"/>
    <w:rsid w:val="009B7CF3"/>
    <w:rsid w:val="009B7EA8"/>
    <w:rsid w:val="009C110E"/>
    <w:rsid w:val="009C1C1E"/>
    <w:rsid w:val="009C20E5"/>
    <w:rsid w:val="009C26AC"/>
    <w:rsid w:val="009C2750"/>
    <w:rsid w:val="009C32AB"/>
    <w:rsid w:val="009C3405"/>
    <w:rsid w:val="009C361C"/>
    <w:rsid w:val="009C3FB8"/>
    <w:rsid w:val="009C4710"/>
    <w:rsid w:val="009C4A4B"/>
    <w:rsid w:val="009C4BE7"/>
    <w:rsid w:val="009C4F9A"/>
    <w:rsid w:val="009C5363"/>
    <w:rsid w:val="009C58F9"/>
    <w:rsid w:val="009C5A2F"/>
    <w:rsid w:val="009C60F9"/>
    <w:rsid w:val="009C674E"/>
    <w:rsid w:val="009C67F4"/>
    <w:rsid w:val="009C75E6"/>
    <w:rsid w:val="009C7A48"/>
    <w:rsid w:val="009C7AFE"/>
    <w:rsid w:val="009D01E0"/>
    <w:rsid w:val="009D045A"/>
    <w:rsid w:val="009D0669"/>
    <w:rsid w:val="009D0860"/>
    <w:rsid w:val="009D0A68"/>
    <w:rsid w:val="009D0A77"/>
    <w:rsid w:val="009D0ED4"/>
    <w:rsid w:val="009D15EA"/>
    <w:rsid w:val="009D15EB"/>
    <w:rsid w:val="009D16D5"/>
    <w:rsid w:val="009D186C"/>
    <w:rsid w:val="009D1C7F"/>
    <w:rsid w:val="009D1D10"/>
    <w:rsid w:val="009D1D2D"/>
    <w:rsid w:val="009D1EE1"/>
    <w:rsid w:val="009D2002"/>
    <w:rsid w:val="009D21D2"/>
    <w:rsid w:val="009D25DD"/>
    <w:rsid w:val="009D2B1C"/>
    <w:rsid w:val="009D3569"/>
    <w:rsid w:val="009D360E"/>
    <w:rsid w:val="009D3A62"/>
    <w:rsid w:val="009D3AC3"/>
    <w:rsid w:val="009D3D91"/>
    <w:rsid w:val="009D4465"/>
    <w:rsid w:val="009D45EC"/>
    <w:rsid w:val="009D4982"/>
    <w:rsid w:val="009D4B5F"/>
    <w:rsid w:val="009D50E4"/>
    <w:rsid w:val="009D515B"/>
    <w:rsid w:val="009D5A00"/>
    <w:rsid w:val="009D5A63"/>
    <w:rsid w:val="009D6334"/>
    <w:rsid w:val="009D63CB"/>
    <w:rsid w:val="009D6D20"/>
    <w:rsid w:val="009D6DF9"/>
    <w:rsid w:val="009D7433"/>
    <w:rsid w:val="009D75B0"/>
    <w:rsid w:val="009D7848"/>
    <w:rsid w:val="009D79E1"/>
    <w:rsid w:val="009E03CA"/>
    <w:rsid w:val="009E0889"/>
    <w:rsid w:val="009E0B70"/>
    <w:rsid w:val="009E1334"/>
    <w:rsid w:val="009E164C"/>
    <w:rsid w:val="009E17C8"/>
    <w:rsid w:val="009E1CB0"/>
    <w:rsid w:val="009E1D17"/>
    <w:rsid w:val="009E2819"/>
    <w:rsid w:val="009E2BCE"/>
    <w:rsid w:val="009E2D64"/>
    <w:rsid w:val="009E2E6D"/>
    <w:rsid w:val="009E33B3"/>
    <w:rsid w:val="009E3769"/>
    <w:rsid w:val="009E3ED1"/>
    <w:rsid w:val="009E4417"/>
    <w:rsid w:val="009E49C3"/>
    <w:rsid w:val="009E4ED7"/>
    <w:rsid w:val="009E59B1"/>
    <w:rsid w:val="009E5F2D"/>
    <w:rsid w:val="009E6180"/>
    <w:rsid w:val="009E619D"/>
    <w:rsid w:val="009E61A9"/>
    <w:rsid w:val="009E6549"/>
    <w:rsid w:val="009E69C5"/>
    <w:rsid w:val="009E6D3E"/>
    <w:rsid w:val="009E7424"/>
    <w:rsid w:val="009E77B1"/>
    <w:rsid w:val="009E7CB8"/>
    <w:rsid w:val="009F033A"/>
    <w:rsid w:val="009F073C"/>
    <w:rsid w:val="009F0747"/>
    <w:rsid w:val="009F07AC"/>
    <w:rsid w:val="009F0D14"/>
    <w:rsid w:val="009F1EC6"/>
    <w:rsid w:val="009F2473"/>
    <w:rsid w:val="009F24E0"/>
    <w:rsid w:val="009F280C"/>
    <w:rsid w:val="009F311E"/>
    <w:rsid w:val="009F3255"/>
    <w:rsid w:val="009F3469"/>
    <w:rsid w:val="009F349D"/>
    <w:rsid w:val="009F3B22"/>
    <w:rsid w:val="009F3CCD"/>
    <w:rsid w:val="009F3EB3"/>
    <w:rsid w:val="009F42E1"/>
    <w:rsid w:val="009F45C0"/>
    <w:rsid w:val="009F46AA"/>
    <w:rsid w:val="009F48A7"/>
    <w:rsid w:val="009F4BD6"/>
    <w:rsid w:val="009F503D"/>
    <w:rsid w:val="009F56D7"/>
    <w:rsid w:val="009F5900"/>
    <w:rsid w:val="009F59B2"/>
    <w:rsid w:val="009F5DD2"/>
    <w:rsid w:val="009F600C"/>
    <w:rsid w:val="009F6A51"/>
    <w:rsid w:val="009F6BD6"/>
    <w:rsid w:val="009F6CCC"/>
    <w:rsid w:val="009F6DE3"/>
    <w:rsid w:val="009F6F71"/>
    <w:rsid w:val="009F70B8"/>
    <w:rsid w:val="009F70BB"/>
    <w:rsid w:val="009F7480"/>
    <w:rsid w:val="009F74EF"/>
    <w:rsid w:val="009F767B"/>
    <w:rsid w:val="009F767F"/>
    <w:rsid w:val="009F7B89"/>
    <w:rsid w:val="009F7FEE"/>
    <w:rsid w:val="00A003F7"/>
    <w:rsid w:val="00A00654"/>
    <w:rsid w:val="00A0093A"/>
    <w:rsid w:val="00A00A10"/>
    <w:rsid w:val="00A01197"/>
    <w:rsid w:val="00A0121B"/>
    <w:rsid w:val="00A0133A"/>
    <w:rsid w:val="00A01684"/>
    <w:rsid w:val="00A01AB0"/>
    <w:rsid w:val="00A01B70"/>
    <w:rsid w:val="00A0226F"/>
    <w:rsid w:val="00A025BA"/>
    <w:rsid w:val="00A02651"/>
    <w:rsid w:val="00A02BC7"/>
    <w:rsid w:val="00A02CAB"/>
    <w:rsid w:val="00A02CF1"/>
    <w:rsid w:val="00A02DD6"/>
    <w:rsid w:val="00A031E1"/>
    <w:rsid w:val="00A036A7"/>
    <w:rsid w:val="00A03B86"/>
    <w:rsid w:val="00A03E98"/>
    <w:rsid w:val="00A0408C"/>
    <w:rsid w:val="00A043EF"/>
    <w:rsid w:val="00A0468C"/>
    <w:rsid w:val="00A047FA"/>
    <w:rsid w:val="00A04E45"/>
    <w:rsid w:val="00A056D1"/>
    <w:rsid w:val="00A0583C"/>
    <w:rsid w:val="00A05C84"/>
    <w:rsid w:val="00A05CBB"/>
    <w:rsid w:val="00A06934"/>
    <w:rsid w:val="00A06A24"/>
    <w:rsid w:val="00A06B13"/>
    <w:rsid w:val="00A0709E"/>
    <w:rsid w:val="00A07505"/>
    <w:rsid w:val="00A0754D"/>
    <w:rsid w:val="00A079A3"/>
    <w:rsid w:val="00A10111"/>
    <w:rsid w:val="00A10B9C"/>
    <w:rsid w:val="00A10E04"/>
    <w:rsid w:val="00A10F92"/>
    <w:rsid w:val="00A11F3F"/>
    <w:rsid w:val="00A1297E"/>
    <w:rsid w:val="00A12AEB"/>
    <w:rsid w:val="00A1309D"/>
    <w:rsid w:val="00A13115"/>
    <w:rsid w:val="00A135D6"/>
    <w:rsid w:val="00A135EE"/>
    <w:rsid w:val="00A1374C"/>
    <w:rsid w:val="00A137B3"/>
    <w:rsid w:val="00A13DC9"/>
    <w:rsid w:val="00A13F0F"/>
    <w:rsid w:val="00A13FC5"/>
    <w:rsid w:val="00A14283"/>
    <w:rsid w:val="00A14448"/>
    <w:rsid w:val="00A1456D"/>
    <w:rsid w:val="00A145A4"/>
    <w:rsid w:val="00A14B9B"/>
    <w:rsid w:val="00A158B9"/>
    <w:rsid w:val="00A15E4E"/>
    <w:rsid w:val="00A1654B"/>
    <w:rsid w:val="00A167DF"/>
    <w:rsid w:val="00A16934"/>
    <w:rsid w:val="00A17B86"/>
    <w:rsid w:val="00A17C82"/>
    <w:rsid w:val="00A2048E"/>
    <w:rsid w:val="00A2074B"/>
    <w:rsid w:val="00A20D2D"/>
    <w:rsid w:val="00A21390"/>
    <w:rsid w:val="00A215D8"/>
    <w:rsid w:val="00A21749"/>
    <w:rsid w:val="00A21EBD"/>
    <w:rsid w:val="00A22891"/>
    <w:rsid w:val="00A23319"/>
    <w:rsid w:val="00A233D2"/>
    <w:rsid w:val="00A2349F"/>
    <w:rsid w:val="00A23653"/>
    <w:rsid w:val="00A236E7"/>
    <w:rsid w:val="00A2379F"/>
    <w:rsid w:val="00A23951"/>
    <w:rsid w:val="00A243A6"/>
    <w:rsid w:val="00A24526"/>
    <w:rsid w:val="00A2491A"/>
    <w:rsid w:val="00A24E48"/>
    <w:rsid w:val="00A24ECD"/>
    <w:rsid w:val="00A25185"/>
    <w:rsid w:val="00A257CD"/>
    <w:rsid w:val="00A25A18"/>
    <w:rsid w:val="00A2627F"/>
    <w:rsid w:val="00A26610"/>
    <w:rsid w:val="00A268AE"/>
    <w:rsid w:val="00A26947"/>
    <w:rsid w:val="00A26E8F"/>
    <w:rsid w:val="00A26FFD"/>
    <w:rsid w:val="00A27647"/>
    <w:rsid w:val="00A276BA"/>
    <w:rsid w:val="00A27730"/>
    <w:rsid w:val="00A3016D"/>
    <w:rsid w:val="00A30180"/>
    <w:rsid w:val="00A303B7"/>
    <w:rsid w:val="00A30585"/>
    <w:rsid w:val="00A30DA3"/>
    <w:rsid w:val="00A30F61"/>
    <w:rsid w:val="00A31192"/>
    <w:rsid w:val="00A31CDD"/>
    <w:rsid w:val="00A31D61"/>
    <w:rsid w:val="00A32448"/>
    <w:rsid w:val="00A32476"/>
    <w:rsid w:val="00A3253C"/>
    <w:rsid w:val="00A3283A"/>
    <w:rsid w:val="00A329CD"/>
    <w:rsid w:val="00A32B0F"/>
    <w:rsid w:val="00A32B2A"/>
    <w:rsid w:val="00A32E43"/>
    <w:rsid w:val="00A330FB"/>
    <w:rsid w:val="00A334E0"/>
    <w:rsid w:val="00A336E0"/>
    <w:rsid w:val="00A33D9D"/>
    <w:rsid w:val="00A342FD"/>
    <w:rsid w:val="00A34460"/>
    <w:rsid w:val="00A345C1"/>
    <w:rsid w:val="00A34780"/>
    <w:rsid w:val="00A351B9"/>
    <w:rsid w:val="00A356B4"/>
    <w:rsid w:val="00A35922"/>
    <w:rsid w:val="00A35B2B"/>
    <w:rsid w:val="00A36151"/>
    <w:rsid w:val="00A36302"/>
    <w:rsid w:val="00A3676F"/>
    <w:rsid w:val="00A36A01"/>
    <w:rsid w:val="00A36F76"/>
    <w:rsid w:val="00A37020"/>
    <w:rsid w:val="00A3788D"/>
    <w:rsid w:val="00A40096"/>
    <w:rsid w:val="00A40128"/>
    <w:rsid w:val="00A4033E"/>
    <w:rsid w:val="00A403C7"/>
    <w:rsid w:val="00A40ADE"/>
    <w:rsid w:val="00A40CB7"/>
    <w:rsid w:val="00A41174"/>
    <w:rsid w:val="00A41280"/>
    <w:rsid w:val="00A41415"/>
    <w:rsid w:val="00A41438"/>
    <w:rsid w:val="00A41441"/>
    <w:rsid w:val="00A41C31"/>
    <w:rsid w:val="00A41C45"/>
    <w:rsid w:val="00A42DB3"/>
    <w:rsid w:val="00A433C7"/>
    <w:rsid w:val="00A434FD"/>
    <w:rsid w:val="00A43657"/>
    <w:rsid w:val="00A4367C"/>
    <w:rsid w:val="00A43BDC"/>
    <w:rsid w:val="00A43E64"/>
    <w:rsid w:val="00A444A4"/>
    <w:rsid w:val="00A44865"/>
    <w:rsid w:val="00A44BBE"/>
    <w:rsid w:val="00A44C8E"/>
    <w:rsid w:val="00A44E16"/>
    <w:rsid w:val="00A454D2"/>
    <w:rsid w:val="00A4553E"/>
    <w:rsid w:val="00A459FA"/>
    <w:rsid w:val="00A45A18"/>
    <w:rsid w:val="00A45B89"/>
    <w:rsid w:val="00A45CDA"/>
    <w:rsid w:val="00A4606B"/>
    <w:rsid w:val="00A46211"/>
    <w:rsid w:val="00A46F2F"/>
    <w:rsid w:val="00A46FBC"/>
    <w:rsid w:val="00A47251"/>
    <w:rsid w:val="00A4746E"/>
    <w:rsid w:val="00A47C36"/>
    <w:rsid w:val="00A47FA1"/>
    <w:rsid w:val="00A5088F"/>
    <w:rsid w:val="00A509C4"/>
    <w:rsid w:val="00A511B2"/>
    <w:rsid w:val="00A5160A"/>
    <w:rsid w:val="00A51CAC"/>
    <w:rsid w:val="00A51CEA"/>
    <w:rsid w:val="00A51DCE"/>
    <w:rsid w:val="00A52EB5"/>
    <w:rsid w:val="00A52F18"/>
    <w:rsid w:val="00A53B65"/>
    <w:rsid w:val="00A53D06"/>
    <w:rsid w:val="00A53D22"/>
    <w:rsid w:val="00A53DE2"/>
    <w:rsid w:val="00A53E52"/>
    <w:rsid w:val="00A542C1"/>
    <w:rsid w:val="00A5431D"/>
    <w:rsid w:val="00A5461B"/>
    <w:rsid w:val="00A5465D"/>
    <w:rsid w:val="00A54A35"/>
    <w:rsid w:val="00A54DAB"/>
    <w:rsid w:val="00A54EF1"/>
    <w:rsid w:val="00A54FB2"/>
    <w:rsid w:val="00A55244"/>
    <w:rsid w:val="00A5529A"/>
    <w:rsid w:val="00A552BD"/>
    <w:rsid w:val="00A554B3"/>
    <w:rsid w:val="00A555FA"/>
    <w:rsid w:val="00A55D97"/>
    <w:rsid w:val="00A55FE4"/>
    <w:rsid w:val="00A56660"/>
    <w:rsid w:val="00A566E2"/>
    <w:rsid w:val="00A56C4D"/>
    <w:rsid w:val="00A56FAB"/>
    <w:rsid w:val="00A570AE"/>
    <w:rsid w:val="00A573CD"/>
    <w:rsid w:val="00A574D3"/>
    <w:rsid w:val="00A57612"/>
    <w:rsid w:val="00A576A8"/>
    <w:rsid w:val="00A5776A"/>
    <w:rsid w:val="00A57A15"/>
    <w:rsid w:val="00A57D63"/>
    <w:rsid w:val="00A57E6D"/>
    <w:rsid w:val="00A6005D"/>
    <w:rsid w:val="00A60185"/>
    <w:rsid w:val="00A6027F"/>
    <w:rsid w:val="00A6047F"/>
    <w:rsid w:val="00A60646"/>
    <w:rsid w:val="00A6091F"/>
    <w:rsid w:val="00A60AF4"/>
    <w:rsid w:val="00A60BCD"/>
    <w:rsid w:val="00A611CA"/>
    <w:rsid w:val="00A61795"/>
    <w:rsid w:val="00A619D2"/>
    <w:rsid w:val="00A61BF1"/>
    <w:rsid w:val="00A6207D"/>
    <w:rsid w:val="00A6265F"/>
    <w:rsid w:val="00A628ED"/>
    <w:rsid w:val="00A62AE7"/>
    <w:rsid w:val="00A63202"/>
    <w:rsid w:val="00A63357"/>
    <w:rsid w:val="00A645B5"/>
    <w:rsid w:val="00A645C1"/>
    <w:rsid w:val="00A64A7C"/>
    <w:rsid w:val="00A64C2E"/>
    <w:rsid w:val="00A6545C"/>
    <w:rsid w:val="00A65E71"/>
    <w:rsid w:val="00A65F46"/>
    <w:rsid w:val="00A661DB"/>
    <w:rsid w:val="00A66435"/>
    <w:rsid w:val="00A6658A"/>
    <w:rsid w:val="00A6663F"/>
    <w:rsid w:val="00A67313"/>
    <w:rsid w:val="00A67BB5"/>
    <w:rsid w:val="00A67D00"/>
    <w:rsid w:val="00A67F42"/>
    <w:rsid w:val="00A67F7B"/>
    <w:rsid w:val="00A703F9"/>
    <w:rsid w:val="00A705E7"/>
    <w:rsid w:val="00A70895"/>
    <w:rsid w:val="00A70B49"/>
    <w:rsid w:val="00A70C41"/>
    <w:rsid w:val="00A70D33"/>
    <w:rsid w:val="00A70E59"/>
    <w:rsid w:val="00A70EF3"/>
    <w:rsid w:val="00A717C0"/>
    <w:rsid w:val="00A71EF2"/>
    <w:rsid w:val="00A723CD"/>
    <w:rsid w:val="00A7323C"/>
    <w:rsid w:val="00A73939"/>
    <w:rsid w:val="00A739B5"/>
    <w:rsid w:val="00A74211"/>
    <w:rsid w:val="00A742C6"/>
    <w:rsid w:val="00A747F3"/>
    <w:rsid w:val="00A74B8D"/>
    <w:rsid w:val="00A74C4E"/>
    <w:rsid w:val="00A74F63"/>
    <w:rsid w:val="00A74FDD"/>
    <w:rsid w:val="00A7539D"/>
    <w:rsid w:val="00A756AA"/>
    <w:rsid w:val="00A75762"/>
    <w:rsid w:val="00A75810"/>
    <w:rsid w:val="00A75F6D"/>
    <w:rsid w:val="00A76440"/>
    <w:rsid w:val="00A7644B"/>
    <w:rsid w:val="00A765AB"/>
    <w:rsid w:val="00A76806"/>
    <w:rsid w:val="00A7690A"/>
    <w:rsid w:val="00A77919"/>
    <w:rsid w:val="00A77DEE"/>
    <w:rsid w:val="00A800FC"/>
    <w:rsid w:val="00A80469"/>
    <w:rsid w:val="00A806EF"/>
    <w:rsid w:val="00A8089D"/>
    <w:rsid w:val="00A81455"/>
    <w:rsid w:val="00A81853"/>
    <w:rsid w:val="00A81B00"/>
    <w:rsid w:val="00A820D5"/>
    <w:rsid w:val="00A8249B"/>
    <w:rsid w:val="00A8304E"/>
    <w:rsid w:val="00A8332E"/>
    <w:rsid w:val="00A836B6"/>
    <w:rsid w:val="00A83894"/>
    <w:rsid w:val="00A83D39"/>
    <w:rsid w:val="00A83EED"/>
    <w:rsid w:val="00A842DD"/>
    <w:rsid w:val="00A84A08"/>
    <w:rsid w:val="00A84F15"/>
    <w:rsid w:val="00A852A4"/>
    <w:rsid w:val="00A8585B"/>
    <w:rsid w:val="00A862FA"/>
    <w:rsid w:val="00A872FC"/>
    <w:rsid w:val="00A873E1"/>
    <w:rsid w:val="00A90371"/>
    <w:rsid w:val="00A9095C"/>
    <w:rsid w:val="00A90AC3"/>
    <w:rsid w:val="00A90CB8"/>
    <w:rsid w:val="00A915D8"/>
    <w:rsid w:val="00A91605"/>
    <w:rsid w:val="00A91BB9"/>
    <w:rsid w:val="00A92039"/>
    <w:rsid w:val="00A921ED"/>
    <w:rsid w:val="00A92513"/>
    <w:rsid w:val="00A9268A"/>
    <w:rsid w:val="00A92880"/>
    <w:rsid w:val="00A92BA3"/>
    <w:rsid w:val="00A92C4D"/>
    <w:rsid w:val="00A92C7F"/>
    <w:rsid w:val="00A92F2B"/>
    <w:rsid w:val="00A93141"/>
    <w:rsid w:val="00A9368A"/>
    <w:rsid w:val="00A939ED"/>
    <w:rsid w:val="00A93BE8"/>
    <w:rsid w:val="00A94206"/>
    <w:rsid w:val="00A943DA"/>
    <w:rsid w:val="00A9459C"/>
    <w:rsid w:val="00A949ED"/>
    <w:rsid w:val="00A94CE7"/>
    <w:rsid w:val="00A9526E"/>
    <w:rsid w:val="00A95310"/>
    <w:rsid w:val="00A959EF"/>
    <w:rsid w:val="00A95DCE"/>
    <w:rsid w:val="00A961BB"/>
    <w:rsid w:val="00A96729"/>
    <w:rsid w:val="00A96CFE"/>
    <w:rsid w:val="00A97435"/>
    <w:rsid w:val="00A97750"/>
    <w:rsid w:val="00A97C89"/>
    <w:rsid w:val="00AA017F"/>
    <w:rsid w:val="00AA04A3"/>
    <w:rsid w:val="00AA061E"/>
    <w:rsid w:val="00AA089B"/>
    <w:rsid w:val="00AA098F"/>
    <w:rsid w:val="00AA0A00"/>
    <w:rsid w:val="00AA0B53"/>
    <w:rsid w:val="00AA0FEE"/>
    <w:rsid w:val="00AA11B3"/>
    <w:rsid w:val="00AA1994"/>
    <w:rsid w:val="00AA1A62"/>
    <w:rsid w:val="00AA1AFA"/>
    <w:rsid w:val="00AA1BF2"/>
    <w:rsid w:val="00AA1FDC"/>
    <w:rsid w:val="00AA2132"/>
    <w:rsid w:val="00AA2729"/>
    <w:rsid w:val="00AA327B"/>
    <w:rsid w:val="00AA327D"/>
    <w:rsid w:val="00AA351B"/>
    <w:rsid w:val="00AA3B5E"/>
    <w:rsid w:val="00AA3DD8"/>
    <w:rsid w:val="00AA3DF9"/>
    <w:rsid w:val="00AA4817"/>
    <w:rsid w:val="00AA4922"/>
    <w:rsid w:val="00AA4E10"/>
    <w:rsid w:val="00AA4E6E"/>
    <w:rsid w:val="00AA4F92"/>
    <w:rsid w:val="00AA51A3"/>
    <w:rsid w:val="00AA5229"/>
    <w:rsid w:val="00AA597F"/>
    <w:rsid w:val="00AA5E3E"/>
    <w:rsid w:val="00AA61B6"/>
    <w:rsid w:val="00AA6AFC"/>
    <w:rsid w:val="00AA6BFA"/>
    <w:rsid w:val="00AA6D9E"/>
    <w:rsid w:val="00AA6E2F"/>
    <w:rsid w:val="00AA716C"/>
    <w:rsid w:val="00AA739F"/>
    <w:rsid w:val="00AA7AA4"/>
    <w:rsid w:val="00AA7B65"/>
    <w:rsid w:val="00AA7DC9"/>
    <w:rsid w:val="00AB0011"/>
    <w:rsid w:val="00AB08CD"/>
    <w:rsid w:val="00AB0A67"/>
    <w:rsid w:val="00AB0C7D"/>
    <w:rsid w:val="00AB0F59"/>
    <w:rsid w:val="00AB0FAC"/>
    <w:rsid w:val="00AB13D3"/>
    <w:rsid w:val="00AB1594"/>
    <w:rsid w:val="00AB1675"/>
    <w:rsid w:val="00AB189F"/>
    <w:rsid w:val="00AB191A"/>
    <w:rsid w:val="00AB288F"/>
    <w:rsid w:val="00AB2B3A"/>
    <w:rsid w:val="00AB2BB2"/>
    <w:rsid w:val="00AB2C34"/>
    <w:rsid w:val="00AB3896"/>
    <w:rsid w:val="00AB39DD"/>
    <w:rsid w:val="00AB3D60"/>
    <w:rsid w:val="00AB3DA5"/>
    <w:rsid w:val="00AB4030"/>
    <w:rsid w:val="00AB4051"/>
    <w:rsid w:val="00AB456B"/>
    <w:rsid w:val="00AB558C"/>
    <w:rsid w:val="00AB6038"/>
    <w:rsid w:val="00AB6055"/>
    <w:rsid w:val="00AB6233"/>
    <w:rsid w:val="00AB6299"/>
    <w:rsid w:val="00AB62F1"/>
    <w:rsid w:val="00AB673A"/>
    <w:rsid w:val="00AB696D"/>
    <w:rsid w:val="00AB6C27"/>
    <w:rsid w:val="00AB70A8"/>
    <w:rsid w:val="00AB7304"/>
    <w:rsid w:val="00AC0318"/>
    <w:rsid w:val="00AC0BB5"/>
    <w:rsid w:val="00AC0C3F"/>
    <w:rsid w:val="00AC0FF0"/>
    <w:rsid w:val="00AC1259"/>
    <w:rsid w:val="00AC139E"/>
    <w:rsid w:val="00AC1DAB"/>
    <w:rsid w:val="00AC1DE7"/>
    <w:rsid w:val="00AC27A0"/>
    <w:rsid w:val="00AC28EC"/>
    <w:rsid w:val="00AC2B85"/>
    <w:rsid w:val="00AC2C8A"/>
    <w:rsid w:val="00AC32BA"/>
    <w:rsid w:val="00AC3384"/>
    <w:rsid w:val="00AC339B"/>
    <w:rsid w:val="00AC3B2E"/>
    <w:rsid w:val="00AC3E71"/>
    <w:rsid w:val="00AC3F35"/>
    <w:rsid w:val="00AC43D4"/>
    <w:rsid w:val="00AC454C"/>
    <w:rsid w:val="00AC4983"/>
    <w:rsid w:val="00AC49D3"/>
    <w:rsid w:val="00AC4F14"/>
    <w:rsid w:val="00AC4F2F"/>
    <w:rsid w:val="00AC500F"/>
    <w:rsid w:val="00AC513E"/>
    <w:rsid w:val="00AC53BE"/>
    <w:rsid w:val="00AC5A4B"/>
    <w:rsid w:val="00AC6012"/>
    <w:rsid w:val="00AC6258"/>
    <w:rsid w:val="00AC6961"/>
    <w:rsid w:val="00AC6B84"/>
    <w:rsid w:val="00AC6B95"/>
    <w:rsid w:val="00AC7F73"/>
    <w:rsid w:val="00AD083F"/>
    <w:rsid w:val="00AD1BF6"/>
    <w:rsid w:val="00AD1E77"/>
    <w:rsid w:val="00AD1FA0"/>
    <w:rsid w:val="00AD242D"/>
    <w:rsid w:val="00AD24DA"/>
    <w:rsid w:val="00AD27FF"/>
    <w:rsid w:val="00AD31BC"/>
    <w:rsid w:val="00AD3A4C"/>
    <w:rsid w:val="00AD3F30"/>
    <w:rsid w:val="00AD4A28"/>
    <w:rsid w:val="00AD4B3E"/>
    <w:rsid w:val="00AD4BFF"/>
    <w:rsid w:val="00AD4E5F"/>
    <w:rsid w:val="00AD4EBE"/>
    <w:rsid w:val="00AD4F01"/>
    <w:rsid w:val="00AD4F3D"/>
    <w:rsid w:val="00AD4FDA"/>
    <w:rsid w:val="00AD5107"/>
    <w:rsid w:val="00AD5814"/>
    <w:rsid w:val="00AD59D9"/>
    <w:rsid w:val="00AD5A96"/>
    <w:rsid w:val="00AD5B10"/>
    <w:rsid w:val="00AD5C87"/>
    <w:rsid w:val="00AD5EE2"/>
    <w:rsid w:val="00AD63D6"/>
    <w:rsid w:val="00AD66DB"/>
    <w:rsid w:val="00AD68E7"/>
    <w:rsid w:val="00AD69E7"/>
    <w:rsid w:val="00AD6F5E"/>
    <w:rsid w:val="00AD7146"/>
    <w:rsid w:val="00AD74E6"/>
    <w:rsid w:val="00AD76C9"/>
    <w:rsid w:val="00AD7FC4"/>
    <w:rsid w:val="00AE0817"/>
    <w:rsid w:val="00AE0842"/>
    <w:rsid w:val="00AE111B"/>
    <w:rsid w:val="00AE1574"/>
    <w:rsid w:val="00AE1A91"/>
    <w:rsid w:val="00AE204E"/>
    <w:rsid w:val="00AE2175"/>
    <w:rsid w:val="00AE2231"/>
    <w:rsid w:val="00AE2598"/>
    <w:rsid w:val="00AE26CA"/>
    <w:rsid w:val="00AE26FB"/>
    <w:rsid w:val="00AE3376"/>
    <w:rsid w:val="00AE340A"/>
    <w:rsid w:val="00AE3499"/>
    <w:rsid w:val="00AE3671"/>
    <w:rsid w:val="00AE3E51"/>
    <w:rsid w:val="00AE402E"/>
    <w:rsid w:val="00AE4460"/>
    <w:rsid w:val="00AE45FD"/>
    <w:rsid w:val="00AE4934"/>
    <w:rsid w:val="00AE4B05"/>
    <w:rsid w:val="00AE4BDB"/>
    <w:rsid w:val="00AE5263"/>
    <w:rsid w:val="00AE582C"/>
    <w:rsid w:val="00AE61B8"/>
    <w:rsid w:val="00AE6230"/>
    <w:rsid w:val="00AE6EC8"/>
    <w:rsid w:val="00AE6EFF"/>
    <w:rsid w:val="00AE7980"/>
    <w:rsid w:val="00AE7ACE"/>
    <w:rsid w:val="00AE7DCF"/>
    <w:rsid w:val="00AE7EB1"/>
    <w:rsid w:val="00AE7EED"/>
    <w:rsid w:val="00AE7FBC"/>
    <w:rsid w:val="00AF07A9"/>
    <w:rsid w:val="00AF0886"/>
    <w:rsid w:val="00AF0B51"/>
    <w:rsid w:val="00AF0E48"/>
    <w:rsid w:val="00AF0E56"/>
    <w:rsid w:val="00AF0EE6"/>
    <w:rsid w:val="00AF0FB1"/>
    <w:rsid w:val="00AF1241"/>
    <w:rsid w:val="00AF124D"/>
    <w:rsid w:val="00AF1627"/>
    <w:rsid w:val="00AF172E"/>
    <w:rsid w:val="00AF17A8"/>
    <w:rsid w:val="00AF1994"/>
    <w:rsid w:val="00AF211B"/>
    <w:rsid w:val="00AF2371"/>
    <w:rsid w:val="00AF23B6"/>
    <w:rsid w:val="00AF25BA"/>
    <w:rsid w:val="00AF28C1"/>
    <w:rsid w:val="00AF2952"/>
    <w:rsid w:val="00AF29F6"/>
    <w:rsid w:val="00AF2A44"/>
    <w:rsid w:val="00AF34C1"/>
    <w:rsid w:val="00AF3673"/>
    <w:rsid w:val="00AF36DC"/>
    <w:rsid w:val="00AF3BB5"/>
    <w:rsid w:val="00AF4138"/>
    <w:rsid w:val="00AF4152"/>
    <w:rsid w:val="00AF415A"/>
    <w:rsid w:val="00AF4694"/>
    <w:rsid w:val="00AF4787"/>
    <w:rsid w:val="00AF4AA7"/>
    <w:rsid w:val="00AF5554"/>
    <w:rsid w:val="00AF5571"/>
    <w:rsid w:val="00AF5572"/>
    <w:rsid w:val="00AF57C6"/>
    <w:rsid w:val="00AF57D5"/>
    <w:rsid w:val="00AF5A5B"/>
    <w:rsid w:val="00AF5C9B"/>
    <w:rsid w:val="00AF61DD"/>
    <w:rsid w:val="00AF629F"/>
    <w:rsid w:val="00AF68A2"/>
    <w:rsid w:val="00AF68A6"/>
    <w:rsid w:val="00AF6DF5"/>
    <w:rsid w:val="00AF6F9F"/>
    <w:rsid w:val="00AF7050"/>
    <w:rsid w:val="00AF71DB"/>
    <w:rsid w:val="00AF7460"/>
    <w:rsid w:val="00AF7810"/>
    <w:rsid w:val="00AF7885"/>
    <w:rsid w:val="00AF7E53"/>
    <w:rsid w:val="00B00C11"/>
    <w:rsid w:val="00B00C87"/>
    <w:rsid w:val="00B01214"/>
    <w:rsid w:val="00B0136C"/>
    <w:rsid w:val="00B01577"/>
    <w:rsid w:val="00B01DBF"/>
    <w:rsid w:val="00B022B4"/>
    <w:rsid w:val="00B022E4"/>
    <w:rsid w:val="00B027DE"/>
    <w:rsid w:val="00B0297B"/>
    <w:rsid w:val="00B02980"/>
    <w:rsid w:val="00B03637"/>
    <w:rsid w:val="00B03DCF"/>
    <w:rsid w:val="00B03FB0"/>
    <w:rsid w:val="00B041A3"/>
    <w:rsid w:val="00B0433D"/>
    <w:rsid w:val="00B0453A"/>
    <w:rsid w:val="00B04A00"/>
    <w:rsid w:val="00B04C50"/>
    <w:rsid w:val="00B05604"/>
    <w:rsid w:val="00B05A88"/>
    <w:rsid w:val="00B05D7E"/>
    <w:rsid w:val="00B065EE"/>
    <w:rsid w:val="00B07AB3"/>
    <w:rsid w:val="00B107E9"/>
    <w:rsid w:val="00B10956"/>
    <w:rsid w:val="00B112B4"/>
    <w:rsid w:val="00B116A2"/>
    <w:rsid w:val="00B11B42"/>
    <w:rsid w:val="00B1229E"/>
    <w:rsid w:val="00B1237D"/>
    <w:rsid w:val="00B123BF"/>
    <w:rsid w:val="00B124C5"/>
    <w:rsid w:val="00B12AF7"/>
    <w:rsid w:val="00B130BD"/>
    <w:rsid w:val="00B13149"/>
    <w:rsid w:val="00B13EC0"/>
    <w:rsid w:val="00B140B5"/>
    <w:rsid w:val="00B14464"/>
    <w:rsid w:val="00B146D4"/>
    <w:rsid w:val="00B1475B"/>
    <w:rsid w:val="00B149D3"/>
    <w:rsid w:val="00B152FF"/>
    <w:rsid w:val="00B15418"/>
    <w:rsid w:val="00B15632"/>
    <w:rsid w:val="00B159F1"/>
    <w:rsid w:val="00B15B39"/>
    <w:rsid w:val="00B15D94"/>
    <w:rsid w:val="00B15E8D"/>
    <w:rsid w:val="00B177F7"/>
    <w:rsid w:val="00B202D5"/>
    <w:rsid w:val="00B205E9"/>
    <w:rsid w:val="00B208A9"/>
    <w:rsid w:val="00B20A37"/>
    <w:rsid w:val="00B20AA5"/>
    <w:rsid w:val="00B20DD3"/>
    <w:rsid w:val="00B21070"/>
    <w:rsid w:val="00B21078"/>
    <w:rsid w:val="00B212F7"/>
    <w:rsid w:val="00B21FC2"/>
    <w:rsid w:val="00B22421"/>
    <w:rsid w:val="00B2242C"/>
    <w:rsid w:val="00B228C7"/>
    <w:rsid w:val="00B22B2F"/>
    <w:rsid w:val="00B2307E"/>
    <w:rsid w:val="00B2316D"/>
    <w:rsid w:val="00B234CD"/>
    <w:rsid w:val="00B236D8"/>
    <w:rsid w:val="00B23BCA"/>
    <w:rsid w:val="00B24449"/>
    <w:rsid w:val="00B24C9D"/>
    <w:rsid w:val="00B253EB"/>
    <w:rsid w:val="00B25977"/>
    <w:rsid w:val="00B259B8"/>
    <w:rsid w:val="00B25B3B"/>
    <w:rsid w:val="00B25F48"/>
    <w:rsid w:val="00B2639B"/>
    <w:rsid w:val="00B2663E"/>
    <w:rsid w:val="00B2689A"/>
    <w:rsid w:val="00B26DEB"/>
    <w:rsid w:val="00B2799B"/>
    <w:rsid w:val="00B27AA4"/>
    <w:rsid w:val="00B27C5F"/>
    <w:rsid w:val="00B27C9B"/>
    <w:rsid w:val="00B27D9D"/>
    <w:rsid w:val="00B27FB4"/>
    <w:rsid w:val="00B300F0"/>
    <w:rsid w:val="00B30558"/>
    <w:rsid w:val="00B30648"/>
    <w:rsid w:val="00B30A31"/>
    <w:rsid w:val="00B30D31"/>
    <w:rsid w:val="00B311D0"/>
    <w:rsid w:val="00B312CD"/>
    <w:rsid w:val="00B314F6"/>
    <w:rsid w:val="00B31C56"/>
    <w:rsid w:val="00B31EC8"/>
    <w:rsid w:val="00B31ED0"/>
    <w:rsid w:val="00B3206F"/>
    <w:rsid w:val="00B32513"/>
    <w:rsid w:val="00B32D0E"/>
    <w:rsid w:val="00B32EC4"/>
    <w:rsid w:val="00B3326B"/>
    <w:rsid w:val="00B337F5"/>
    <w:rsid w:val="00B33BFA"/>
    <w:rsid w:val="00B3498D"/>
    <w:rsid w:val="00B34B05"/>
    <w:rsid w:val="00B34C3E"/>
    <w:rsid w:val="00B34D2D"/>
    <w:rsid w:val="00B34F73"/>
    <w:rsid w:val="00B35EEC"/>
    <w:rsid w:val="00B3673F"/>
    <w:rsid w:val="00B3690B"/>
    <w:rsid w:val="00B36C9F"/>
    <w:rsid w:val="00B36CF7"/>
    <w:rsid w:val="00B372ED"/>
    <w:rsid w:val="00B376B8"/>
    <w:rsid w:val="00B3791C"/>
    <w:rsid w:val="00B41060"/>
    <w:rsid w:val="00B41280"/>
    <w:rsid w:val="00B41452"/>
    <w:rsid w:val="00B41A39"/>
    <w:rsid w:val="00B41FD8"/>
    <w:rsid w:val="00B4213D"/>
    <w:rsid w:val="00B425BC"/>
    <w:rsid w:val="00B42622"/>
    <w:rsid w:val="00B4277B"/>
    <w:rsid w:val="00B427EB"/>
    <w:rsid w:val="00B4293E"/>
    <w:rsid w:val="00B42E1F"/>
    <w:rsid w:val="00B42FAE"/>
    <w:rsid w:val="00B42FFB"/>
    <w:rsid w:val="00B435D0"/>
    <w:rsid w:val="00B43659"/>
    <w:rsid w:val="00B43B40"/>
    <w:rsid w:val="00B444A9"/>
    <w:rsid w:val="00B4471D"/>
    <w:rsid w:val="00B44B3C"/>
    <w:rsid w:val="00B45110"/>
    <w:rsid w:val="00B4518B"/>
    <w:rsid w:val="00B4598D"/>
    <w:rsid w:val="00B45C6B"/>
    <w:rsid w:val="00B45E40"/>
    <w:rsid w:val="00B461A2"/>
    <w:rsid w:val="00B461FE"/>
    <w:rsid w:val="00B46275"/>
    <w:rsid w:val="00B462B1"/>
    <w:rsid w:val="00B46434"/>
    <w:rsid w:val="00B4687E"/>
    <w:rsid w:val="00B46C1D"/>
    <w:rsid w:val="00B46C9F"/>
    <w:rsid w:val="00B46D4D"/>
    <w:rsid w:val="00B46F4D"/>
    <w:rsid w:val="00B47205"/>
    <w:rsid w:val="00B47351"/>
    <w:rsid w:val="00B473B5"/>
    <w:rsid w:val="00B47408"/>
    <w:rsid w:val="00B47772"/>
    <w:rsid w:val="00B47D50"/>
    <w:rsid w:val="00B47ECA"/>
    <w:rsid w:val="00B50138"/>
    <w:rsid w:val="00B5026A"/>
    <w:rsid w:val="00B50425"/>
    <w:rsid w:val="00B50469"/>
    <w:rsid w:val="00B5063E"/>
    <w:rsid w:val="00B509E0"/>
    <w:rsid w:val="00B50BE7"/>
    <w:rsid w:val="00B50EA1"/>
    <w:rsid w:val="00B512C6"/>
    <w:rsid w:val="00B512D5"/>
    <w:rsid w:val="00B51471"/>
    <w:rsid w:val="00B5185E"/>
    <w:rsid w:val="00B51A61"/>
    <w:rsid w:val="00B51CFA"/>
    <w:rsid w:val="00B5224F"/>
    <w:rsid w:val="00B52310"/>
    <w:rsid w:val="00B526CC"/>
    <w:rsid w:val="00B5291F"/>
    <w:rsid w:val="00B52D5D"/>
    <w:rsid w:val="00B53072"/>
    <w:rsid w:val="00B530D8"/>
    <w:rsid w:val="00B531EE"/>
    <w:rsid w:val="00B533E9"/>
    <w:rsid w:val="00B535F4"/>
    <w:rsid w:val="00B5399E"/>
    <w:rsid w:val="00B53A0B"/>
    <w:rsid w:val="00B54394"/>
    <w:rsid w:val="00B5469A"/>
    <w:rsid w:val="00B54E68"/>
    <w:rsid w:val="00B54FE8"/>
    <w:rsid w:val="00B5527B"/>
    <w:rsid w:val="00B5531C"/>
    <w:rsid w:val="00B556C6"/>
    <w:rsid w:val="00B55DCA"/>
    <w:rsid w:val="00B56840"/>
    <w:rsid w:val="00B56D2F"/>
    <w:rsid w:val="00B57545"/>
    <w:rsid w:val="00B57C56"/>
    <w:rsid w:val="00B57E58"/>
    <w:rsid w:val="00B57F3C"/>
    <w:rsid w:val="00B612B0"/>
    <w:rsid w:val="00B61465"/>
    <w:rsid w:val="00B61950"/>
    <w:rsid w:val="00B62412"/>
    <w:rsid w:val="00B62DB3"/>
    <w:rsid w:val="00B63146"/>
    <w:rsid w:val="00B63147"/>
    <w:rsid w:val="00B632C6"/>
    <w:rsid w:val="00B6374C"/>
    <w:rsid w:val="00B638DE"/>
    <w:rsid w:val="00B63AA3"/>
    <w:rsid w:val="00B645C5"/>
    <w:rsid w:val="00B64AB5"/>
    <w:rsid w:val="00B64ECD"/>
    <w:rsid w:val="00B6537D"/>
    <w:rsid w:val="00B65612"/>
    <w:rsid w:val="00B658B1"/>
    <w:rsid w:val="00B65959"/>
    <w:rsid w:val="00B6621F"/>
    <w:rsid w:val="00B66230"/>
    <w:rsid w:val="00B66749"/>
    <w:rsid w:val="00B66846"/>
    <w:rsid w:val="00B66F6A"/>
    <w:rsid w:val="00B66FE8"/>
    <w:rsid w:val="00B6704B"/>
    <w:rsid w:val="00B67461"/>
    <w:rsid w:val="00B675C1"/>
    <w:rsid w:val="00B67B5B"/>
    <w:rsid w:val="00B67F69"/>
    <w:rsid w:val="00B7037E"/>
    <w:rsid w:val="00B703C8"/>
    <w:rsid w:val="00B70526"/>
    <w:rsid w:val="00B706A8"/>
    <w:rsid w:val="00B709EA"/>
    <w:rsid w:val="00B70FE7"/>
    <w:rsid w:val="00B71292"/>
    <w:rsid w:val="00B715B5"/>
    <w:rsid w:val="00B71661"/>
    <w:rsid w:val="00B7174F"/>
    <w:rsid w:val="00B71990"/>
    <w:rsid w:val="00B71E11"/>
    <w:rsid w:val="00B7206F"/>
    <w:rsid w:val="00B7216D"/>
    <w:rsid w:val="00B7224C"/>
    <w:rsid w:val="00B72339"/>
    <w:rsid w:val="00B723E8"/>
    <w:rsid w:val="00B72501"/>
    <w:rsid w:val="00B725BE"/>
    <w:rsid w:val="00B72CFC"/>
    <w:rsid w:val="00B72D0F"/>
    <w:rsid w:val="00B730E3"/>
    <w:rsid w:val="00B7357E"/>
    <w:rsid w:val="00B7374E"/>
    <w:rsid w:val="00B74180"/>
    <w:rsid w:val="00B75068"/>
    <w:rsid w:val="00B750CA"/>
    <w:rsid w:val="00B752AD"/>
    <w:rsid w:val="00B75C22"/>
    <w:rsid w:val="00B760BC"/>
    <w:rsid w:val="00B76557"/>
    <w:rsid w:val="00B76739"/>
    <w:rsid w:val="00B769D8"/>
    <w:rsid w:val="00B76F3A"/>
    <w:rsid w:val="00B76FAC"/>
    <w:rsid w:val="00B76FE4"/>
    <w:rsid w:val="00B774C2"/>
    <w:rsid w:val="00B7760E"/>
    <w:rsid w:val="00B77A7E"/>
    <w:rsid w:val="00B77B47"/>
    <w:rsid w:val="00B806C8"/>
    <w:rsid w:val="00B8077E"/>
    <w:rsid w:val="00B80E0D"/>
    <w:rsid w:val="00B81123"/>
    <w:rsid w:val="00B8115B"/>
    <w:rsid w:val="00B81FC3"/>
    <w:rsid w:val="00B82270"/>
    <w:rsid w:val="00B8291B"/>
    <w:rsid w:val="00B829B2"/>
    <w:rsid w:val="00B82BB8"/>
    <w:rsid w:val="00B82BC7"/>
    <w:rsid w:val="00B83142"/>
    <w:rsid w:val="00B837CC"/>
    <w:rsid w:val="00B839A2"/>
    <w:rsid w:val="00B83B83"/>
    <w:rsid w:val="00B83B92"/>
    <w:rsid w:val="00B83EE3"/>
    <w:rsid w:val="00B84331"/>
    <w:rsid w:val="00B8484D"/>
    <w:rsid w:val="00B84ED8"/>
    <w:rsid w:val="00B85123"/>
    <w:rsid w:val="00B8559E"/>
    <w:rsid w:val="00B85667"/>
    <w:rsid w:val="00B861F7"/>
    <w:rsid w:val="00B86545"/>
    <w:rsid w:val="00B86A68"/>
    <w:rsid w:val="00B86C04"/>
    <w:rsid w:val="00B86C22"/>
    <w:rsid w:val="00B86DE8"/>
    <w:rsid w:val="00B870C4"/>
    <w:rsid w:val="00B8723A"/>
    <w:rsid w:val="00B87EC9"/>
    <w:rsid w:val="00B90232"/>
    <w:rsid w:val="00B907C6"/>
    <w:rsid w:val="00B90C15"/>
    <w:rsid w:val="00B910BA"/>
    <w:rsid w:val="00B9146D"/>
    <w:rsid w:val="00B919C1"/>
    <w:rsid w:val="00B9228A"/>
    <w:rsid w:val="00B92A73"/>
    <w:rsid w:val="00B92AF4"/>
    <w:rsid w:val="00B93385"/>
    <w:rsid w:val="00B93837"/>
    <w:rsid w:val="00B938D3"/>
    <w:rsid w:val="00B93CAD"/>
    <w:rsid w:val="00B93CAE"/>
    <w:rsid w:val="00B94356"/>
    <w:rsid w:val="00B948C5"/>
    <w:rsid w:val="00B94B90"/>
    <w:rsid w:val="00B94EBC"/>
    <w:rsid w:val="00B94FAC"/>
    <w:rsid w:val="00B951C3"/>
    <w:rsid w:val="00B9521D"/>
    <w:rsid w:val="00B9558E"/>
    <w:rsid w:val="00B95600"/>
    <w:rsid w:val="00B9577E"/>
    <w:rsid w:val="00B95EE7"/>
    <w:rsid w:val="00B966F7"/>
    <w:rsid w:val="00B968E0"/>
    <w:rsid w:val="00B96AA2"/>
    <w:rsid w:val="00B96AB2"/>
    <w:rsid w:val="00B96D37"/>
    <w:rsid w:val="00B971EA"/>
    <w:rsid w:val="00B975C8"/>
    <w:rsid w:val="00B978EC"/>
    <w:rsid w:val="00B97A78"/>
    <w:rsid w:val="00B97AD9"/>
    <w:rsid w:val="00B97BDF"/>
    <w:rsid w:val="00B97D70"/>
    <w:rsid w:val="00BA099D"/>
    <w:rsid w:val="00BA0B4C"/>
    <w:rsid w:val="00BA119A"/>
    <w:rsid w:val="00BA12A7"/>
    <w:rsid w:val="00BA147D"/>
    <w:rsid w:val="00BA18B4"/>
    <w:rsid w:val="00BA1C9D"/>
    <w:rsid w:val="00BA1F51"/>
    <w:rsid w:val="00BA217A"/>
    <w:rsid w:val="00BA2410"/>
    <w:rsid w:val="00BA2484"/>
    <w:rsid w:val="00BA2534"/>
    <w:rsid w:val="00BA255B"/>
    <w:rsid w:val="00BA25EF"/>
    <w:rsid w:val="00BA261D"/>
    <w:rsid w:val="00BA277F"/>
    <w:rsid w:val="00BA29E2"/>
    <w:rsid w:val="00BA2AD4"/>
    <w:rsid w:val="00BA2EBE"/>
    <w:rsid w:val="00BA2F76"/>
    <w:rsid w:val="00BA33FC"/>
    <w:rsid w:val="00BA34B0"/>
    <w:rsid w:val="00BA3859"/>
    <w:rsid w:val="00BA4334"/>
    <w:rsid w:val="00BA49EE"/>
    <w:rsid w:val="00BA4B5B"/>
    <w:rsid w:val="00BA5302"/>
    <w:rsid w:val="00BA533F"/>
    <w:rsid w:val="00BA5C3C"/>
    <w:rsid w:val="00BA5D22"/>
    <w:rsid w:val="00BA5D97"/>
    <w:rsid w:val="00BA602E"/>
    <w:rsid w:val="00BA60D9"/>
    <w:rsid w:val="00BA6E77"/>
    <w:rsid w:val="00BA72CF"/>
    <w:rsid w:val="00BA7571"/>
    <w:rsid w:val="00BA7686"/>
    <w:rsid w:val="00BA7DCE"/>
    <w:rsid w:val="00BB0175"/>
    <w:rsid w:val="00BB041E"/>
    <w:rsid w:val="00BB0496"/>
    <w:rsid w:val="00BB08CF"/>
    <w:rsid w:val="00BB0A29"/>
    <w:rsid w:val="00BB1276"/>
    <w:rsid w:val="00BB131D"/>
    <w:rsid w:val="00BB1637"/>
    <w:rsid w:val="00BB1680"/>
    <w:rsid w:val="00BB16B6"/>
    <w:rsid w:val="00BB1A37"/>
    <w:rsid w:val="00BB1BA1"/>
    <w:rsid w:val="00BB203C"/>
    <w:rsid w:val="00BB25E6"/>
    <w:rsid w:val="00BB2FC5"/>
    <w:rsid w:val="00BB36A2"/>
    <w:rsid w:val="00BB3A55"/>
    <w:rsid w:val="00BB3B59"/>
    <w:rsid w:val="00BB3BC6"/>
    <w:rsid w:val="00BB3BDE"/>
    <w:rsid w:val="00BB41DE"/>
    <w:rsid w:val="00BB427D"/>
    <w:rsid w:val="00BB4300"/>
    <w:rsid w:val="00BB4414"/>
    <w:rsid w:val="00BB464E"/>
    <w:rsid w:val="00BB4E39"/>
    <w:rsid w:val="00BB4F3E"/>
    <w:rsid w:val="00BB5594"/>
    <w:rsid w:val="00BB595B"/>
    <w:rsid w:val="00BB5A0E"/>
    <w:rsid w:val="00BB5AF2"/>
    <w:rsid w:val="00BB5C19"/>
    <w:rsid w:val="00BB5E3B"/>
    <w:rsid w:val="00BB6074"/>
    <w:rsid w:val="00BB617B"/>
    <w:rsid w:val="00BB689C"/>
    <w:rsid w:val="00BB6A03"/>
    <w:rsid w:val="00BB6E34"/>
    <w:rsid w:val="00BB7259"/>
    <w:rsid w:val="00BB72E2"/>
    <w:rsid w:val="00BB7C6B"/>
    <w:rsid w:val="00BC0063"/>
    <w:rsid w:val="00BC00A0"/>
    <w:rsid w:val="00BC0171"/>
    <w:rsid w:val="00BC0300"/>
    <w:rsid w:val="00BC170D"/>
    <w:rsid w:val="00BC1C8A"/>
    <w:rsid w:val="00BC20A1"/>
    <w:rsid w:val="00BC27BA"/>
    <w:rsid w:val="00BC293F"/>
    <w:rsid w:val="00BC2DFE"/>
    <w:rsid w:val="00BC3644"/>
    <w:rsid w:val="00BC3C51"/>
    <w:rsid w:val="00BC3D99"/>
    <w:rsid w:val="00BC425B"/>
    <w:rsid w:val="00BC4D3D"/>
    <w:rsid w:val="00BC50D4"/>
    <w:rsid w:val="00BC5242"/>
    <w:rsid w:val="00BC52DA"/>
    <w:rsid w:val="00BC5981"/>
    <w:rsid w:val="00BC5F0F"/>
    <w:rsid w:val="00BC60C5"/>
    <w:rsid w:val="00BC63CD"/>
    <w:rsid w:val="00BC6488"/>
    <w:rsid w:val="00BC68BC"/>
    <w:rsid w:val="00BC6E0C"/>
    <w:rsid w:val="00BC6F77"/>
    <w:rsid w:val="00BC7002"/>
    <w:rsid w:val="00BC74C2"/>
    <w:rsid w:val="00BC74C8"/>
    <w:rsid w:val="00BC74F4"/>
    <w:rsid w:val="00BC7613"/>
    <w:rsid w:val="00BC799F"/>
    <w:rsid w:val="00BD020E"/>
    <w:rsid w:val="00BD0C2E"/>
    <w:rsid w:val="00BD184C"/>
    <w:rsid w:val="00BD18D0"/>
    <w:rsid w:val="00BD1968"/>
    <w:rsid w:val="00BD19DB"/>
    <w:rsid w:val="00BD1C74"/>
    <w:rsid w:val="00BD20DE"/>
    <w:rsid w:val="00BD2430"/>
    <w:rsid w:val="00BD2653"/>
    <w:rsid w:val="00BD2C81"/>
    <w:rsid w:val="00BD2D7F"/>
    <w:rsid w:val="00BD3729"/>
    <w:rsid w:val="00BD3E5A"/>
    <w:rsid w:val="00BD413D"/>
    <w:rsid w:val="00BD42DD"/>
    <w:rsid w:val="00BD43B3"/>
    <w:rsid w:val="00BD4D34"/>
    <w:rsid w:val="00BD50E7"/>
    <w:rsid w:val="00BD558E"/>
    <w:rsid w:val="00BD569B"/>
    <w:rsid w:val="00BD5838"/>
    <w:rsid w:val="00BD609A"/>
    <w:rsid w:val="00BD60F8"/>
    <w:rsid w:val="00BD67E4"/>
    <w:rsid w:val="00BD681F"/>
    <w:rsid w:val="00BD6DE9"/>
    <w:rsid w:val="00BD6F3F"/>
    <w:rsid w:val="00BD761A"/>
    <w:rsid w:val="00BD7655"/>
    <w:rsid w:val="00BD783F"/>
    <w:rsid w:val="00BD7DF1"/>
    <w:rsid w:val="00BD7F3F"/>
    <w:rsid w:val="00BE000C"/>
    <w:rsid w:val="00BE0691"/>
    <w:rsid w:val="00BE0CBB"/>
    <w:rsid w:val="00BE11FC"/>
    <w:rsid w:val="00BE16FB"/>
    <w:rsid w:val="00BE21B1"/>
    <w:rsid w:val="00BE24B0"/>
    <w:rsid w:val="00BE2588"/>
    <w:rsid w:val="00BE25CA"/>
    <w:rsid w:val="00BE2B34"/>
    <w:rsid w:val="00BE30F9"/>
    <w:rsid w:val="00BE354D"/>
    <w:rsid w:val="00BE38D5"/>
    <w:rsid w:val="00BE3E8E"/>
    <w:rsid w:val="00BE423A"/>
    <w:rsid w:val="00BE487B"/>
    <w:rsid w:val="00BE4C1D"/>
    <w:rsid w:val="00BE508F"/>
    <w:rsid w:val="00BE5091"/>
    <w:rsid w:val="00BE520A"/>
    <w:rsid w:val="00BE5712"/>
    <w:rsid w:val="00BE5893"/>
    <w:rsid w:val="00BE58A6"/>
    <w:rsid w:val="00BE5C0F"/>
    <w:rsid w:val="00BE6AE3"/>
    <w:rsid w:val="00BE6EEF"/>
    <w:rsid w:val="00BE6F0D"/>
    <w:rsid w:val="00BE773B"/>
    <w:rsid w:val="00BE78A7"/>
    <w:rsid w:val="00BE79E4"/>
    <w:rsid w:val="00BE7E73"/>
    <w:rsid w:val="00BE7FF4"/>
    <w:rsid w:val="00BE7FF7"/>
    <w:rsid w:val="00BF033B"/>
    <w:rsid w:val="00BF0419"/>
    <w:rsid w:val="00BF0E8F"/>
    <w:rsid w:val="00BF0FCA"/>
    <w:rsid w:val="00BF117A"/>
    <w:rsid w:val="00BF1FB8"/>
    <w:rsid w:val="00BF2042"/>
    <w:rsid w:val="00BF2896"/>
    <w:rsid w:val="00BF28E6"/>
    <w:rsid w:val="00BF3402"/>
    <w:rsid w:val="00BF3806"/>
    <w:rsid w:val="00BF3954"/>
    <w:rsid w:val="00BF40B3"/>
    <w:rsid w:val="00BF4AE1"/>
    <w:rsid w:val="00BF5243"/>
    <w:rsid w:val="00BF53A6"/>
    <w:rsid w:val="00BF5967"/>
    <w:rsid w:val="00BF5C1C"/>
    <w:rsid w:val="00BF5C88"/>
    <w:rsid w:val="00BF5FFA"/>
    <w:rsid w:val="00BF68AF"/>
    <w:rsid w:val="00BF6C48"/>
    <w:rsid w:val="00BF70D1"/>
    <w:rsid w:val="00BF720A"/>
    <w:rsid w:val="00BF7655"/>
    <w:rsid w:val="00BF7B55"/>
    <w:rsid w:val="00BF7B6D"/>
    <w:rsid w:val="00BF7DDB"/>
    <w:rsid w:val="00C0015C"/>
    <w:rsid w:val="00C00561"/>
    <w:rsid w:val="00C0069D"/>
    <w:rsid w:val="00C0096E"/>
    <w:rsid w:val="00C00AF5"/>
    <w:rsid w:val="00C00CF2"/>
    <w:rsid w:val="00C0174E"/>
    <w:rsid w:val="00C01AEF"/>
    <w:rsid w:val="00C01FE6"/>
    <w:rsid w:val="00C02044"/>
    <w:rsid w:val="00C02135"/>
    <w:rsid w:val="00C02204"/>
    <w:rsid w:val="00C0222F"/>
    <w:rsid w:val="00C02256"/>
    <w:rsid w:val="00C02971"/>
    <w:rsid w:val="00C02A21"/>
    <w:rsid w:val="00C02D1B"/>
    <w:rsid w:val="00C030FC"/>
    <w:rsid w:val="00C0323A"/>
    <w:rsid w:val="00C03400"/>
    <w:rsid w:val="00C03458"/>
    <w:rsid w:val="00C03ABA"/>
    <w:rsid w:val="00C03F66"/>
    <w:rsid w:val="00C04D21"/>
    <w:rsid w:val="00C04E1F"/>
    <w:rsid w:val="00C04E9A"/>
    <w:rsid w:val="00C04F10"/>
    <w:rsid w:val="00C053C8"/>
    <w:rsid w:val="00C05973"/>
    <w:rsid w:val="00C05AF2"/>
    <w:rsid w:val="00C05C38"/>
    <w:rsid w:val="00C06396"/>
    <w:rsid w:val="00C067B0"/>
    <w:rsid w:val="00C06A89"/>
    <w:rsid w:val="00C07548"/>
    <w:rsid w:val="00C0793C"/>
    <w:rsid w:val="00C07A5C"/>
    <w:rsid w:val="00C07AC4"/>
    <w:rsid w:val="00C07B4D"/>
    <w:rsid w:val="00C07D4B"/>
    <w:rsid w:val="00C10493"/>
    <w:rsid w:val="00C1093D"/>
    <w:rsid w:val="00C1097B"/>
    <w:rsid w:val="00C114B9"/>
    <w:rsid w:val="00C1156E"/>
    <w:rsid w:val="00C117DA"/>
    <w:rsid w:val="00C119C9"/>
    <w:rsid w:val="00C119CE"/>
    <w:rsid w:val="00C11D75"/>
    <w:rsid w:val="00C11DEA"/>
    <w:rsid w:val="00C11FD8"/>
    <w:rsid w:val="00C12353"/>
    <w:rsid w:val="00C12886"/>
    <w:rsid w:val="00C13036"/>
    <w:rsid w:val="00C130E2"/>
    <w:rsid w:val="00C13446"/>
    <w:rsid w:val="00C1367C"/>
    <w:rsid w:val="00C13779"/>
    <w:rsid w:val="00C13FC8"/>
    <w:rsid w:val="00C14444"/>
    <w:rsid w:val="00C14677"/>
    <w:rsid w:val="00C14911"/>
    <w:rsid w:val="00C15024"/>
    <w:rsid w:val="00C152B6"/>
    <w:rsid w:val="00C1551D"/>
    <w:rsid w:val="00C15E2B"/>
    <w:rsid w:val="00C15EB9"/>
    <w:rsid w:val="00C164C2"/>
    <w:rsid w:val="00C16864"/>
    <w:rsid w:val="00C16DEF"/>
    <w:rsid w:val="00C16F95"/>
    <w:rsid w:val="00C174E5"/>
    <w:rsid w:val="00C17A37"/>
    <w:rsid w:val="00C17F71"/>
    <w:rsid w:val="00C20174"/>
    <w:rsid w:val="00C201BF"/>
    <w:rsid w:val="00C20215"/>
    <w:rsid w:val="00C20574"/>
    <w:rsid w:val="00C209C3"/>
    <w:rsid w:val="00C20B62"/>
    <w:rsid w:val="00C20CA4"/>
    <w:rsid w:val="00C20F61"/>
    <w:rsid w:val="00C2198A"/>
    <w:rsid w:val="00C21D29"/>
    <w:rsid w:val="00C22481"/>
    <w:rsid w:val="00C22866"/>
    <w:rsid w:val="00C22A5C"/>
    <w:rsid w:val="00C230AB"/>
    <w:rsid w:val="00C23393"/>
    <w:rsid w:val="00C239D8"/>
    <w:rsid w:val="00C24A5D"/>
    <w:rsid w:val="00C25394"/>
    <w:rsid w:val="00C25A01"/>
    <w:rsid w:val="00C25C06"/>
    <w:rsid w:val="00C25ED9"/>
    <w:rsid w:val="00C26005"/>
    <w:rsid w:val="00C2636B"/>
    <w:rsid w:val="00C26469"/>
    <w:rsid w:val="00C269CA"/>
    <w:rsid w:val="00C26B57"/>
    <w:rsid w:val="00C26E3A"/>
    <w:rsid w:val="00C26FE0"/>
    <w:rsid w:val="00C27264"/>
    <w:rsid w:val="00C27421"/>
    <w:rsid w:val="00C278DA"/>
    <w:rsid w:val="00C3011B"/>
    <w:rsid w:val="00C3037E"/>
    <w:rsid w:val="00C31666"/>
    <w:rsid w:val="00C319CD"/>
    <w:rsid w:val="00C32285"/>
    <w:rsid w:val="00C328E2"/>
    <w:rsid w:val="00C32C57"/>
    <w:rsid w:val="00C32D07"/>
    <w:rsid w:val="00C32D77"/>
    <w:rsid w:val="00C330F8"/>
    <w:rsid w:val="00C3312E"/>
    <w:rsid w:val="00C331C2"/>
    <w:rsid w:val="00C33912"/>
    <w:rsid w:val="00C33BFF"/>
    <w:rsid w:val="00C33D33"/>
    <w:rsid w:val="00C34414"/>
    <w:rsid w:val="00C34813"/>
    <w:rsid w:val="00C34847"/>
    <w:rsid w:val="00C34991"/>
    <w:rsid w:val="00C34CAD"/>
    <w:rsid w:val="00C34FC1"/>
    <w:rsid w:val="00C36077"/>
    <w:rsid w:val="00C36C71"/>
    <w:rsid w:val="00C37036"/>
    <w:rsid w:val="00C400CD"/>
    <w:rsid w:val="00C402A9"/>
    <w:rsid w:val="00C404F5"/>
    <w:rsid w:val="00C40757"/>
    <w:rsid w:val="00C40F1D"/>
    <w:rsid w:val="00C41060"/>
    <w:rsid w:val="00C411BD"/>
    <w:rsid w:val="00C41440"/>
    <w:rsid w:val="00C41CA1"/>
    <w:rsid w:val="00C4292C"/>
    <w:rsid w:val="00C42C04"/>
    <w:rsid w:val="00C430FE"/>
    <w:rsid w:val="00C438EE"/>
    <w:rsid w:val="00C443CD"/>
    <w:rsid w:val="00C4489E"/>
    <w:rsid w:val="00C44F93"/>
    <w:rsid w:val="00C4563C"/>
    <w:rsid w:val="00C4591B"/>
    <w:rsid w:val="00C45F31"/>
    <w:rsid w:val="00C45F4D"/>
    <w:rsid w:val="00C4663B"/>
    <w:rsid w:val="00C46F2E"/>
    <w:rsid w:val="00C4790E"/>
    <w:rsid w:val="00C47CB7"/>
    <w:rsid w:val="00C47CE8"/>
    <w:rsid w:val="00C50522"/>
    <w:rsid w:val="00C50719"/>
    <w:rsid w:val="00C507E1"/>
    <w:rsid w:val="00C50D1D"/>
    <w:rsid w:val="00C5104C"/>
    <w:rsid w:val="00C51064"/>
    <w:rsid w:val="00C5108C"/>
    <w:rsid w:val="00C5127C"/>
    <w:rsid w:val="00C5136A"/>
    <w:rsid w:val="00C51A92"/>
    <w:rsid w:val="00C51FF7"/>
    <w:rsid w:val="00C52CA8"/>
    <w:rsid w:val="00C53441"/>
    <w:rsid w:val="00C53787"/>
    <w:rsid w:val="00C537B0"/>
    <w:rsid w:val="00C53FE8"/>
    <w:rsid w:val="00C54635"/>
    <w:rsid w:val="00C5469A"/>
    <w:rsid w:val="00C5485E"/>
    <w:rsid w:val="00C549BB"/>
    <w:rsid w:val="00C54AB4"/>
    <w:rsid w:val="00C54F74"/>
    <w:rsid w:val="00C55DCE"/>
    <w:rsid w:val="00C55F12"/>
    <w:rsid w:val="00C56165"/>
    <w:rsid w:val="00C5617F"/>
    <w:rsid w:val="00C5645F"/>
    <w:rsid w:val="00C56628"/>
    <w:rsid w:val="00C5688F"/>
    <w:rsid w:val="00C56921"/>
    <w:rsid w:val="00C569E8"/>
    <w:rsid w:val="00C56A42"/>
    <w:rsid w:val="00C577AD"/>
    <w:rsid w:val="00C57E21"/>
    <w:rsid w:val="00C57FAD"/>
    <w:rsid w:val="00C6011F"/>
    <w:rsid w:val="00C60493"/>
    <w:rsid w:val="00C60533"/>
    <w:rsid w:val="00C60F41"/>
    <w:rsid w:val="00C61431"/>
    <w:rsid w:val="00C61D50"/>
    <w:rsid w:val="00C622CC"/>
    <w:rsid w:val="00C62886"/>
    <w:rsid w:val="00C62A3C"/>
    <w:rsid w:val="00C632CA"/>
    <w:rsid w:val="00C635AB"/>
    <w:rsid w:val="00C63CB1"/>
    <w:rsid w:val="00C63D5C"/>
    <w:rsid w:val="00C643AD"/>
    <w:rsid w:val="00C6449B"/>
    <w:rsid w:val="00C64502"/>
    <w:rsid w:val="00C64628"/>
    <w:rsid w:val="00C6489A"/>
    <w:rsid w:val="00C648A3"/>
    <w:rsid w:val="00C65280"/>
    <w:rsid w:val="00C6571F"/>
    <w:rsid w:val="00C65BFB"/>
    <w:rsid w:val="00C66353"/>
    <w:rsid w:val="00C6636F"/>
    <w:rsid w:val="00C663C8"/>
    <w:rsid w:val="00C664C6"/>
    <w:rsid w:val="00C666D1"/>
    <w:rsid w:val="00C6698F"/>
    <w:rsid w:val="00C67119"/>
    <w:rsid w:val="00C67428"/>
    <w:rsid w:val="00C67909"/>
    <w:rsid w:val="00C67D14"/>
    <w:rsid w:val="00C70937"/>
    <w:rsid w:val="00C7094A"/>
    <w:rsid w:val="00C70C91"/>
    <w:rsid w:val="00C70EDC"/>
    <w:rsid w:val="00C70FAF"/>
    <w:rsid w:val="00C711A2"/>
    <w:rsid w:val="00C71261"/>
    <w:rsid w:val="00C71A95"/>
    <w:rsid w:val="00C71ECA"/>
    <w:rsid w:val="00C7212C"/>
    <w:rsid w:val="00C724F8"/>
    <w:rsid w:val="00C72F8B"/>
    <w:rsid w:val="00C731FC"/>
    <w:rsid w:val="00C7322C"/>
    <w:rsid w:val="00C7342D"/>
    <w:rsid w:val="00C73BC1"/>
    <w:rsid w:val="00C73C27"/>
    <w:rsid w:val="00C73DB3"/>
    <w:rsid w:val="00C74661"/>
    <w:rsid w:val="00C74950"/>
    <w:rsid w:val="00C74BFB"/>
    <w:rsid w:val="00C74C32"/>
    <w:rsid w:val="00C7508E"/>
    <w:rsid w:val="00C75275"/>
    <w:rsid w:val="00C7535A"/>
    <w:rsid w:val="00C75456"/>
    <w:rsid w:val="00C754C6"/>
    <w:rsid w:val="00C75A14"/>
    <w:rsid w:val="00C7653F"/>
    <w:rsid w:val="00C76594"/>
    <w:rsid w:val="00C76873"/>
    <w:rsid w:val="00C76B60"/>
    <w:rsid w:val="00C76CC5"/>
    <w:rsid w:val="00C77D1D"/>
    <w:rsid w:val="00C77D67"/>
    <w:rsid w:val="00C77F6A"/>
    <w:rsid w:val="00C807BF"/>
    <w:rsid w:val="00C8085E"/>
    <w:rsid w:val="00C80EF8"/>
    <w:rsid w:val="00C8109B"/>
    <w:rsid w:val="00C8114F"/>
    <w:rsid w:val="00C8181F"/>
    <w:rsid w:val="00C81B0D"/>
    <w:rsid w:val="00C81B64"/>
    <w:rsid w:val="00C81F77"/>
    <w:rsid w:val="00C82074"/>
    <w:rsid w:val="00C82293"/>
    <w:rsid w:val="00C8300B"/>
    <w:rsid w:val="00C832AD"/>
    <w:rsid w:val="00C8363E"/>
    <w:rsid w:val="00C836B6"/>
    <w:rsid w:val="00C83BA8"/>
    <w:rsid w:val="00C8413A"/>
    <w:rsid w:val="00C84CB3"/>
    <w:rsid w:val="00C85154"/>
    <w:rsid w:val="00C85304"/>
    <w:rsid w:val="00C85EC8"/>
    <w:rsid w:val="00C85F8E"/>
    <w:rsid w:val="00C864CE"/>
    <w:rsid w:val="00C8684D"/>
    <w:rsid w:val="00C86EF4"/>
    <w:rsid w:val="00C86FD6"/>
    <w:rsid w:val="00C87ADD"/>
    <w:rsid w:val="00C87BAD"/>
    <w:rsid w:val="00C87CA7"/>
    <w:rsid w:val="00C87D8E"/>
    <w:rsid w:val="00C87E07"/>
    <w:rsid w:val="00C90300"/>
    <w:rsid w:val="00C905C4"/>
    <w:rsid w:val="00C907BA"/>
    <w:rsid w:val="00C9081C"/>
    <w:rsid w:val="00C90D1F"/>
    <w:rsid w:val="00C90D38"/>
    <w:rsid w:val="00C91330"/>
    <w:rsid w:val="00C91374"/>
    <w:rsid w:val="00C91B9B"/>
    <w:rsid w:val="00C91C8A"/>
    <w:rsid w:val="00C91CF3"/>
    <w:rsid w:val="00C91E71"/>
    <w:rsid w:val="00C9200A"/>
    <w:rsid w:val="00C924A3"/>
    <w:rsid w:val="00C92850"/>
    <w:rsid w:val="00C92986"/>
    <w:rsid w:val="00C92A01"/>
    <w:rsid w:val="00C92E3F"/>
    <w:rsid w:val="00C92EA9"/>
    <w:rsid w:val="00C92EBF"/>
    <w:rsid w:val="00C92F5C"/>
    <w:rsid w:val="00C9366F"/>
    <w:rsid w:val="00C938E9"/>
    <w:rsid w:val="00C9397E"/>
    <w:rsid w:val="00C93AFE"/>
    <w:rsid w:val="00C93E39"/>
    <w:rsid w:val="00C93EA9"/>
    <w:rsid w:val="00C93F14"/>
    <w:rsid w:val="00C9409F"/>
    <w:rsid w:val="00C94BBD"/>
    <w:rsid w:val="00C94CBE"/>
    <w:rsid w:val="00C94D38"/>
    <w:rsid w:val="00C94DE9"/>
    <w:rsid w:val="00C953C0"/>
    <w:rsid w:val="00C956D5"/>
    <w:rsid w:val="00C95793"/>
    <w:rsid w:val="00C958BE"/>
    <w:rsid w:val="00C95DC2"/>
    <w:rsid w:val="00C962FB"/>
    <w:rsid w:val="00C96B00"/>
    <w:rsid w:val="00C97631"/>
    <w:rsid w:val="00C97671"/>
    <w:rsid w:val="00C976C3"/>
    <w:rsid w:val="00C97A75"/>
    <w:rsid w:val="00CA064B"/>
    <w:rsid w:val="00CA074A"/>
    <w:rsid w:val="00CA0D44"/>
    <w:rsid w:val="00CA1777"/>
    <w:rsid w:val="00CA1BCC"/>
    <w:rsid w:val="00CA2091"/>
    <w:rsid w:val="00CA21DE"/>
    <w:rsid w:val="00CA24FD"/>
    <w:rsid w:val="00CA2532"/>
    <w:rsid w:val="00CA2A5B"/>
    <w:rsid w:val="00CA2D02"/>
    <w:rsid w:val="00CA2D22"/>
    <w:rsid w:val="00CA33BD"/>
    <w:rsid w:val="00CA34D0"/>
    <w:rsid w:val="00CA38DC"/>
    <w:rsid w:val="00CA3B7E"/>
    <w:rsid w:val="00CA3ED5"/>
    <w:rsid w:val="00CA4398"/>
    <w:rsid w:val="00CA46A9"/>
    <w:rsid w:val="00CA4843"/>
    <w:rsid w:val="00CA484D"/>
    <w:rsid w:val="00CA4FC7"/>
    <w:rsid w:val="00CA51AA"/>
    <w:rsid w:val="00CA54B8"/>
    <w:rsid w:val="00CA5558"/>
    <w:rsid w:val="00CA5DAD"/>
    <w:rsid w:val="00CA5FE0"/>
    <w:rsid w:val="00CA61A9"/>
    <w:rsid w:val="00CA62CA"/>
    <w:rsid w:val="00CA64B5"/>
    <w:rsid w:val="00CA660E"/>
    <w:rsid w:val="00CA6786"/>
    <w:rsid w:val="00CA6DD2"/>
    <w:rsid w:val="00CA7416"/>
    <w:rsid w:val="00CA757B"/>
    <w:rsid w:val="00CB012C"/>
    <w:rsid w:val="00CB0354"/>
    <w:rsid w:val="00CB0420"/>
    <w:rsid w:val="00CB0430"/>
    <w:rsid w:val="00CB0612"/>
    <w:rsid w:val="00CB07BD"/>
    <w:rsid w:val="00CB0ADA"/>
    <w:rsid w:val="00CB0D82"/>
    <w:rsid w:val="00CB1113"/>
    <w:rsid w:val="00CB1BCD"/>
    <w:rsid w:val="00CB1FCF"/>
    <w:rsid w:val="00CB23D7"/>
    <w:rsid w:val="00CB23EA"/>
    <w:rsid w:val="00CB26E0"/>
    <w:rsid w:val="00CB276C"/>
    <w:rsid w:val="00CB2801"/>
    <w:rsid w:val="00CB2B09"/>
    <w:rsid w:val="00CB2D7B"/>
    <w:rsid w:val="00CB347C"/>
    <w:rsid w:val="00CB380D"/>
    <w:rsid w:val="00CB3ED1"/>
    <w:rsid w:val="00CB498F"/>
    <w:rsid w:val="00CB49C2"/>
    <w:rsid w:val="00CB4B38"/>
    <w:rsid w:val="00CB5445"/>
    <w:rsid w:val="00CB5494"/>
    <w:rsid w:val="00CB5590"/>
    <w:rsid w:val="00CB5753"/>
    <w:rsid w:val="00CB5A40"/>
    <w:rsid w:val="00CB611B"/>
    <w:rsid w:val="00CB6756"/>
    <w:rsid w:val="00CB69D8"/>
    <w:rsid w:val="00CB6A1A"/>
    <w:rsid w:val="00CB6A5C"/>
    <w:rsid w:val="00CB6E71"/>
    <w:rsid w:val="00CB7071"/>
    <w:rsid w:val="00CB72B1"/>
    <w:rsid w:val="00CB7EBD"/>
    <w:rsid w:val="00CC00F8"/>
    <w:rsid w:val="00CC03A5"/>
    <w:rsid w:val="00CC0734"/>
    <w:rsid w:val="00CC09B7"/>
    <w:rsid w:val="00CC1022"/>
    <w:rsid w:val="00CC10EB"/>
    <w:rsid w:val="00CC129C"/>
    <w:rsid w:val="00CC1738"/>
    <w:rsid w:val="00CC175E"/>
    <w:rsid w:val="00CC1C01"/>
    <w:rsid w:val="00CC2433"/>
    <w:rsid w:val="00CC28F6"/>
    <w:rsid w:val="00CC29DD"/>
    <w:rsid w:val="00CC2AB1"/>
    <w:rsid w:val="00CC2AD9"/>
    <w:rsid w:val="00CC3090"/>
    <w:rsid w:val="00CC33E5"/>
    <w:rsid w:val="00CC35CC"/>
    <w:rsid w:val="00CC3779"/>
    <w:rsid w:val="00CC3F57"/>
    <w:rsid w:val="00CC4456"/>
    <w:rsid w:val="00CC45AC"/>
    <w:rsid w:val="00CC46D7"/>
    <w:rsid w:val="00CC47D7"/>
    <w:rsid w:val="00CC4B42"/>
    <w:rsid w:val="00CC4CA9"/>
    <w:rsid w:val="00CC4F93"/>
    <w:rsid w:val="00CC50FF"/>
    <w:rsid w:val="00CC564D"/>
    <w:rsid w:val="00CC5B1D"/>
    <w:rsid w:val="00CC5C8A"/>
    <w:rsid w:val="00CC5E86"/>
    <w:rsid w:val="00CC5EFC"/>
    <w:rsid w:val="00CC6AB4"/>
    <w:rsid w:val="00CC6AF0"/>
    <w:rsid w:val="00CC6D45"/>
    <w:rsid w:val="00CC7461"/>
    <w:rsid w:val="00CC768D"/>
    <w:rsid w:val="00CC7763"/>
    <w:rsid w:val="00CC7820"/>
    <w:rsid w:val="00CC7DBE"/>
    <w:rsid w:val="00CD0E97"/>
    <w:rsid w:val="00CD16E4"/>
    <w:rsid w:val="00CD1B73"/>
    <w:rsid w:val="00CD1F27"/>
    <w:rsid w:val="00CD1F67"/>
    <w:rsid w:val="00CD266D"/>
    <w:rsid w:val="00CD2C26"/>
    <w:rsid w:val="00CD2CAE"/>
    <w:rsid w:val="00CD2CE9"/>
    <w:rsid w:val="00CD2EF4"/>
    <w:rsid w:val="00CD2F87"/>
    <w:rsid w:val="00CD2FD0"/>
    <w:rsid w:val="00CD30C4"/>
    <w:rsid w:val="00CD3148"/>
    <w:rsid w:val="00CD32F4"/>
    <w:rsid w:val="00CD346F"/>
    <w:rsid w:val="00CD3760"/>
    <w:rsid w:val="00CD383F"/>
    <w:rsid w:val="00CD38F4"/>
    <w:rsid w:val="00CD44E0"/>
    <w:rsid w:val="00CD4963"/>
    <w:rsid w:val="00CD4C70"/>
    <w:rsid w:val="00CD4E1C"/>
    <w:rsid w:val="00CD50F9"/>
    <w:rsid w:val="00CD598E"/>
    <w:rsid w:val="00CD5A98"/>
    <w:rsid w:val="00CD5B5D"/>
    <w:rsid w:val="00CD5FFF"/>
    <w:rsid w:val="00CD6460"/>
    <w:rsid w:val="00CD6D5A"/>
    <w:rsid w:val="00CD6DC6"/>
    <w:rsid w:val="00CD6F94"/>
    <w:rsid w:val="00CD72B0"/>
    <w:rsid w:val="00CD72D8"/>
    <w:rsid w:val="00CD740E"/>
    <w:rsid w:val="00CD77F6"/>
    <w:rsid w:val="00CD79C3"/>
    <w:rsid w:val="00CD7A14"/>
    <w:rsid w:val="00CD7B94"/>
    <w:rsid w:val="00CE01A1"/>
    <w:rsid w:val="00CE0242"/>
    <w:rsid w:val="00CE02B0"/>
    <w:rsid w:val="00CE0621"/>
    <w:rsid w:val="00CE0FE1"/>
    <w:rsid w:val="00CE1201"/>
    <w:rsid w:val="00CE159B"/>
    <w:rsid w:val="00CE1631"/>
    <w:rsid w:val="00CE1665"/>
    <w:rsid w:val="00CE17BE"/>
    <w:rsid w:val="00CE199F"/>
    <w:rsid w:val="00CE1BAA"/>
    <w:rsid w:val="00CE1C1E"/>
    <w:rsid w:val="00CE1CF0"/>
    <w:rsid w:val="00CE1D39"/>
    <w:rsid w:val="00CE1F5E"/>
    <w:rsid w:val="00CE214E"/>
    <w:rsid w:val="00CE27FC"/>
    <w:rsid w:val="00CE2C63"/>
    <w:rsid w:val="00CE2FF7"/>
    <w:rsid w:val="00CE3256"/>
    <w:rsid w:val="00CE3DE1"/>
    <w:rsid w:val="00CE4493"/>
    <w:rsid w:val="00CE4EB4"/>
    <w:rsid w:val="00CE4FB5"/>
    <w:rsid w:val="00CE52A1"/>
    <w:rsid w:val="00CE535B"/>
    <w:rsid w:val="00CE5395"/>
    <w:rsid w:val="00CE5481"/>
    <w:rsid w:val="00CE56E0"/>
    <w:rsid w:val="00CE5749"/>
    <w:rsid w:val="00CE5D1C"/>
    <w:rsid w:val="00CE5D8E"/>
    <w:rsid w:val="00CE5EC0"/>
    <w:rsid w:val="00CE6071"/>
    <w:rsid w:val="00CE66D0"/>
    <w:rsid w:val="00CE6BB5"/>
    <w:rsid w:val="00CE7285"/>
    <w:rsid w:val="00CE7626"/>
    <w:rsid w:val="00CE7AD2"/>
    <w:rsid w:val="00CE7E1B"/>
    <w:rsid w:val="00CF02A0"/>
    <w:rsid w:val="00CF02CE"/>
    <w:rsid w:val="00CF0364"/>
    <w:rsid w:val="00CF0ED5"/>
    <w:rsid w:val="00CF107D"/>
    <w:rsid w:val="00CF165C"/>
    <w:rsid w:val="00CF196E"/>
    <w:rsid w:val="00CF2186"/>
    <w:rsid w:val="00CF2B21"/>
    <w:rsid w:val="00CF2CD4"/>
    <w:rsid w:val="00CF30F9"/>
    <w:rsid w:val="00CF3A96"/>
    <w:rsid w:val="00CF3AF5"/>
    <w:rsid w:val="00CF3CDC"/>
    <w:rsid w:val="00CF42D0"/>
    <w:rsid w:val="00CF46C7"/>
    <w:rsid w:val="00CF4717"/>
    <w:rsid w:val="00CF4D89"/>
    <w:rsid w:val="00CF5521"/>
    <w:rsid w:val="00CF593C"/>
    <w:rsid w:val="00CF5A21"/>
    <w:rsid w:val="00CF5F46"/>
    <w:rsid w:val="00CF62F2"/>
    <w:rsid w:val="00CF6661"/>
    <w:rsid w:val="00CF67C5"/>
    <w:rsid w:val="00CF6D27"/>
    <w:rsid w:val="00CF6EAD"/>
    <w:rsid w:val="00CF6F58"/>
    <w:rsid w:val="00CF73A3"/>
    <w:rsid w:val="00CF75F3"/>
    <w:rsid w:val="00CF762C"/>
    <w:rsid w:val="00CF7BBD"/>
    <w:rsid w:val="00CF7DAF"/>
    <w:rsid w:val="00D0031C"/>
    <w:rsid w:val="00D009D3"/>
    <w:rsid w:val="00D01188"/>
    <w:rsid w:val="00D01733"/>
    <w:rsid w:val="00D01894"/>
    <w:rsid w:val="00D01A9E"/>
    <w:rsid w:val="00D01EFA"/>
    <w:rsid w:val="00D0269C"/>
    <w:rsid w:val="00D02C4D"/>
    <w:rsid w:val="00D03142"/>
    <w:rsid w:val="00D039E9"/>
    <w:rsid w:val="00D03CC9"/>
    <w:rsid w:val="00D03F04"/>
    <w:rsid w:val="00D04398"/>
    <w:rsid w:val="00D044E7"/>
    <w:rsid w:val="00D0495A"/>
    <w:rsid w:val="00D0496D"/>
    <w:rsid w:val="00D049D3"/>
    <w:rsid w:val="00D04FCA"/>
    <w:rsid w:val="00D05057"/>
    <w:rsid w:val="00D05205"/>
    <w:rsid w:val="00D06B12"/>
    <w:rsid w:val="00D06DEC"/>
    <w:rsid w:val="00D06EA2"/>
    <w:rsid w:val="00D07174"/>
    <w:rsid w:val="00D07404"/>
    <w:rsid w:val="00D07579"/>
    <w:rsid w:val="00D10189"/>
    <w:rsid w:val="00D10280"/>
    <w:rsid w:val="00D10AAA"/>
    <w:rsid w:val="00D11333"/>
    <w:rsid w:val="00D120AE"/>
    <w:rsid w:val="00D121AD"/>
    <w:rsid w:val="00D125C9"/>
    <w:rsid w:val="00D127C3"/>
    <w:rsid w:val="00D12902"/>
    <w:rsid w:val="00D12B84"/>
    <w:rsid w:val="00D13B8C"/>
    <w:rsid w:val="00D13EBD"/>
    <w:rsid w:val="00D144F9"/>
    <w:rsid w:val="00D1487A"/>
    <w:rsid w:val="00D14917"/>
    <w:rsid w:val="00D14D56"/>
    <w:rsid w:val="00D14E32"/>
    <w:rsid w:val="00D14F47"/>
    <w:rsid w:val="00D14F63"/>
    <w:rsid w:val="00D1509C"/>
    <w:rsid w:val="00D15232"/>
    <w:rsid w:val="00D15309"/>
    <w:rsid w:val="00D15481"/>
    <w:rsid w:val="00D16B23"/>
    <w:rsid w:val="00D16D97"/>
    <w:rsid w:val="00D16F71"/>
    <w:rsid w:val="00D17702"/>
    <w:rsid w:val="00D17E08"/>
    <w:rsid w:val="00D20370"/>
    <w:rsid w:val="00D2067B"/>
    <w:rsid w:val="00D207FE"/>
    <w:rsid w:val="00D210E2"/>
    <w:rsid w:val="00D21854"/>
    <w:rsid w:val="00D21DF2"/>
    <w:rsid w:val="00D21E40"/>
    <w:rsid w:val="00D21EA6"/>
    <w:rsid w:val="00D21F2A"/>
    <w:rsid w:val="00D22651"/>
    <w:rsid w:val="00D22878"/>
    <w:rsid w:val="00D22DA1"/>
    <w:rsid w:val="00D22E82"/>
    <w:rsid w:val="00D23156"/>
    <w:rsid w:val="00D23BF8"/>
    <w:rsid w:val="00D24CFB"/>
    <w:rsid w:val="00D24F97"/>
    <w:rsid w:val="00D25C0A"/>
    <w:rsid w:val="00D26318"/>
    <w:rsid w:val="00D26768"/>
    <w:rsid w:val="00D26804"/>
    <w:rsid w:val="00D26BBC"/>
    <w:rsid w:val="00D26D02"/>
    <w:rsid w:val="00D27071"/>
    <w:rsid w:val="00D27441"/>
    <w:rsid w:val="00D27C2F"/>
    <w:rsid w:val="00D27C9F"/>
    <w:rsid w:val="00D27CA3"/>
    <w:rsid w:val="00D27EC4"/>
    <w:rsid w:val="00D27F27"/>
    <w:rsid w:val="00D30206"/>
    <w:rsid w:val="00D30BD5"/>
    <w:rsid w:val="00D30BDC"/>
    <w:rsid w:val="00D30C8D"/>
    <w:rsid w:val="00D30CF5"/>
    <w:rsid w:val="00D30D14"/>
    <w:rsid w:val="00D30EEB"/>
    <w:rsid w:val="00D31158"/>
    <w:rsid w:val="00D31867"/>
    <w:rsid w:val="00D32C22"/>
    <w:rsid w:val="00D33254"/>
    <w:rsid w:val="00D335C5"/>
    <w:rsid w:val="00D33DE7"/>
    <w:rsid w:val="00D340FB"/>
    <w:rsid w:val="00D34881"/>
    <w:rsid w:val="00D34A19"/>
    <w:rsid w:val="00D35130"/>
    <w:rsid w:val="00D3515F"/>
    <w:rsid w:val="00D35461"/>
    <w:rsid w:val="00D358E3"/>
    <w:rsid w:val="00D35C36"/>
    <w:rsid w:val="00D367F2"/>
    <w:rsid w:val="00D36A5B"/>
    <w:rsid w:val="00D36FCA"/>
    <w:rsid w:val="00D37007"/>
    <w:rsid w:val="00D37067"/>
    <w:rsid w:val="00D37124"/>
    <w:rsid w:val="00D37A82"/>
    <w:rsid w:val="00D37EBC"/>
    <w:rsid w:val="00D37FDF"/>
    <w:rsid w:val="00D40106"/>
    <w:rsid w:val="00D40183"/>
    <w:rsid w:val="00D402B6"/>
    <w:rsid w:val="00D40C33"/>
    <w:rsid w:val="00D413DD"/>
    <w:rsid w:val="00D4144A"/>
    <w:rsid w:val="00D415E9"/>
    <w:rsid w:val="00D41DC9"/>
    <w:rsid w:val="00D42526"/>
    <w:rsid w:val="00D42575"/>
    <w:rsid w:val="00D4317B"/>
    <w:rsid w:val="00D43570"/>
    <w:rsid w:val="00D435A8"/>
    <w:rsid w:val="00D43716"/>
    <w:rsid w:val="00D44AD8"/>
    <w:rsid w:val="00D44BAD"/>
    <w:rsid w:val="00D459FF"/>
    <w:rsid w:val="00D45B0B"/>
    <w:rsid w:val="00D45B19"/>
    <w:rsid w:val="00D45B45"/>
    <w:rsid w:val="00D46124"/>
    <w:rsid w:val="00D46B0A"/>
    <w:rsid w:val="00D46BAD"/>
    <w:rsid w:val="00D46F7E"/>
    <w:rsid w:val="00D475B4"/>
    <w:rsid w:val="00D47F83"/>
    <w:rsid w:val="00D505B0"/>
    <w:rsid w:val="00D5073D"/>
    <w:rsid w:val="00D51C47"/>
    <w:rsid w:val="00D51CE0"/>
    <w:rsid w:val="00D51E6D"/>
    <w:rsid w:val="00D5232A"/>
    <w:rsid w:val="00D524CB"/>
    <w:rsid w:val="00D52B46"/>
    <w:rsid w:val="00D52BD3"/>
    <w:rsid w:val="00D52C2A"/>
    <w:rsid w:val="00D53291"/>
    <w:rsid w:val="00D53AA2"/>
    <w:rsid w:val="00D53B9E"/>
    <w:rsid w:val="00D545D4"/>
    <w:rsid w:val="00D547BC"/>
    <w:rsid w:val="00D54917"/>
    <w:rsid w:val="00D54BA6"/>
    <w:rsid w:val="00D55528"/>
    <w:rsid w:val="00D55611"/>
    <w:rsid w:val="00D55F3A"/>
    <w:rsid w:val="00D55FFB"/>
    <w:rsid w:val="00D560A0"/>
    <w:rsid w:val="00D5616C"/>
    <w:rsid w:val="00D566C8"/>
    <w:rsid w:val="00D56EB3"/>
    <w:rsid w:val="00D56F6C"/>
    <w:rsid w:val="00D5741F"/>
    <w:rsid w:val="00D57616"/>
    <w:rsid w:val="00D57A59"/>
    <w:rsid w:val="00D605B1"/>
    <w:rsid w:val="00D6074E"/>
    <w:rsid w:val="00D607E8"/>
    <w:rsid w:val="00D6092B"/>
    <w:rsid w:val="00D60A8C"/>
    <w:rsid w:val="00D60E24"/>
    <w:rsid w:val="00D612E5"/>
    <w:rsid w:val="00D61337"/>
    <w:rsid w:val="00D61F34"/>
    <w:rsid w:val="00D62EEC"/>
    <w:rsid w:val="00D630D7"/>
    <w:rsid w:val="00D633B6"/>
    <w:rsid w:val="00D6375D"/>
    <w:rsid w:val="00D63A39"/>
    <w:rsid w:val="00D63D20"/>
    <w:rsid w:val="00D63ED6"/>
    <w:rsid w:val="00D63F08"/>
    <w:rsid w:val="00D640A5"/>
    <w:rsid w:val="00D64944"/>
    <w:rsid w:val="00D65220"/>
    <w:rsid w:val="00D6582C"/>
    <w:rsid w:val="00D659B2"/>
    <w:rsid w:val="00D659CC"/>
    <w:rsid w:val="00D66C3D"/>
    <w:rsid w:val="00D70008"/>
    <w:rsid w:val="00D7027E"/>
    <w:rsid w:val="00D70E2D"/>
    <w:rsid w:val="00D71BAE"/>
    <w:rsid w:val="00D71E5B"/>
    <w:rsid w:val="00D71EC5"/>
    <w:rsid w:val="00D72E51"/>
    <w:rsid w:val="00D72E7A"/>
    <w:rsid w:val="00D731E3"/>
    <w:rsid w:val="00D732BA"/>
    <w:rsid w:val="00D734B5"/>
    <w:rsid w:val="00D7375A"/>
    <w:rsid w:val="00D739C2"/>
    <w:rsid w:val="00D73A7C"/>
    <w:rsid w:val="00D73B06"/>
    <w:rsid w:val="00D740C7"/>
    <w:rsid w:val="00D7434C"/>
    <w:rsid w:val="00D7435F"/>
    <w:rsid w:val="00D74424"/>
    <w:rsid w:val="00D74632"/>
    <w:rsid w:val="00D74842"/>
    <w:rsid w:val="00D74AF0"/>
    <w:rsid w:val="00D74ED6"/>
    <w:rsid w:val="00D750D6"/>
    <w:rsid w:val="00D7513E"/>
    <w:rsid w:val="00D75261"/>
    <w:rsid w:val="00D75455"/>
    <w:rsid w:val="00D75FF7"/>
    <w:rsid w:val="00D76389"/>
    <w:rsid w:val="00D76AEF"/>
    <w:rsid w:val="00D76FF2"/>
    <w:rsid w:val="00D77075"/>
    <w:rsid w:val="00D770AC"/>
    <w:rsid w:val="00D77A90"/>
    <w:rsid w:val="00D805FD"/>
    <w:rsid w:val="00D80CD8"/>
    <w:rsid w:val="00D80F41"/>
    <w:rsid w:val="00D81115"/>
    <w:rsid w:val="00D8145E"/>
    <w:rsid w:val="00D81F46"/>
    <w:rsid w:val="00D82480"/>
    <w:rsid w:val="00D83029"/>
    <w:rsid w:val="00D837F7"/>
    <w:rsid w:val="00D83A04"/>
    <w:rsid w:val="00D83A5F"/>
    <w:rsid w:val="00D84586"/>
    <w:rsid w:val="00D845D9"/>
    <w:rsid w:val="00D8495B"/>
    <w:rsid w:val="00D84B3D"/>
    <w:rsid w:val="00D84F17"/>
    <w:rsid w:val="00D85393"/>
    <w:rsid w:val="00D8557D"/>
    <w:rsid w:val="00D8584D"/>
    <w:rsid w:val="00D85A84"/>
    <w:rsid w:val="00D85D08"/>
    <w:rsid w:val="00D85E08"/>
    <w:rsid w:val="00D861BA"/>
    <w:rsid w:val="00D86B80"/>
    <w:rsid w:val="00D86D82"/>
    <w:rsid w:val="00D86D93"/>
    <w:rsid w:val="00D876EF"/>
    <w:rsid w:val="00D879D7"/>
    <w:rsid w:val="00D87C4C"/>
    <w:rsid w:val="00D90104"/>
    <w:rsid w:val="00D9052E"/>
    <w:rsid w:val="00D905CB"/>
    <w:rsid w:val="00D90915"/>
    <w:rsid w:val="00D90B8A"/>
    <w:rsid w:val="00D90D88"/>
    <w:rsid w:val="00D90E18"/>
    <w:rsid w:val="00D916A7"/>
    <w:rsid w:val="00D91931"/>
    <w:rsid w:val="00D91A05"/>
    <w:rsid w:val="00D91C97"/>
    <w:rsid w:val="00D91DEC"/>
    <w:rsid w:val="00D9224F"/>
    <w:rsid w:val="00D9235C"/>
    <w:rsid w:val="00D923C7"/>
    <w:rsid w:val="00D9262D"/>
    <w:rsid w:val="00D926D6"/>
    <w:rsid w:val="00D92A3D"/>
    <w:rsid w:val="00D940E8"/>
    <w:rsid w:val="00D94170"/>
    <w:rsid w:val="00D94BD0"/>
    <w:rsid w:val="00D95220"/>
    <w:rsid w:val="00D9539C"/>
    <w:rsid w:val="00D955A1"/>
    <w:rsid w:val="00D95CCD"/>
    <w:rsid w:val="00D95DB5"/>
    <w:rsid w:val="00D96585"/>
    <w:rsid w:val="00D9688A"/>
    <w:rsid w:val="00D9693B"/>
    <w:rsid w:val="00D96D77"/>
    <w:rsid w:val="00D97507"/>
    <w:rsid w:val="00D97BC6"/>
    <w:rsid w:val="00DA00C5"/>
    <w:rsid w:val="00DA0257"/>
    <w:rsid w:val="00DA0269"/>
    <w:rsid w:val="00DA0987"/>
    <w:rsid w:val="00DA10DC"/>
    <w:rsid w:val="00DA11B2"/>
    <w:rsid w:val="00DA16C1"/>
    <w:rsid w:val="00DA1A54"/>
    <w:rsid w:val="00DA1ADF"/>
    <w:rsid w:val="00DA1BB4"/>
    <w:rsid w:val="00DA1C6E"/>
    <w:rsid w:val="00DA1D29"/>
    <w:rsid w:val="00DA1E44"/>
    <w:rsid w:val="00DA224F"/>
    <w:rsid w:val="00DA2676"/>
    <w:rsid w:val="00DA2A49"/>
    <w:rsid w:val="00DA2C33"/>
    <w:rsid w:val="00DA2DC5"/>
    <w:rsid w:val="00DA326C"/>
    <w:rsid w:val="00DA33C3"/>
    <w:rsid w:val="00DA33DA"/>
    <w:rsid w:val="00DA35D6"/>
    <w:rsid w:val="00DA360F"/>
    <w:rsid w:val="00DA3AD0"/>
    <w:rsid w:val="00DA3DB3"/>
    <w:rsid w:val="00DA3E18"/>
    <w:rsid w:val="00DA3FD4"/>
    <w:rsid w:val="00DA42CA"/>
    <w:rsid w:val="00DA48C9"/>
    <w:rsid w:val="00DA4F0E"/>
    <w:rsid w:val="00DA5156"/>
    <w:rsid w:val="00DA526B"/>
    <w:rsid w:val="00DA53B7"/>
    <w:rsid w:val="00DA5538"/>
    <w:rsid w:val="00DA58D9"/>
    <w:rsid w:val="00DA5D05"/>
    <w:rsid w:val="00DA6D57"/>
    <w:rsid w:val="00DA6EB2"/>
    <w:rsid w:val="00DA7C9D"/>
    <w:rsid w:val="00DA7D4A"/>
    <w:rsid w:val="00DA7F09"/>
    <w:rsid w:val="00DB053E"/>
    <w:rsid w:val="00DB0B20"/>
    <w:rsid w:val="00DB0BAB"/>
    <w:rsid w:val="00DB0D09"/>
    <w:rsid w:val="00DB0E0A"/>
    <w:rsid w:val="00DB0FEA"/>
    <w:rsid w:val="00DB10E9"/>
    <w:rsid w:val="00DB136C"/>
    <w:rsid w:val="00DB160B"/>
    <w:rsid w:val="00DB16CF"/>
    <w:rsid w:val="00DB2244"/>
    <w:rsid w:val="00DB263D"/>
    <w:rsid w:val="00DB2847"/>
    <w:rsid w:val="00DB2923"/>
    <w:rsid w:val="00DB296D"/>
    <w:rsid w:val="00DB2B7C"/>
    <w:rsid w:val="00DB2F7C"/>
    <w:rsid w:val="00DB3375"/>
    <w:rsid w:val="00DB372E"/>
    <w:rsid w:val="00DB3D13"/>
    <w:rsid w:val="00DB3F88"/>
    <w:rsid w:val="00DB4B71"/>
    <w:rsid w:val="00DB4FD4"/>
    <w:rsid w:val="00DB54D8"/>
    <w:rsid w:val="00DB5814"/>
    <w:rsid w:val="00DB5A49"/>
    <w:rsid w:val="00DB5E86"/>
    <w:rsid w:val="00DB6370"/>
    <w:rsid w:val="00DB6CA5"/>
    <w:rsid w:val="00DB7139"/>
    <w:rsid w:val="00DB71F1"/>
    <w:rsid w:val="00DB741D"/>
    <w:rsid w:val="00DB7541"/>
    <w:rsid w:val="00DB78DA"/>
    <w:rsid w:val="00DB7C27"/>
    <w:rsid w:val="00DB7C82"/>
    <w:rsid w:val="00DB7D9D"/>
    <w:rsid w:val="00DC00E4"/>
    <w:rsid w:val="00DC030C"/>
    <w:rsid w:val="00DC03ED"/>
    <w:rsid w:val="00DC046D"/>
    <w:rsid w:val="00DC0F06"/>
    <w:rsid w:val="00DC1256"/>
    <w:rsid w:val="00DC19A4"/>
    <w:rsid w:val="00DC19EB"/>
    <w:rsid w:val="00DC1BB6"/>
    <w:rsid w:val="00DC1E22"/>
    <w:rsid w:val="00DC2073"/>
    <w:rsid w:val="00DC2080"/>
    <w:rsid w:val="00DC2185"/>
    <w:rsid w:val="00DC2436"/>
    <w:rsid w:val="00DC29F7"/>
    <w:rsid w:val="00DC2C48"/>
    <w:rsid w:val="00DC2C8F"/>
    <w:rsid w:val="00DC3F47"/>
    <w:rsid w:val="00DC3F5F"/>
    <w:rsid w:val="00DC49D0"/>
    <w:rsid w:val="00DC4D8B"/>
    <w:rsid w:val="00DC5233"/>
    <w:rsid w:val="00DC53D4"/>
    <w:rsid w:val="00DC557C"/>
    <w:rsid w:val="00DC5CC3"/>
    <w:rsid w:val="00DC5DA9"/>
    <w:rsid w:val="00DC6AB5"/>
    <w:rsid w:val="00DC6D44"/>
    <w:rsid w:val="00DC71D5"/>
    <w:rsid w:val="00DC7299"/>
    <w:rsid w:val="00DC761D"/>
    <w:rsid w:val="00DC7844"/>
    <w:rsid w:val="00DC78F5"/>
    <w:rsid w:val="00DC794D"/>
    <w:rsid w:val="00DC7951"/>
    <w:rsid w:val="00DC7B99"/>
    <w:rsid w:val="00DC7E15"/>
    <w:rsid w:val="00DD066C"/>
    <w:rsid w:val="00DD07F0"/>
    <w:rsid w:val="00DD0AC8"/>
    <w:rsid w:val="00DD0C90"/>
    <w:rsid w:val="00DD0DCB"/>
    <w:rsid w:val="00DD0E71"/>
    <w:rsid w:val="00DD0E89"/>
    <w:rsid w:val="00DD0F16"/>
    <w:rsid w:val="00DD103B"/>
    <w:rsid w:val="00DD1443"/>
    <w:rsid w:val="00DD1F3E"/>
    <w:rsid w:val="00DD1FCA"/>
    <w:rsid w:val="00DD2136"/>
    <w:rsid w:val="00DD24C4"/>
    <w:rsid w:val="00DD277B"/>
    <w:rsid w:val="00DD2D58"/>
    <w:rsid w:val="00DD371E"/>
    <w:rsid w:val="00DD3C86"/>
    <w:rsid w:val="00DD3F04"/>
    <w:rsid w:val="00DD40BD"/>
    <w:rsid w:val="00DD452B"/>
    <w:rsid w:val="00DD482F"/>
    <w:rsid w:val="00DD48A3"/>
    <w:rsid w:val="00DD48F5"/>
    <w:rsid w:val="00DD4AF7"/>
    <w:rsid w:val="00DD4EEB"/>
    <w:rsid w:val="00DD50EA"/>
    <w:rsid w:val="00DD55DE"/>
    <w:rsid w:val="00DD5BCF"/>
    <w:rsid w:val="00DD639D"/>
    <w:rsid w:val="00DD6498"/>
    <w:rsid w:val="00DD6860"/>
    <w:rsid w:val="00DD72B1"/>
    <w:rsid w:val="00DD796A"/>
    <w:rsid w:val="00DD7EA2"/>
    <w:rsid w:val="00DD7F5A"/>
    <w:rsid w:val="00DE0169"/>
    <w:rsid w:val="00DE0249"/>
    <w:rsid w:val="00DE0390"/>
    <w:rsid w:val="00DE0422"/>
    <w:rsid w:val="00DE0579"/>
    <w:rsid w:val="00DE0773"/>
    <w:rsid w:val="00DE0F50"/>
    <w:rsid w:val="00DE0FD1"/>
    <w:rsid w:val="00DE1161"/>
    <w:rsid w:val="00DE169A"/>
    <w:rsid w:val="00DE1A6F"/>
    <w:rsid w:val="00DE1E2B"/>
    <w:rsid w:val="00DE2095"/>
    <w:rsid w:val="00DE24CA"/>
    <w:rsid w:val="00DE3102"/>
    <w:rsid w:val="00DE3321"/>
    <w:rsid w:val="00DE3424"/>
    <w:rsid w:val="00DE3482"/>
    <w:rsid w:val="00DE38BA"/>
    <w:rsid w:val="00DE3A02"/>
    <w:rsid w:val="00DE4213"/>
    <w:rsid w:val="00DE427C"/>
    <w:rsid w:val="00DE42A7"/>
    <w:rsid w:val="00DE4388"/>
    <w:rsid w:val="00DE43D9"/>
    <w:rsid w:val="00DE4420"/>
    <w:rsid w:val="00DE4802"/>
    <w:rsid w:val="00DE49CF"/>
    <w:rsid w:val="00DE4D5A"/>
    <w:rsid w:val="00DE4E1B"/>
    <w:rsid w:val="00DE5043"/>
    <w:rsid w:val="00DE5962"/>
    <w:rsid w:val="00DE5E49"/>
    <w:rsid w:val="00DE64AC"/>
    <w:rsid w:val="00DE66F5"/>
    <w:rsid w:val="00DE6941"/>
    <w:rsid w:val="00DE6DFE"/>
    <w:rsid w:val="00DE6F32"/>
    <w:rsid w:val="00DE73E2"/>
    <w:rsid w:val="00DE743E"/>
    <w:rsid w:val="00DE7787"/>
    <w:rsid w:val="00DE79B6"/>
    <w:rsid w:val="00DE7C29"/>
    <w:rsid w:val="00DF0164"/>
    <w:rsid w:val="00DF0174"/>
    <w:rsid w:val="00DF0312"/>
    <w:rsid w:val="00DF0856"/>
    <w:rsid w:val="00DF09FD"/>
    <w:rsid w:val="00DF0CA5"/>
    <w:rsid w:val="00DF1222"/>
    <w:rsid w:val="00DF143D"/>
    <w:rsid w:val="00DF14C7"/>
    <w:rsid w:val="00DF1831"/>
    <w:rsid w:val="00DF18A7"/>
    <w:rsid w:val="00DF19DD"/>
    <w:rsid w:val="00DF1B34"/>
    <w:rsid w:val="00DF1BD6"/>
    <w:rsid w:val="00DF1FA0"/>
    <w:rsid w:val="00DF21D4"/>
    <w:rsid w:val="00DF240E"/>
    <w:rsid w:val="00DF28F4"/>
    <w:rsid w:val="00DF2943"/>
    <w:rsid w:val="00DF2E95"/>
    <w:rsid w:val="00DF30D7"/>
    <w:rsid w:val="00DF352E"/>
    <w:rsid w:val="00DF3664"/>
    <w:rsid w:val="00DF378A"/>
    <w:rsid w:val="00DF3E87"/>
    <w:rsid w:val="00DF40B9"/>
    <w:rsid w:val="00DF418B"/>
    <w:rsid w:val="00DF473D"/>
    <w:rsid w:val="00DF48B7"/>
    <w:rsid w:val="00DF4BC3"/>
    <w:rsid w:val="00DF52B6"/>
    <w:rsid w:val="00DF5353"/>
    <w:rsid w:val="00DF5B10"/>
    <w:rsid w:val="00DF694C"/>
    <w:rsid w:val="00DF7316"/>
    <w:rsid w:val="00DF7530"/>
    <w:rsid w:val="00DF7B85"/>
    <w:rsid w:val="00E006CD"/>
    <w:rsid w:val="00E007F8"/>
    <w:rsid w:val="00E00CCA"/>
    <w:rsid w:val="00E00D35"/>
    <w:rsid w:val="00E0141C"/>
    <w:rsid w:val="00E014F4"/>
    <w:rsid w:val="00E022FF"/>
    <w:rsid w:val="00E0232E"/>
    <w:rsid w:val="00E023C3"/>
    <w:rsid w:val="00E02567"/>
    <w:rsid w:val="00E02900"/>
    <w:rsid w:val="00E02E07"/>
    <w:rsid w:val="00E0337F"/>
    <w:rsid w:val="00E03866"/>
    <w:rsid w:val="00E03A88"/>
    <w:rsid w:val="00E03B1B"/>
    <w:rsid w:val="00E03C77"/>
    <w:rsid w:val="00E040E5"/>
    <w:rsid w:val="00E0436E"/>
    <w:rsid w:val="00E04AE8"/>
    <w:rsid w:val="00E04B3E"/>
    <w:rsid w:val="00E04E45"/>
    <w:rsid w:val="00E04EC9"/>
    <w:rsid w:val="00E04F08"/>
    <w:rsid w:val="00E0516B"/>
    <w:rsid w:val="00E057D0"/>
    <w:rsid w:val="00E05957"/>
    <w:rsid w:val="00E05AA2"/>
    <w:rsid w:val="00E05D2D"/>
    <w:rsid w:val="00E05DEC"/>
    <w:rsid w:val="00E0624A"/>
    <w:rsid w:val="00E06402"/>
    <w:rsid w:val="00E06653"/>
    <w:rsid w:val="00E068A8"/>
    <w:rsid w:val="00E06924"/>
    <w:rsid w:val="00E06BD2"/>
    <w:rsid w:val="00E06C09"/>
    <w:rsid w:val="00E0743F"/>
    <w:rsid w:val="00E07709"/>
    <w:rsid w:val="00E07925"/>
    <w:rsid w:val="00E07954"/>
    <w:rsid w:val="00E07A59"/>
    <w:rsid w:val="00E07BA3"/>
    <w:rsid w:val="00E07E53"/>
    <w:rsid w:val="00E100DB"/>
    <w:rsid w:val="00E1051D"/>
    <w:rsid w:val="00E11026"/>
    <w:rsid w:val="00E112D9"/>
    <w:rsid w:val="00E112FC"/>
    <w:rsid w:val="00E113E8"/>
    <w:rsid w:val="00E1170A"/>
    <w:rsid w:val="00E11D43"/>
    <w:rsid w:val="00E12002"/>
    <w:rsid w:val="00E12325"/>
    <w:rsid w:val="00E12A00"/>
    <w:rsid w:val="00E12A56"/>
    <w:rsid w:val="00E12AA6"/>
    <w:rsid w:val="00E12C29"/>
    <w:rsid w:val="00E12F03"/>
    <w:rsid w:val="00E13479"/>
    <w:rsid w:val="00E136D5"/>
    <w:rsid w:val="00E13BE4"/>
    <w:rsid w:val="00E13C24"/>
    <w:rsid w:val="00E13C58"/>
    <w:rsid w:val="00E1412E"/>
    <w:rsid w:val="00E144F2"/>
    <w:rsid w:val="00E1451E"/>
    <w:rsid w:val="00E1483F"/>
    <w:rsid w:val="00E14A75"/>
    <w:rsid w:val="00E14F09"/>
    <w:rsid w:val="00E153D1"/>
    <w:rsid w:val="00E1579D"/>
    <w:rsid w:val="00E15C8E"/>
    <w:rsid w:val="00E15EE6"/>
    <w:rsid w:val="00E16B8F"/>
    <w:rsid w:val="00E16BEC"/>
    <w:rsid w:val="00E1715E"/>
    <w:rsid w:val="00E171CA"/>
    <w:rsid w:val="00E171E0"/>
    <w:rsid w:val="00E1778B"/>
    <w:rsid w:val="00E202E1"/>
    <w:rsid w:val="00E2033B"/>
    <w:rsid w:val="00E2072A"/>
    <w:rsid w:val="00E20982"/>
    <w:rsid w:val="00E20BDB"/>
    <w:rsid w:val="00E20C4A"/>
    <w:rsid w:val="00E20C8F"/>
    <w:rsid w:val="00E2159E"/>
    <w:rsid w:val="00E216C9"/>
    <w:rsid w:val="00E21770"/>
    <w:rsid w:val="00E2184D"/>
    <w:rsid w:val="00E219A6"/>
    <w:rsid w:val="00E21A77"/>
    <w:rsid w:val="00E21F60"/>
    <w:rsid w:val="00E21FA4"/>
    <w:rsid w:val="00E22F9C"/>
    <w:rsid w:val="00E23102"/>
    <w:rsid w:val="00E2328E"/>
    <w:rsid w:val="00E2426D"/>
    <w:rsid w:val="00E24275"/>
    <w:rsid w:val="00E24511"/>
    <w:rsid w:val="00E24965"/>
    <w:rsid w:val="00E2562B"/>
    <w:rsid w:val="00E25E19"/>
    <w:rsid w:val="00E26489"/>
    <w:rsid w:val="00E2669E"/>
    <w:rsid w:val="00E26930"/>
    <w:rsid w:val="00E269D6"/>
    <w:rsid w:val="00E2730C"/>
    <w:rsid w:val="00E274C1"/>
    <w:rsid w:val="00E27B69"/>
    <w:rsid w:val="00E27E8A"/>
    <w:rsid w:val="00E301C2"/>
    <w:rsid w:val="00E30226"/>
    <w:rsid w:val="00E3088F"/>
    <w:rsid w:val="00E30B5F"/>
    <w:rsid w:val="00E315EB"/>
    <w:rsid w:val="00E31AE5"/>
    <w:rsid w:val="00E31D28"/>
    <w:rsid w:val="00E3244A"/>
    <w:rsid w:val="00E32800"/>
    <w:rsid w:val="00E32E63"/>
    <w:rsid w:val="00E333C7"/>
    <w:rsid w:val="00E336C1"/>
    <w:rsid w:val="00E336FE"/>
    <w:rsid w:val="00E337FC"/>
    <w:rsid w:val="00E33C92"/>
    <w:rsid w:val="00E33F11"/>
    <w:rsid w:val="00E33FD4"/>
    <w:rsid w:val="00E340F8"/>
    <w:rsid w:val="00E342A9"/>
    <w:rsid w:val="00E34459"/>
    <w:rsid w:val="00E344B9"/>
    <w:rsid w:val="00E34BA5"/>
    <w:rsid w:val="00E358E3"/>
    <w:rsid w:val="00E35CF7"/>
    <w:rsid w:val="00E35ED1"/>
    <w:rsid w:val="00E35F15"/>
    <w:rsid w:val="00E362A2"/>
    <w:rsid w:val="00E36382"/>
    <w:rsid w:val="00E36A12"/>
    <w:rsid w:val="00E36BF7"/>
    <w:rsid w:val="00E36EF8"/>
    <w:rsid w:val="00E375FA"/>
    <w:rsid w:val="00E37BC2"/>
    <w:rsid w:val="00E37D82"/>
    <w:rsid w:val="00E4005C"/>
    <w:rsid w:val="00E40413"/>
    <w:rsid w:val="00E4086C"/>
    <w:rsid w:val="00E40946"/>
    <w:rsid w:val="00E40B9E"/>
    <w:rsid w:val="00E40C79"/>
    <w:rsid w:val="00E40DB7"/>
    <w:rsid w:val="00E4107E"/>
    <w:rsid w:val="00E41135"/>
    <w:rsid w:val="00E41148"/>
    <w:rsid w:val="00E4146C"/>
    <w:rsid w:val="00E41A8A"/>
    <w:rsid w:val="00E41B38"/>
    <w:rsid w:val="00E41DB6"/>
    <w:rsid w:val="00E4216F"/>
    <w:rsid w:val="00E42793"/>
    <w:rsid w:val="00E42CC3"/>
    <w:rsid w:val="00E42CDF"/>
    <w:rsid w:val="00E44328"/>
    <w:rsid w:val="00E44B17"/>
    <w:rsid w:val="00E4507E"/>
    <w:rsid w:val="00E45580"/>
    <w:rsid w:val="00E45CB7"/>
    <w:rsid w:val="00E46008"/>
    <w:rsid w:val="00E460DC"/>
    <w:rsid w:val="00E46197"/>
    <w:rsid w:val="00E463B3"/>
    <w:rsid w:val="00E465CE"/>
    <w:rsid w:val="00E46E19"/>
    <w:rsid w:val="00E473B6"/>
    <w:rsid w:val="00E47578"/>
    <w:rsid w:val="00E47AED"/>
    <w:rsid w:val="00E47F9F"/>
    <w:rsid w:val="00E503A3"/>
    <w:rsid w:val="00E50429"/>
    <w:rsid w:val="00E504B5"/>
    <w:rsid w:val="00E50815"/>
    <w:rsid w:val="00E508E3"/>
    <w:rsid w:val="00E50C3A"/>
    <w:rsid w:val="00E50D1D"/>
    <w:rsid w:val="00E51000"/>
    <w:rsid w:val="00E51097"/>
    <w:rsid w:val="00E515A1"/>
    <w:rsid w:val="00E51609"/>
    <w:rsid w:val="00E51921"/>
    <w:rsid w:val="00E52223"/>
    <w:rsid w:val="00E52CF8"/>
    <w:rsid w:val="00E52E37"/>
    <w:rsid w:val="00E5306A"/>
    <w:rsid w:val="00E533F7"/>
    <w:rsid w:val="00E53401"/>
    <w:rsid w:val="00E53454"/>
    <w:rsid w:val="00E535C7"/>
    <w:rsid w:val="00E53C2C"/>
    <w:rsid w:val="00E53D4F"/>
    <w:rsid w:val="00E53F33"/>
    <w:rsid w:val="00E54214"/>
    <w:rsid w:val="00E54442"/>
    <w:rsid w:val="00E5444B"/>
    <w:rsid w:val="00E548A9"/>
    <w:rsid w:val="00E54AD6"/>
    <w:rsid w:val="00E54CF7"/>
    <w:rsid w:val="00E54E52"/>
    <w:rsid w:val="00E54E69"/>
    <w:rsid w:val="00E54ED1"/>
    <w:rsid w:val="00E54FE9"/>
    <w:rsid w:val="00E55628"/>
    <w:rsid w:val="00E55B7B"/>
    <w:rsid w:val="00E55DAD"/>
    <w:rsid w:val="00E5670A"/>
    <w:rsid w:val="00E5680B"/>
    <w:rsid w:val="00E56969"/>
    <w:rsid w:val="00E56AEF"/>
    <w:rsid w:val="00E56BDF"/>
    <w:rsid w:val="00E56F7F"/>
    <w:rsid w:val="00E5707B"/>
    <w:rsid w:val="00E57459"/>
    <w:rsid w:val="00E5758B"/>
    <w:rsid w:val="00E576C3"/>
    <w:rsid w:val="00E60568"/>
    <w:rsid w:val="00E60716"/>
    <w:rsid w:val="00E609B7"/>
    <w:rsid w:val="00E60C17"/>
    <w:rsid w:val="00E6127F"/>
    <w:rsid w:val="00E61444"/>
    <w:rsid w:val="00E616C4"/>
    <w:rsid w:val="00E6175A"/>
    <w:rsid w:val="00E61953"/>
    <w:rsid w:val="00E6214D"/>
    <w:rsid w:val="00E62220"/>
    <w:rsid w:val="00E6235A"/>
    <w:rsid w:val="00E624A7"/>
    <w:rsid w:val="00E62C66"/>
    <w:rsid w:val="00E62CCC"/>
    <w:rsid w:val="00E62D21"/>
    <w:rsid w:val="00E63042"/>
    <w:rsid w:val="00E63064"/>
    <w:rsid w:val="00E6370B"/>
    <w:rsid w:val="00E637A1"/>
    <w:rsid w:val="00E63DDD"/>
    <w:rsid w:val="00E63F61"/>
    <w:rsid w:val="00E640A5"/>
    <w:rsid w:val="00E6471E"/>
    <w:rsid w:val="00E64BAB"/>
    <w:rsid w:val="00E64C15"/>
    <w:rsid w:val="00E6535F"/>
    <w:rsid w:val="00E6586F"/>
    <w:rsid w:val="00E6652F"/>
    <w:rsid w:val="00E66762"/>
    <w:rsid w:val="00E66FEC"/>
    <w:rsid w:val="00E6716B"/>
    <w:rsid w:val="00E6728E"/>
    <w:rsid w:val="00E6740C"/>
    <w:rsid w:val="00E6789C"/>
    <w:rsid w:val="00E67E0A"/>
    <w:rsid w:val="00E67F73"/>
    <w:rsid w:val="00E67FB9"/>
    <w:rsid w:val="00E70283"/>
    <w:rsid w:val="00E704D8"/>
    <w:rsid w:val="00E705E9"/>
    <w:rsid w:val="00E709A5"/>
    <w:rsid w:val="00E709F1"/>
    <w:rsid w:val="00E70E04"/>
    <w:rsid w:val="00E711F6"/>
    <w:rsid w:val="00E71416"/>
    <w:rsid w:val="00E71653"/>
    <w:rsid w:val="00E7179B"/>
    <w:rsid w:val="00E7179C"/>
    <w:rsid w:val="00E71914"/>
    <w:rsid w:val="00E71D32"/>
    <w:rsid w:val="00E71DC9"/>
    <w:rsid w:val="00E71F67"/>
    <w:rsid w:val="00E72407"/>
    <w:rsid w:val="00E72910"/>
    <w:rsid w:val="00E72F11"/>
    <w:rsid w:val="00E73791"/>
    <w:rsid w:val="00E73B40"/>
    <w:rsid w:val="00E7401A"/>
    <w:rsid w:val="00E74192"/>
    <w:rsid w:val="00E74E65"/>
    <w:rsid w:val="00E7544F"/>
    <w:rsid w:val="00E761B2"/>
    <w:rsid w:val="00E7641D"/>
    <w:rsid w:val="00E766C0"/>
    <w:rsid w:val="00E7690A"/>
    <w:rsid w:val="00E76950"/>
    <w:rsid w:val="00E76BBE"/>
    <w:rsid w:val="00E76D9C"/>
    <w:rsid w:val="00E76DA8"/>
    <w:rsid w:val="00E76E06"/>
    <w:rsid w:val="00E76F1C"/>
    <w:rsid w:val="00E76FA1"/>
    <w:rsid w:val="00E7759B"/>
    <w:rsid w:val="00E77D9A"/>
    <w:rsid w:val="00E8000B"/>
    <w:rsid w:val="00E80667"/>
    <w:rsid w:val="00E80A3B"/>
    <w:rsid w:val="00E81506"/>
    <w:rsid w:val="00E8179F"/>
    <w:rsid w:val="00E817F8"/>
    <w:rsid w:val="00E81B7C"/>
    <w:rsid w:val="00E820A9"/>
    <w:rsid w:val="00E82367"/>
    <w:rsid w:val="00E825DD"/>
    <w:rsid w:val="00E82692"/>
    <w:rsid w:val="00E82774"/>
    <w:rsid w:val="00E82A26"/>
    <w:rsid w:val="00E834FC"/>
    <w:rsid w:val="00E83D46"/>
    <w:rsid w:val="00E841DE"/>
    <w:rsid w:val="00E843A4"/>
    <w:rsid w:val="00E843EC"/>
    <w:rsid w:val="00E84404"/>
    <w:rsid w:val="00E84527"/>
    <w:rsid w:val="00E84581"/>
    <w:rsid w:val="00E846D4"/>
    <w:rsid w:val="00E8489C"/>
    <w:rsid w:val="00E84975"/>
    <w:rsid w:val="00E84DB8"/>
    <w:rsid w:val="00E85636"/>
    <w:rsid w:val="00E85FFE"/>
    <w:rsid w:val="00E86065"/>
    <w:rsid w:val="00E8625A"/>
    <w:rsid w:val="00E8634D"/>
    <w:rsid w:val="00E867B7"/>
    <w:rsid w:val="00E86BA6"/>
    <w:rsid w:val="00E86E5F"/>
    <w:rsid w:val="00E8712F"/>
    <w:rsid w:val="00E87148"/>
    <w:rsid w:val="00E873C1"/>
    <w:rsid w:val="00E87C1C"/>
    <w:rsid w:val="00E90652"/>
    <w:rsid w:val="00E90D52"/>
    <w:rsid w:val="00E91080"/>
    <w:rsid w:val="00E91242"/>
    <w:rsid w:val="00E9141D"/>
    <w:rsid w:val="00E91518"/>
    <w:rsid w:val="00E91661"/>
    <w:rsid w:val="00E91886"/>
    <w:rsid w:val="00E91A49"/>
    <w:rsid w:val="00E91DB1"/>
    <w:rsid w:val="00E920FD"/>
    <w:rsid w:val="00E925E8"/>
    <w:rsid w:val="00E9287A"/>
    <w:rsid w:val="00E9287C"/>
    <w:rsid w:val="00E92B2B"/>
    <w:rsid w:val="00E930D7"/>
    <w:rsid w:val="00E93344"/>
    <w:rsid w:val="00E9341C"/>
    <w:rsid w:val="00E93C0E"/>
    <w:rsid w:val="00E946F6"/>
    <w:rsid w:val="00E94C0F"/>
    <w:rsid w:val="00E94C10"/>
    <w:rsid w:val="00E94CD0"/>
    <w:rsid w:val="00E94F51"/>
    <w:rsid w:val="00E95065"/>
    <w:rsid w:val="00E95198"/>
    <w:rsid w:val="00E956AA"/>
    <w:rsid w:val="00E957C6"/>
    <w:rsid w:val="00E95CEB"/>
    <w:rsid w:val="00E96334"/>
    <w:rsid w:val="00E96894"/>
    <w:rsid w:val="00E96901"/>
    <w:rsid w:val="00E969C7"/>
    <w:rsid w:val="00E96B33"/>
    <w:rsid w:val="00E96C0C"/>
    <w:rsid w:val="00E96D5A"/>
    <w:rsid w:val="00E9744D"/>
    <w:rsid w:val="00E97610"/>
    <w:rsid w:val="00E97731"/>
    <w:rsid w:val="00E97AB3"/>
    <w:rsid w:val="00E97CCC"/>
    <w:rsid w:val="00E97E87"/>
    <w:rsid w:val="00E97E99"/>
    <w:rsid w:val="00EA01BC"/>
    <w:rsid w:val="00EA045E"/>
    <w:rsid w:val="00EA1903"/>
    <w:rsid w:val="00EA1B16"/>
    <w:rsid w:val="00EA1EB5"/>
    <w:rsid w:val="00EA2004"/>
    <w:rsid w:val="00EA20A6"/>
    <w:rsid w:val="00EA2A21"/>
    <w:rsid w:val="00EA2AFF"/>
    <w:rsid w:val="00EA2E4B"/>
    <w:rsid w:val="00EA2F93"/>
    <w:rsid w:val="00EA2FA6"/>
    <w:rsid w:val="00EA3A9F"/>
    <w:rsid w:val="00EA3F2D"/>
    <w:rsid w:val="00EA4207"/>
    <w:rsid w:val="00EA4C13"/>
    <w:rsid w:val="00EA4CD3"/>
    <w:rsid w:val="00EA4D7D"/>
    <w:rsid w:val="00EA56BB"/>
    <w:rsid w:val="00EA5BD1"/>
    <w:rsid w:val="00EA5F47"/>
    <w:rsid w:val="00EA61E7"/>
    <w:rsid w:val="00EA644C"/>
    <w:rsid w:val="00EA64B7"/>
    <w:rsid w:val="00EA6507"/>
    <w:rsid w:val="00EA65A8"/>
    <w:rsid w:val="00EA6E15"/>
    <w:rsid w:val="00EA77B3"/>
    <w:rsid w:val="00EA7A86"/>
    <w:rsid w:val="00EA7E00"/>
    <w:rsid w:val="00EA7F51"/>
    <w:rsid w:val="00EB0557"/>
    <w:rsid w:val="00EB0877"/>
    <w:rsid w:val="00EB0A58"/>
    <w:rsid w:val="00EB0ACF"/>
    <w:rsid w:val="00EB103E"/>
    <w:rsid w:val="00EB1302"/>
    <w:rsid w:val="00EB1495"/>
    <w:rsid w:val="00EB15C9"/>
    <w:rsid w:val="00EB179A"/>
    <w:rsid w:val="00EB1A15"/>
    <w:rsid w:val="00EB1AD1"/>
    <w:rsid w:val="00EB1C4F"/>
    <w:rsid w:val="00EB1CC9"/>
    <w:rsid w:val="00EB2674"/>
    <w:rsid w:val="00EB2A46"/>
    <w:rsid w:val="00EB2E7F"/>
    <w:rsid w:val="00EB360D"/>
    <w:rsid w:val="00EB3A1F"/>
    <w:rsid w:val="00EB3B01"/>
    <w:rsid w:val="00EB3C89"/>
    <w:rsid w:val="00EB4181"/>
    <w:rsid w:val="00EB41FA"/>
    <w:rsid w:val="00EB4505"/>
    <w:rsid w:val="00EB4604"/>
    <w:rsid w:val="00EB4863"/>
    <w:rsid w:val="00EB4D76"/>
    <w:rsid w:val="00EB4EBA"/>
    <w:rsid w:val="00EB53EA"/>
    <w:rsid w:val="00EB54C5"/>
    <w:rsid w:val="00EB553C"/>
    <w:rsid w:val="00EB5574"/>
    <w:rsid w:val="00EB597E"/>
    <w:rsid w:val="00EB5EB2"/>
    <w:rsid w:val="00EB65F5"/>
    <w:rsid w:val="00EB6B4E"/>
    <w:rsid w:val="00EB6C74"/>
    <w:rsid w:val="00EB6CE0"/>
    <w:rsid w:val="00EB6EBA"/>
    <w:rsid w:val="00EB70F2"/>
    <w:rsid w:val="00EB7155"/>
    <w:rsid w:val="00EB726B"/>
    <w:rsid w:val="00EB788A"/>
    <w:rsid w:val="00EB7A40"/>
    <w:rsid w:val="00EB7B10"/>
    <w:rsid w:val="00EB7B58"/>
    <w:rsid w:val="00EC0066"/>
    <w:rsid w:val="00EC02C6"/>
    <w:rsid w:val="00EC04E9"/>
    <w:rsid w:val="00EC0608"/>
    <w:rsid w:val="00EC12E4"/>
    <w:rsid w:val="00EC14C3"/>
    <w:rsid w:val="00EC14E8"/>
    <w:rsid w:val="00EC156A"/>
    <w:rsid w:val="00EC1BF6"/>
    <w:rsid w:val="00EC22FB"/>
    <w:rsid w:val="00EC24C8"/>
    <w:rsid w:val="00EC25A0"/>
    <w:rsid w:val="00EC2904"/>
    <w:rsid w:val="00EC2FA8"/>
    <w:rsid w:val="00EC320F"/>
    <w:rsid w:val="00EC33F3"/>
    <w:rsid w:val="00EC3881"/>
    <w:rsid w:val="00EC3E72"/>
    <w:rsid w:val="00EC3FE0"/>
    <w:rsid w:val="00EC4EB2"/>
    <w:rsid w:val="00EC53A1"/>
    <w:rsid w:val="00EC5409"/>
    <w:rsid w:val="00EC56F1"/>
    <w:rsid w:val="00EC5902"/>
    <w:rsid w:val="00EC5CAA"/>
    <w:rsid w:val="00EC627A"/>
    <w:rsid w:val="00EC668A"/>
    <w:rsid w:val="00EC69DA"/>
    <w:rsid w:val="00EC6B56"/>
    <w:rsid w:val="00EC6E14"/>
    <w:rsid w:val="00EC6E27"/>
    <w:rsid w:val="00EC74CB"/>
    <w:rsid w:val="00EC75AB"/>
    <w:rsid w:val="00EC7CDD"/>
    <w:rsid w:val="00ED004C"/>
    <w:rsid w:val="00ED008E"/>
    <w:rsid w:val="00ED037D"/>
    <w:rsid w:val="00ED0AE9"/>
    <w:rsid w:val="00ED0E19"/>
    <w:rsid w:val="00ED1852"/>
    <w:rsid w:val="00ED193D"/>
    <w:rsid w:val="00ED2613"/>
    <w:rsid w:val="00ED2715"/>
    <w:rsid w:val="00ED2849"/>
    <w:rsid w:val="00ED285C"/>
    <w:rsid w:val="00ED29F1"/>
    <w:rsid w:val="00ED2A01"/>
    <w:rsid w:val="00ED301F"/>
    <w:rsid w:val="00ED3087"/>
    <w:rsid w:val="00ED3174"/>
    <w:rsid w:val="00ED33FD"/>
    <w:rsid w:val="00ED347F"/>
    <w:rsid w:val="00ED3EAE"/>
    <w:rsid w:val="00ED40E8"/>
    <w:rsid w:val="00ED41E5"/>
    <w:rsid w:val="00ED43C7"/>
    <w:rsid w:val="00ED4F65"/>
    <w:rsid w:val="00ED5203"/>
    <w:rsid w:val="00ED53EC"/>
    <w:rsid w:val="00ED54EC"/>
    <w:rsid w:val="00ED5873"/>
    <w:rsid w:val="00ED5B00"/>
    <w:rsid w:val="00ED5C2B"/>
    <w:rsid w:val="00ED613A"/>
    <w:rsid w:val="00ED6199"/>
    <w:rsid w:val="00ED6BB3"/>
    <w:rsid w:val="00ED6CEB"/>
    <w:rsid w:val="00ED70C4"/>
    <w:rsid w:val="00ED7259"/>
    <w:rsid w:val="00ED75EB"/>
    <w:rsid w:val="00ED7866"/>
    <w:rsid w:val="00ED7A31"/>
    <w:rsid w:val="00ED7BBE"/>
    <w:rsid w:val="00EE01C2"/>
    <w:rsid w:val="00EE0491"/>
    <w:rsid w:val="00EE052F"/>
    <w:rsid w:val="00EE0609"/>
    <w:rsid w:val="00EE07A7"/>
    <w:rsid w:val="00EE0C89"/>
    <w:rsid w:val="00EE12EE"/>
    <w:rsid w:val="00EE1F8B"/>
    <w:rsid w:val="00EE264F"/>
    <w:rsid w:val="00EE2BF6"/>
    <w:rsid w:val="00EE313C"/>
    <w:rsid w:val="00EE3629"/>
    <w:rsid w:val="00EE3931"/>
    <w:rsid w:val="00EE3A67"/>
    <w:rsid w:val="00EE3C07"/>
    <w:rsid w:val="00EE436C"/>
    <w:rsid w:val="00EE43D6"/>
    <w:rsid w:val="00EE4790"/>
    <w:rsid w:val="00EE4A92"/>
    <w:rsid w:val="00EE4B91"/>
    <w:rsid w:val="00EE4E7F"/>
    <w:rsid w:val="00EE4EE3"/>
    <w:rsid w:val="00EE4F8A"/>
    <w:rsid w:val="00EE511F"/>
    <w:rsid w:val="00EE5322"/>
    <w:rsid w:val="00EE5456"/>
    <w:rsid w:val="00EE55FE"/>
    <w:rsid w:val="00EE5808"/>
    <w:rsid w:val="00EE5A06"/>
    <w:rsid w:val="00EE6B34"/>
    <w:rsid w:val="00EE6C0A"/>
    <w:rsid w:val="00EE6D7F"/>
    <w:rsid w:val="00EE72B7"/>
    <w:rsid w:val="00EE72CF"/>
    <w:rsid w:val="00EE77A8"/>
    <w:rsid w:val="00EE7998"/>
    <w:rsid w:val="00EE7A2A"/>
    <w:rsid w:val="00EE7A3E"/>
    <w:rsid w:val="00EE7A4A"/>
    <w:rsid w:val="00EE7B36"/>
    <w:rsid w:val="00EF01F2"/>
    <w:rsid w:val="00EF085C"/>
    <w:rsid w:val="00EF08D3"/>
    <w:rsid w:val="00EF0BC4"/>
    <w:rsid w:val="00EF0E82"/>
    <w:rsid w:val="00EF10AD"/>
    <w:rsid w:val="00EF18A2"/>
    <w:rsid w:val="00EF1D17"/>
    <w:rsid w:val="00EF1D6C"/>
    <w:rsid w:val="00EF2611"/>
    <w:rsid w:val="00EF2669"/>
    <w:rsid w:val="00EF27EB"/>
    <w:rsid w:val="00EF28F7"/>
    <w:rsid w:val="00EF2D3E"/>
    <w:rsid w:val="00EF345D"/>
    <w:rsid w:val="00EF3486"/>
    <w:rsid w:val="00EF3935"/>
    <w:rsid w:val="00EF3C64"/>
    <w:rsid w:val="00EF3DB4"/>
    <w:rsid w:val="00EF40BF"/>
    <w:rsid w:val="00EF41F2"/>
    <w:rsid w:val="00EF42EE"/>
    <w:rsid w:val="00EF49B4"/>
    <w:rsid w:val="00EF4D54"/>
    <w:rsid w:val="00EF57A3"/>
    <w:rsid w:val="00EF5F3D"/>
    <w:rsid w:val="00EF60EC"/>
    <w:rsid w:val="00EF61BE"/>
    <w:rsid w:val="00EF6D8D"/>
    <w:rsid w:val="00EF6D96"/>
    <w:rsid w:val="00EF6EE5"/>
    <w:rsid w:val="00EF7426"/>
    <w:rsid w:val="00EF751B"/>
    <w:rsid w:val="00EF773B"/>
    <w:rsid w:val="00EF78B4"/>
    <w:rsid w:val="00EF799F"/>
    <w:rsid w:val="00F00468"/>
    <w:rsid w:val="00F0095B"/>
    <w:rsid w:val="00F00C4B"/>
    <w:rsid w:val="00F00EEC"/>
    <w:rsid w:val="00F011E9"/>
    <w:rsid w:val="00F015B5"/>
    <w:rsid w:val="00F01DAE"/>
    <w:rsid w:val="00F01E28"/>
    <w:rsid w:val="00F02038"/>
    <w:rsid w:val="00F02168"/>
    <w:rsid w:val="00F026DD"/>
    <w:rsid w:val="00F02857"/>
    <w:rsid w:val="00F02BDA"/>
    <w:rsid w:val="00F02C80"/>
    <w:rsid w:val="00F02D3E"/>
    <w:rsid w:val="00F02F18"/>
    <w:rsid w:val="00F03521"/>
    <w:rsid w:val="00F03532"/>
    <w:rsid w:val="00F03A75"/>
    <w:rsid w:val="00F03D9E"/>
    <w:rsid w:val="00F040F9"/>
    <w:rsid w:val="00F0415B"/>
    <w:rsid w:val="00F04734"/>
    <w:rsid w:val="00F047E6"/>
    <w:rsid w:val="00F04F3D"/>
    <w:rsid w:val="00F051CD"/>
    <w:rsid w:val="00F05340"/>
    <w:rsid w:val="00F0574F"/>
    <w:rsid w:val="00F057E6"/>
    <w:rsid w:val="00F0588E"/>
    <w:rsid w:val="00F05ABB"/>
    <w:rsid w:val="00F05ADF"/>
    <w:rsid w:val="00F05C3B"/>
    <w:rsid w:val="00F063D1"/>
    <w:rsid w:val="00F06B1E"/>
    <w:rsid w:val="00F06E70"/>
    <w:rsid w:val="00F06F15"/>
    <w:rsid w:val="00F06FCB"/>
    <w:rsid w:val="00F07779"/>
    <w:rsid w:val="00F0792F"/>
    <w:rsid w:val="00F079C9"/>
    <w:rsid w:val="00F079DE"/>
    <w:rsid w:val="00F07AE6"/>
    <w:rsid w:val="00F10027"/>
    <w:rsid w:val="00F10039"/>
    <w:rsid w:val="00F1024C"/>
    <w:rsid w:val="00F10383"/>
    <w:rsid w:val="00F104DC"/>
    <w:rsid w:val="00F109A9"/>
    <w:rsid w:val="00F10EAF"/>
    <w:rsid w:val="00F1125C"/>
    <w:rsid w:val="00F1138C"/>
    <w:rsid w:val="00F11436"/>
    <w:rsid w:val="00F117F0"/>
    <w:rsid w:val="00F11A26"/>
    <w:rsid w:val="00F11C09"/>
    <w:rsid w:val="00F11C0C"/>
    <w:rsid w:val="00F11CFD"/>
    <w:rsid w:val="00F11D83"/>
    <w:rsid w:val="00F121EE"/>
    <w:rsid w:val="00F122D3"/>
    <w:rsid w:val="00F12BDC"/>
    <w:rsid w:val="00F12FEF"/>
    <w:rsid w:val="00F1367C"/>
    <w:rsid w:val="00F13D11"/>
    <w:rsid w:val="00F144F2"/>
    <w:rsid w:val="00F1452C"/>
    <w:rsid w:val="00F14A4A"/>
    <w:rsid w:val="00F14B1B"/>
    <w:rsid w:val="00F15008"/>
    <w:rsid w:val="00F1507D"/>
    <w:rsid w:val="00F154DA"/>
    <w:rsid w:val="00F158F0"/>
    <w:rsid w:val="00F15C0E"/>
    <w:rsid w:val="00F15CA8"/>
    <w:rsid w:val="00F15E44"/>
    <w:rsid w:val="00F161F0"/>
    <w:rsid w:val="00F16429"/>
    <w:rsid w:val="00F16898"/>
    <w:rsid w:val="00F17172"/>
    <w:rsid w:val="00F172C2"/>
    <w:rsid w:val="00F174C5"/>
    <w:rsid w:val="00F1793B"/>
    <w:rsid w:val="00F17B0B"/>
    <w:rsid w:val="00F17CBB"/>
    <w:rsid w:val="00F17DA2"/>
    <w:rsid w:val="00F17E16"/>
    <w:rsid w:val="00F17F21"/>
    <w:rsid w:val="00F17F9D"/>
    <w:rsid w:val="00F20206"/>
    <w:rsid w:val="00F203F7"/>
    <w:rsid w:val="00F205A9"/>
    <w:rsid w:val="00F20BC4"/>
    <w:rsid w:val="00F20E1F"/>
    <w:rsid w:val="00F21064"/>
    <w:rsid w:val="00F21573"/>
    <w:rsid w:val="00F21B91"/>
    <w:rsid w:val="00F2223C"/>
    <w:rsid w:val="00F227E9"/>
    <w:rsid w:val="00F22DB6"/>
    <w:rsid w:val="00F22DE1"/>
    <w:rsid w:val="00F23834"/>
    <w:rsid w:val="00F24196"/>
    <w:rsid w:val="00F24A0F"/>
    <w:rsid w:val="00F24CF8"/>
    <w:rsid w:val="00F24D2B"/>
    <w:rsid w:val="00F24ED9"/>
    <w:rsid w:val="00F2573B"/>
    <w:rsid w:val="00F25A96"/>
    <w:rsid w:val="00F25DFA"/>
    <w:rsid w:val="00F266D3"/>
    <w:rsid w:val="00F267FC"/>
    <w:rsid w:val="00F26941"/>
    <w:rsid w:val="00F26DE9"/>
    <w:rsid w:val="00F27444"/>
    <w:rsid w:val="00F27BB4"/>
    <w:rsid w:val="00F27C95"/>
    <w:rsid w:val="00F27D44"/>
    <w:rsid w:val="00F27E7B"/>
    <w:rsid w:val="00F302A7"/>
    <w:rsid w:val="00F30309"/>
    <w:rsid w:val="00F30699"/>
    <w:rsid w:val="00F30D1A"/>
    <w:rsid w:val="00F3110F"/>
    <w:rsid w:val="00F31637"/>
    <w:rsid w:val="00F3183B"/>
    <w:rsid w:val="00F31E9C"/>
    <w:rsid w:val="00F31FD7"/>
    <w:rsid w:val="00F322FA"/>
    <w:rsid w:val="00F3313D"/>
    <w:rsid w:val="00F33538"/>
    <w:rsid w:val="00F33C2F"/>
    <w:rsid w:val="00F33C77"/>
    <w:rsid w:val="00F33F7B"/>
    <w:rsid w:val="00F34382"/>
    <w:rsid w:val="00F343D0"/>
    <w:rsid w:val="00F3447D"/>
    <w:rsid w:val="00F34540"/>
    <w:rsid w:val="00F345CB"/>
    <w:rsid w:val="00F3492E"/>
    <w:rsid w:val="00F3548E"/>
    <w:rsid w:val="00F35713"/>
    <w:rsid w:val="00F35833"/>
    <w:rsid w:val="00F35DE0"/>
    <w:rsid w:val="00F3627F"/>
    <w:rsid w:val="00F36E80"/>
    <w:rsid w:val="00F37560"/>
    <w:rsid w:val="00F37996"/>
    <w:rsid w:val="00F37EF5"/>
    <w:rsid w:val="00F37F24"/>
    <w:rsid w:val="00F402B1"/>
    <w:rsid w:val="00F4066F"/>
    <w:rsid w:val="00F40789"/>
    <w:rsid w:val="00F40AE9"/>
    <w:rsid w:val="00F40BB1"/>
    <w:rsid w:val="00F40C2E"/>
    <w:rsid w:val="00F4150B"/>
    <w:rsid w:val="00F41EBC"/>
    <w:rsid w:val="00F41F39"/>
    <w:rsid w:val="00F41FD2"/>
    <w:rsid w:val="00F422F4"/>
    <w:rsid w:val="00F424A7"/>
    <w:rsid w:val="00F425AE"/>
    <w:rsid w:val="00F43038"/>
    <w:rsid w:val="00F43570"/>
    <w:rsid w:val="00F438DD"/>
    <w:rsid w:val="00F43D6D"/>
    <w:rsid w:val="00F441AC"/>
    <w:rsid w:val="00F44282"/>
    <w:rsid w:val="00F44C63"/>
    <w:rsid w:val="00F44D48"/>
    <w:rsid w:val="00F44E98"/>
    <w:rsid w:val="00F453A4"/>
    <w:rsid w:val="00F455A1"/>
    <w:rsid w:val="00F4596F"/>
    <w:rsid w:val="00F45A97"/>
    <w:rsid w:val="00F468B3"/>
    <w:rsid w:val="00F46D7C"/>
    <w:rsid w:val="00F4724F"/>
    <w:rsid w:val="00F472F4"/>
    <w:rsid w:val="00F474FE"/>
    <w:rsid w:val="00F501EC"/>
    <w:rsid w:val="00F502F2"/>
    <w:rsid w:val="00F5062F"/>
    <w:rsid w:val="00F507C2"/>
    <w:rsid w:val="00F50802"/>
    <w:rsid w:val="00F509BF"/>
    <w:rsid w:val="00F50AFB"/>
    <w:rsid w:val="00F50DA8"/>
    <w:rsid w:val="00F50E00"/>
    <w:rsid w:val="00F50EBE"/>
    <w:rsid w:val="00F50EF9"/>
    <w:rsid w:val="00F51022"/>
    <w:rsid w:val="00F513EE"/>
    <w:rsid w:val="00F51812"/>
    <w:rsid w:val="00F51C2F"/>
    <w:rsid w:val="00F51F1D"/>
    <w:rsid w:val="00F522EB"/>
    <w:rsid w:val="00F5248F"/>
    <w:rsid w:val="00F524B0"/>
    <w:rsid w:val="00F52C76"/>
    <w:rsid w:val="00F52CB0"/>
    <w:rsid w:val="00F530C1"/>
    <w:rsid w:val="00F5316F"/>
    <w:rsid w:val="00F53954"/>
    <w:rsid w:val="00F542FF"/>
    <w:rsid w:val="00F54E2E"/>
    <w:rsid w:val="00F54F91"/>
    <w:rsid w:val="00F54FB3"/>
    <w:rsid w:val="00F55B93"/>
    <w:rsid w:val="00F55C85"/>
    <w:rsid w:val="00F5663D"/>
    <w:rsid w:val="00F56670"/>
    <w:rsid w:val="00F5696A"/>
    <w:rsid w:val="00F56B5E"/>
    <w:rsid w:val="00F56DAE"/>
    <w:rsid w:val="00F571D3"/>
    <w:rsid w:val="00F5751A"/>
    <w:rsid w:val="00F57648"/>
    <w:rsid w:val="00F57655"/>
    <w:rsid w:val="00F57B2E"/>
    <w:rsid w:val="00F60043"/>
    <w:rsid w:val="00F60514"/>
    <w:rsid w:val="00F60677"/>
    <w:rsid w:val="00F60CDD"/>
    <w:rsid w:val="00F60CFC"/>
    <w:rsid w:val="00F60E67"/>
    <w:rsid w:val="00F60EF6"/>
    <w:rsid w:val="00F615FA"/>
    <w:rsid w:val="00F61A31"/>
    <w:rsid w:val="00F61FD8"/>
    <w:rsid w:val="00F62277"/>
    <w:rsid w:val="00F6233E"/>
    <w:rsid w:val="00F62603"/>
    <w:rsid w:val="00F62782"/>
    <w:rsid w:val="00F62D0D"/>
    <w:rsid w:val="00F632E6"/>
    <w:rsid w:val="00F6352C"/>
    <w:rsid w:val="00F63805"/>
    <w:rsid w:val="00F63CA0"/>
    <w:rsid w:val="00F64150"/>
    <w:rsid w:val="00F64267"/>
    <w:rsid w:val="00F645B7"/>
    <w:rsid w:val="00F646AC"/>
    <w:rsid w:val="00F64986"/>
    <w:rsid w:val="00F64AC7"/>
    <w:rsid w:val="00F64D23"/>
    <w:rsid w:val="00F64E4F"/>
    <w:rsid w:val="00F65088"/>
    <w:rsid w:val="00F65567"/>
    <w:rsid w:val="00F658A2"/>
    <w:rsid w:val="00F65E19"/>
    <w:rsid w:val="00F65E36"/>
    <w:rsid w:val="00F66AD2"/>
    <w:rsid w:val="00F66C35"/>
    <w:rsid w:val="00F66F38"/>
    <w:rsid w:val="00F66FA3"/>
    <w:rsid w:val="00F67232"/>
    <w:rsid w:val="00F6730F"/>
    <w:rsid w:val="00F6751F"/>
    <w:rsid w:val="00F676FE"/>
    <w:rsid w:val="00F67B5C"/>
    <w:rsid w:val="00F67B7B"/>
    <w:rsid w:val="00F67B9B"/>
    <w:rsid w:val="00F67C1B"/>
    <w:rsid w:val="00F67DAD"/>
    <w:rsid w:val="00F67F47"/>
    <w:rsid w:val="00F70424"/>
    <w:rsid w:val="00F707EE"/>
    <w:rsid w:val="00F7090B"/>
    <w:rsid w:val="00F70DDF"/>
    <w:rsid w:val="00F70FBF"/>
    <w:rsid w:val="00F71121"/>
    <w:rsid w:val="00F71274"/>
    <w:rsid w:val="00F7139B"/>
    <w:rsid w:val="00F715CA"/>
    <w:rsid w:val="00F71614"/>
    <w:rsid w:val="00F71881"/>
    <w:rsid w:val="00F727F9"/>
    <w:rsid w:val="00F729D7"/>
    <w:rsid w:val="00F7311A"/>
    <w:rsid w:val="00F73886"/>
    <w:rsid w:val="00F73C49"/>
    <w:rsid w:val="00F73CC7"/>
    <w:rsid w:val="00F73D4B"/>
    <w:rsid w:val="00F7418D"/>
    <w:rsid w:val="00F74321"/>
    <w:rsid w:val="00F74615"/>
    <w:rsid w:val="00F747F2"/>
    <w:rsid w:val="00F74FF4"/>
    <w:rsid w:val="00F756DD"/>
    <w:rsid w:val="00F7572B"/>
    <w:rsid w:val="00F75B7A"/>
    <w:rsid w:val="00F75D15"/>
    <w:rsid w:val="00F75DDD"/>
    <w:rsid w:val="00F75E93"/>
    <w:rsid w:val="00F76345"/>
    <w:rsid w:val="00F764E9"/>
    <w:rsid w:val="00F76F41"/>
    <w:rsid w:val="00F770B8"/>
    <w:rsid w:val="00F778FB"/>
    <w:rsid w:val="00F779FF"/>
    <w:rsid w:val="00F77C1E"/>
    <w:rsid w:val="00F77D66"/>
    <w:rsid w:val="00F80446"/>
    <w:rsid w:val="00F8066C"/>
    <w:rsid w:val="00F808F2"/>
    <w:rsid w:val="00F8092D"/>
    <w:rsid w:val="00F8120C"/>
    <w:rsid w:val="00F8224E"/>
    <w:rsid w:val="00F82571"/>
    <w:rsid w:val="00F82D9E"/>
    <w:rsid w:val="00F831A4"/>
    <w:rsid w:val="00F8398A"/>
    <w:rsid w:val="00F8410B"/>
    <w:rsid w:val="00F84287"/>
    <w:rsid w:val="00F84335"/>
    <w:rsid w:val="00F84449"/>
    <w:rsid w:val="00F8457D"/>
    <w:rsid w:val="00F84638"/>
    <w:rsid w:val="00F8484F"/>
    <w:rsid w:val="00F84AA2"/>
    <w:rsid w:val="00F84D06"/>
    <w:rsid w:val="00F84DBE"/>
    <w:rsid w:val="00F853DC"/>
    <w:rsid w:val="00F853DE"/>
    <w:rsid w:val="00F8547F"/>
    <w:rsid w:val="00F8559F"/>
    <w:rsid w:val="00F856F5"/>
    <w:rsid w:val="00F858CF"/>
    <w:rsid w:val="00F85A42"/>
    <w:rsid w:val="00F85DD0"/>
    <w:rsid w:val="00F860C8"/>
    <w:rsid w:val="00F86292"/>
    <w:rsid w:val="00F86392"/>
    <w:rsid w:val="00F86A40"/>
    <w:rsid w:val="00F86A56"/>
    <w:rsid w:val="00F86FF9"/>
    <w:rsid w:val="00F87544"/>
    <w:rsid w:val="00F87B5F"/>
    <w:rsid w:val="00F87EBD"/>
    <w:rsid w:val="00F901B7"/>
    <w:rsid w:val="00F90211"/>
    <w:rsid w:val="00F906D0"/>
    <w:rsid w:val="00F9098D"/>
    <w:rsid w:val="00F90BEF"/>
    <w:rsid w:val="00F90E5D"/>
    <w:rsid w:val="00F911DB"/>
    <w:rsid w:val="00F917EF"/>
    <w:rsid w:val="00F919B8"/>
    <w:rsid w:val="00F91CAC"/>
    <w:rsid w:val="00F92000"/>
    <w:rsid w:val="00F920A3"/>
    <w:rsid w:val="00F92858"/>
    <w:rsid w:val="00F93455"/>
    <w:rsid w:val="00F93ED0"/>
    <w:rsid w:val="00F93FA2"/>
    <w:rsid w:val="00F942FE"/>
    <w:rsid w:val="00F9493C"/>
    <w:rsid w:val="00F94D73"/>
    <w:rsid w:val="00F95131"/>
    <w:rsid w:val="00F9539E"/>
    <w:rsid w:val="00F95545"/>
    <w:rsid w:val="00F9566A"/>
    <w:rsid w:val="00F95B68"/>
    <w:rsid w:val="00F95C68"/>
    <w:rsid w:val="00F95DBD"/>
    <w:rsid w:val="00F95E51"/>
    <w:rsid w:val="00F96044"/>
    <w:rsid w:val="00F966D5"/>
    <w:rsid w:val="00F96AFE"/>
    <w:rsid w:val="00F96D70"/>
    <w:rsid w:val="00F97492"/>
    <w:rsid w:val="00F97AB8"/>
    <w:rsid w:val="00F97AFA"/>
    <w:rsid w:val="00F97C58"/>
    <w:rsid w:val="00F97E44"/>
    <w:rsid w:val="00F97F2F"/>
    <w:rsid w:val="00FA001C"/>
    <w:rsid w:val="00FA05C8"/>
    <w:rsid w:val="00FA076F"/>
    <w:rsid w:val="00FA07F0"/>
    <w:rsid w:val="00FA0CEF"/>
    <w:rsid w:val="00FA0F5A"/>
    <w:rsid w:val="00FA0F5E"/>
    <w:rsid w:val="00FA1658"/>
    <w:rsid w:val="00FA1740"/>
    <w:rsid w:val="00FA1C15"/>
    <w:rsid w:val="00FA1EDD"/>
    <w:rsid w:val="00FA2208"/>
    <w:rsid w:val="00FA2271"/>
    <w:rsid w:val="00FA25FD"/>
    <w:rsid w:val="00FA2926"/>
    <w:rsid w:val="00FA2928"/>
    <w:rsid w:val="00FA316A"/>
    <w:rsid w:val="00FA3256"/>
    <w:rsid w:val="00FA33A5"/>
    <w:rsid w:val="00FA3412"/>
    <w:rsid w:val="00FA3AE9"/>
    <w:rsid w:val="00FA3DB3"/>
    <w:rsid w:val="00FA402F"/>
    <w:rsid w:val="00FA4227"/>
    <w:rsid w:val="00FA4531"/>
    <w:rsid w:val="00FA4A0F"/>
    <w:rsid w:val="00FA5D1B"/>
    <w:rsid w:val="00FA6104"/>
    <w:rsid w:val="00FA6A78"/>
    <w:rsid w:val="00FA6D3F"/>
    <w:rsid w:val="00FA7559"/>
    <w:rsid w:val="00FA7AFD"/>
    <w:rsid w:val="00FA7E1E"/>
    <w:rsid w:val="00FA7E3D"/>
    <w:rsid w:val="00FB03B5"/>
    <w:rsid w:val="00FB0D6B"/>
    <w:rsid w:val="00FB0E51"/>
    <w:rsid w:val="00FB1257"/>
    <w:rsid w:val="00FB1A92"/>
    <w:rsid w:val="00FB242F"/>
    <w:rsid w:val="00FB24B7"/>
    <w:rsid w:val="00FB2896"/>
    <w:rsid w:val="00FB2F1C"/>
    <w:rsid w:val="00FB2FA1"/>
    <w:rsid w:val="00FB31A9"/>
    <w:rsid w:val="00FB3267"/>
    <w:rsid w:val="00FB3273"/>
    <w:rsid w:val="00FB3285"/>
    <w:rsid w:val="00FB35A3"/>
    <w:rsid w:val="00FB35AA"/>
    <w:rsid w:val="00FB3B0E"/>
    <w:rsid w:val="00FB3B94"/>
    <w:rsid w:val="00FB3EC8"/>
    <w:rsid w:val="00FB4287"/>
    <w:rsid w:val="00FB438E"/>
    <w:rsid w:val="00FB47C4"/>
    <w:rsid w:val="00FB4881"/>
    <w:rsid w:val="00FB4B2F"/>
    <w:rsid w:val="00FB4C03"/>
    <w:rsid w:val="00FB4D26"/>
    <w:rsid w:val="00FB4DC8"/>
    <w:rsid w:val="00FB4DE1"/>
    <w:rsid w:val="00FB544D"/>
    <w:rsid w:val="00FB5C5F"/>
    <w:rsid w:val="00FB5D01"/>
    <w:rsid w:val="00FB63F0"/>
    <w:rsid w:val="00FB6CF1"/>
    <w:rsid w:val="00FB7449"/>
    <w:rsid w:val="00FB777A"/>
    <w:rsid w:val="00FC01BE"/>
    <w:rsid w:val="00FC06D1"/>
    <w:rsid w:val="00FC0996"/>
    <w:rsid w:val="00FC0A35"/>
    <w:rsid w:val="00FC0BCC"/>
    <w:rsid w:val="00FC0BD0"/>
    <w:rsid w:val="00FC0BF6"/>
    <w:rsid w:val="00FC0EE5"/>
    <w:rsid w:val="00FC1BBA"/>
    <w:rsid w:val="00FC1BF9"/>
    <w:rsid w:val="00FC224D"/>
    <w:rsid w:val="00FC2319"/>
    <w:rsid w:val="00FC27E3"/>
    <w:rsid w:val="00FC2F80"/>
    <w:rsid w:val="00FC3245"/>
    <w:rsid w:val="00FC32C5"/>
    <w:rsid w:val="00FC37F7"/>
    <w:rsid w:val="00FC3CE5"/>
    <w:rsid w:val="00FC3D26"/>
    <w:rsid w:val="00FC3EDE"/>
    <w:rsid w:val="00FC41DC"/>
    <w:rsid w:val="00FC4482"/>
    <w:rsid w:val="00FC4742"/>
    <w:rsid w:val="00FC47A4"/>
    <w:rsid w:val="00FC4800"/>
    <w:rsid w:val="00FC4C55"/>
    <w:rsid w:val="00FC4E4F"/>
    <w:rsid w:val="00FC5202"/>
    <w:rsid w:val="00FC5FC1"/>
    <w:rsid w:val="00FC66A0"/>
    <w:rsid w:val="00FC72EF"/>
    <w:rsid w:val="00FC7371"/>
    <w:rsid w:val="00FC73F5"/>
    <w:rsid w:val="00FC7460"/>
    <w:rsid w:val="00FC7734"/>
    <w:rsid w:val="00FC7759"/>
    <w:rsid w:val="00FC795F"/>
    <w:rsid w:val="00FC79F1"/>
    <w:rsid w:val="00FD099C"/>
    <w:rsid w:val="00FD0CE8"/>
    <w:rsid w:val="00FD0DD1"/>
    <w:rsid w:val="00FD0EAF"/>
    <w:rsid w:val="00FD0F27"/>
    <w:rsid w:val="00FD0F4D"/>
    <w:rsid w:val="00FD135A"/>
    <w:rsid w:val="00FD1C30"/>
    <w:rsid w:val="00FD20CA"/>
    <w:rsid w:val="00FD2332"/>
    <w:rsid w:val="00FD2CDC"/>
    <w:rsid w:val="00FD2FAA"/>
    <w:rsid w:val="00FD3553"/>
    <w:rsid w:val="00FD39F5"/>
    <w:rsid w:val="00FD4021"/>
    <w:rsid w:val="00FD428D"/>
    <w:rsid w:val="00FD4472"/>
    <w:rsid w:val="00FD4AE9"/>
    <w:rsid w:val="00FD517E"/>
    <w:rsid w:val="00FD5437"/>
    <w:rsid w:val="00FD5D83"/>
    <w:rsid w:val="00FD651B"/>
    <w:rsid w:val="00FD6576"/>
    <w:rsid w:val="00FD6BD1"/>
    <w:rsid w:val="00FD6CAC"/>
    <w:rsid w:val="00FD6DB5"/>
    <w:rsid w:val="00FD7168"/>
    <w:rsid w:val="00FD73A1"/>
    <w:rsid w:val="00FD7DA9"/>
    <w:rsid w:val="00FE0920"/>
    <w:rsid w:val="00FE09C8"/>
    <w:rsid w:val="00FE0B66"/>
    <w:rsid w:val="00FE0D2D"/>
    <w:rsid w:val="00FE176A"/>
    <w:rsid w:val="00FE19FA"/>
    <w:rsid w:val="00FE1AC8"/>
    <w:rsid w:val="00FE1ED1"/>
    <w:rsid w:val="00FE32F4"/>
    <w:rsid w:val="00FE39FB"/>
    <w:rsid w:val="00FE4767"/>
    <w:rsid w:val="00FE4CC2"/>
    <w:rsid w:val="00FE5208"/>
    <w:rsid w:val="00FE552A"/>
    <w:rsid w:val="00FE5623"/>
    <w:rsid w:val="00FE5789"/>
    <w:rsid w:val="00FE5964"/>
    <w:rsid w:val="00FE63E9"/>
    <w:rsid w:val="00FE6AB0"/>
    <w:rsid w:val="00FE6FE7"/>
    <w:rsid w:val="00FE7057"/>
    <w:rsid w:val="00FE723D"/>
    <w:rsid w:val="00FE79D6"/>
    <w:rsid w:val="00FE7A00"/>
    <w:rsid w:val="00FE7A33"/>
    <w:rsid w:val="00FE7DBC"/>
    <w:rsid w:val="00FF0030"/>
    <w:rsid w:val="00FF06B5"/>
    <w:rsid w:val="00FF113E"/>
    <w:rsid w:val="00FF118C"/>
    <w:rsid w:val="00FF18E6"/>
    <w:rsid w:val="00FF1969"/>
    <w:rsid w:val="00FF1ABA"/>
    <w:rsid w:val="00FF1B4E"/>
    <w:rsid w:val="00FF1D25"/>
    <w:rsid w:val="00FF2086"/>
    <w:rsid w:val="00FF2612"/>
    <w:rsid w:val="00FF2857"/>
    <w:rsid w:val="00FF2ACD"/>
    <w:rsid w:val="00FF2FE9"/>
    <w:rsid w:val="00FF3282"/>
    <w:rsid w:val="00FF3329"/>
    <w:rsid w:val="00FF3879"/>
    <w:rsid w:val="00FF3C87"/>
    <w:rsid w:val="00FF40A1"/>
    <w:rsid w:val="00FF439A"/>
    <w:rsid w:val="00FF4A47"/>
    <w:rsid w:val="00FF4CE4"/>
    <w:rsid w:val="00FF4F37"/>
    <w:rsid w:val="00FF53CC"/>
    <w:rsid w:val="00FF57D4"/>
    <w:rsid w:val="00FF5874"/>
    <w:rsid w:val="00FF5FDB"/>
    <w:rsid w:val="00FF65E9"/>
    <w:rsid w:val="00FF6F1D"/>
    <w:rsid w:val="00FF7104"/>
    <w:rsid w:val="00FF765E"/>
    <w:rsid w:val="00FF7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403BF02"/>
  <w15:docId w15:val="{3E966FA6-01D0-448D-85C6-620F68FF95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Theme="minorEastAsia" w:hAnsi="Calibri" w:cs="Cordi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A25EF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ascii="Arial" w:eastAsia="MS Mincho" w:hAnsi="Arial" w:cs="Angsana New"/>
      <w:sz w:val="18"/>
      <w:szCs w:val="18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07A5C"/>
    <w:pPr>
      <w:keepNext/>
      <w:numPr>
        <w:numId w:val="2"/>
      </w:numPr>
      <w:shd w:val="solid" w:color="FFFFFF" w:fill="FFFFFF"/>
      <w:tabs>
        <w:tab w:val="clear" w:pos="227"/>
        <w:tab w:val="clear" w:pos="283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0" w:hanging="284"/>
      <w:outlineLvl w:val="0"/>
    </w:pPr>
    <w:rPr>
      <w:rFonts w:cs="Times New Roman"/>
      <w:b/>
      <w:bCs/>
      <w:u w:val="single"/>
    </w:rPr>
  </w:style>
  <w:style w:type="paragraph" w:styleId="Heading2">
    <w:name w:val="heading 2"/>
    <w:basedOn w:val="Normal"/>
    <w:next w:val="Normal"/>
    <w:link w:val="Heading2Char"/>
    <w:qFormat/>
    <w:rsid w:val="00C07A5C"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1"/>
    </w:pPr>
    <w:rPr>
      <w:rFonts w:cs="Times New Roman"/>
      <w:b/>
      <w:bCs/>
    </w:rPr>
  </w:style>
  <w:style w:type="paragraph" w:styleId="Heading3">
    <w:name w:val="heading 3"/>
    <w:basedOn w:val="Normal"/>
    <w:next w:val="Normal"/>
    <w:link w:val="Heading3Char"/>
    <w:qFormat/>
    <w:rsid w:val="00C07A5C"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2"/>
    </w:pPr>
    <w:rPr>
      <w:rFonts w:cs="Times New Roman"/>
      <w:i/>
      <w:iCs/>
    </w:rPr>
  </w:style>
  <w:style w:type="paragraph" w:styleId="Heading4">
    <w:name w:val="heading 4"/>
    <w:basedOn w:val="Normal"/>
    <w:next w:val="Normal"/>
    <w:link w:val="Heading4Char"/>
    <w:qFormat/>
    <w:rsid w:val="00C07A5C"/>
    <w:pPr>
      <w:keepNext/>
      <w:framePr w:w="2410" w:h="1559" w:hSpace="142" w:wrap="around" w:vAnchor="page" w:hAnchor="page" w:x="1532" w:y="2496"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3"/>
    </w:pPr>
    <w:rPr>
      <w:rFonts w:cs="Times New Roman"/>
      <w:b/>
      <w:bCs/>
    </w:rPr>
  </w:style>
  <w:style w:type="paragraph" w:styleId="Heading5">
    <w:name w:val="heading 5"/>
    <w:basedOn w:val="Normal"/>
    <w:next w:val="Normal"/>
    <w:link w:val="Heading5Char1"/>
    <w:qFormat/>
    <w:rsid w:val="00C07A5C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right="29"/>
      <w:outlineLvl w:val="4"/>
    </w:pPr>
    <w:rPr>
      <w:rFonts w:ascii="Times New Roman" w:hAnsi="Times New Roman" w:cs="EucrosiaUPC"/>
      <w:b/>
      <w:bCs/>
      <w:sz w:val="32"/>
      <w:szCs w:val="32"/>
    </w:rPr>
  </w:style>
  <w:style w:type="paragraph" w:styleId="Heading6">
    <w:name w:val="heading 6"/>
    <w:basedOn w:val="Normal"/>
    <w:next w:val="Normal"/>
    <w:link w:val="Heading6Char"/>
    <w:qFormat/>
    <w:rsid w:val="00C07A5C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5"/>
    </w:pPr>
    <w:rPr>
      <w:rFonts w:ascii="Times New Roman" w:hAnsi="Times New Roman" w:cs="EucrosiaUPC"/>
      <w:b/>
      <w:bCs/>
      <w:sz w:val="32"/>
      <w:szCs w:val="32"/>
      <w:u w:val="single"/>
    </w:rPr>
  </w:style>
  <w:style w:type="paragraph" w:styleId="Heading7">
    <w:name w:val="heading 7"/>
    <w:basedOn w:val="Normal"/>
    <w:next w:val="Normal"/>
    <w:link w:val="Heading7Char"/>
    <w:qFormat/>
    <w:rsid w:val="00C07A5C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6"/>
    </w:pPr>
    <w:rPr>
      <w:rFonts w:ascii="Times New Roman" w:hAnsi="Times New Roman" w:cs="EucrosiaUPC"/>
      <w:b/>
      <w:bCs/>
      <w:sz w:val="30"/>
      <w:szCs w:val="30"/>
    </w:rPr>
  </w:style>
  <w:style w:type="paragraph" w:styleId="Heading8">
    <w:name w:val="heading 8"/>
    <w:basedOn w:val="Normal"/>
    <w:next w:val="Normal"/>
    <w:link w:val="Heading8Char"/>
    <w:qFormat/>
    <w:rsid w:val="00C07A5C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7"/>
    </w:pPr>
    <w:rPr>
      <w:rFonts w:ascii="Times New Roman" w:hAnsi="Times New Roman" w:cs="EucrosiaUPC"/>
      <w:b/>
      <w:bCs/>
      <w:sz w:val="32"/>
      <w:szCs w:val="32"/>
    </w:rPr>
  </w:style>
  <w:style w:type="paragraph" w:styleId="Heading9">
    <w:name w:val="heading 9"/>
    <w:basedOn w:val="Normal"/>
    <w:next w:val="Normal"/>
    <w:link w:val="Heading9Char"/>
    <w:qFormat/>
    <w:rsid w:val="00C07A5C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-108"/>
      <w:outlineLvl w:val="8"/>
    </w:pPr>
    <w:rPr>
      <w:rFonts w:ascii="Times New Roman" w:hAnsi="Times New Roman" w:cs="EucrosiaUPC"/>
      <w:b/>
      <w:bCs/>
      <w:sz w:val="30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C07A5C"/>
    <w:rPr>
      <w:rFonts w:ascii="Arial" w:eastAsia="MS Mincho" w:hAnsi="Arial" w:cs="Times New Roman"/>
      <w:b/>
      <w:bCs/>
      <w:sz w:val="18"/>
      <w:szCs w:val="18"/>
      <w:u w:val="single"/>
      <w:shd w:val="solid" w:color="FFFFFF" w:fill="FFFFFF"/>
    </w:rPr>
  </w:style>
  <w:style w:type="character" w:customStyle="1" w:styleId="Heading2Char">
    <w:name w:val="Heading 2 Char"/>
    <w:link w:val="Heading2"/>
    <w:rsid w:val="00C07A5C"/>
    <w:rPr>
      <w:rFonts w:ascii="Arial" w:eastAsia="MS Mincho" w:hAnsi="Arial" w:cs="Times New Roman"/>
      <w:b/>
      <w:bCs/>
      <w:sz w:val="18"/>
      <w:szCs w:val="18"/>
    </w:rPr>
  </w:style>
  <w:style w:type="character" w:customStyle="1" w:styleId="Heading3Char">
    <w:name w:val="Heading 3 Char"/>
    <w:link w:val="Heading3"/>
    <w:rsid w:val="00C07A5C"/>
    <w:rPr>
      <w:rFonts w:ascii="Arial" w:eastAsia="MS Mincho" w:hAnsi="Arial" w:cs="Times New Roman"/>
      <w:i/>
      <w:iCs/>
      <w:sz w:val="18"/>
      <w:szCs w:val="18"/>
    </w:rPr>
  </w:style>
  <w:style w:type="character" w:customStyle="1" w:styleId="Heading4Char">
    <w:name w:val="Heading 4 Char"/>
    <w:link w:val="Heading4"/>
    <w:rsid w:val="00C07A5C"/>
    <w:rPr>
      <w:rFonts w:ascii="Arial" w:eastAsia="MS Mincho" w:hAnsi="Arial" w:cs="Times New Roman"/>
      <w:b/>
      <w:bCs/>
      <w:sz w:val="18"/>
      <w:szCs w:val="18"/>
    </w:rPr>
  </w:style>
  <w:style w:type="character" w:customStyle="1" w:styleId="Heading5Char">
    <w:name w:val="Heading 5 Char"/>
    <w:uiPriority w:val="9"/>
    <w:semiHidden/>
    <w:rsid w:val="00C07A5C"/>
    <w:rPr>
      <w:rFonts w:ascii="Cambria" w:eastAsia="Times New Roman" w:hAnsi="Cambria" w:cs="Angsana New"/>
      <w:color w:val="243F60"/>
      <w:sz w:val="18"/>
      <w:szCs w:val="22"/>
    </w:rPr>
  </w:style>
  <w:style w:type="character" w:customStyle="1" w:styleId="Heading6Char">
    <w:name w:val="Heading 6 Char"/>
    <w:link w:val="Heading6"/>
    <w:rsid w:val="00C07A5C"/>
    <w:rPr>
      <w:rFonts w:ascii="Times New Roman" w:eastAsia="MS Mincho" w:hAnsi="Times New Roman" w:cs="EucrosiaUPC"/>
      <w:b/>
      <w:bCs/>
      <w:sz w:val="32"/>
      <w:szCs w:val="32"/>
      <w:u w:val="single"/>
    </w:rPr>
  </w:style>
  <w:style w:type="character" w:customStyle="1" w:styleId="Heading7Char">
    <w:name w:val="Heading 7 Char"/>
    <w:link w:val="Heading7"/>
    <w:rsid w:val="00C07A5C"/>
    <w:rPr>
      <w:rFonts w:ascii="Times New Roman" w:eastAsia="MS Mincho" w:hAnsi="Times New Roman" w:cs="EucrosiaUPC"/>
      <w:b/>
      <w:bCs/>
      <w:sz w:val="30"/>
      <w:szCs w:val="30"/>
    </w:rPr>
  </w:style>
  <w:style w:type="character" w:customStyle="1" w:styleId="Heading8Char">
    <w:name w:val="Heading 8 Char"/>
    <w:link w:val="Heading8"/>
    <w:rsid w:val="00C07A5C"/>
    <w:rPr>
      <w:rFonts w:ascii="Times New Roman" w:eastAsia="MS Mincho" w:hAnsi="Times New Roman" w:cs="EucrosiaUPC"/>
      <w:b/>
      <w:bCs/>
      <w:sz w:val="32"/>
      <w:szCs w:val="32"/>
    </w:rPr>
  </w:style>
  <w:style w:type="character" w:customStyle="1" w:styleId="Heading9Char">
    <w:name w:val="Heading 9 Char"/>
    <w:link w:val="Heading9"/>
    <w:rsid w:val="00C07A5C"/>
    <w:rPr>
      <w:rFonts w:ascii="Times New Roman" w:eastAsia="MS Mincho" w:hAnsi="Times New Roman" w:cs="EucrosiaUPC"/>
      <w:b/>
      <w:bCs/>
      <w:sz w:val="30"/>
      <w:szCs w:val="30"/>
    </w:rPr>
  </w:style>
  <w:style w:type="character" w:customStyle="1" w:styleId="BodyTextChar">
    <w:name w:val="Body Text Char"/>
    <w:aliases w:val="bt2 Char,body text1 Char,Body Char,bt Char,body text Char"/>
    <w:link w:val="BodyText"/>
    <w:uiPriority w:val="99"/>
    <w:rsid w:val="00C07A5C"/>
    <w:rPr>
      <w:rFonts w:ascii="Arial" w:hAnsi="Arial"/>
      <w:sz w:val="18"/>
      <w:szCs w:val="18"/>
    </w:rPr>
  </w:style>
  <w:style w:type="paragraph" w:styleId="BodyText">
    <w:name w:val="Body Text"/>
    <w:aliases w:val="bt2,body text1,Body,bt,body text"/>
    <w:basedOn w:val="Normal"/>
    <w:link w:val="BodyTextChar"/>
    <w:uiPriority w:val="99"/>
    <w:rsid w:val="00C07A5C"/>
    <w:pPr>
      <w:spacing w:after="120"/>
    </w:pPr>
    <w:rPr>
      <w:rFonts w:eastAsia="Calibri" w:cs="Cordia New"/>
    </w:rPr>
  </w:style>
  <w:style w:type="character" w:customStyle="1" w:styleId="BodyTextChar1">
    <w:name w:val="Body Text Char1"/>
    <w:uiPriority w:val="99"/>
    <w:semiHidden/>
    <w:rsid w:val="00C07A5C"/>
    <w:rPr>
      <w:rFonts w:ascii="Arial" w:eastAsia="MS Mincho" w:hAnsi="Arial" w:cs="Angsana New"/>
      <w:sz w:val="18"/>
      <w:szCs w:val="22"/>
    </w:rPr>
  </w:style>
  <w:style w:type="paragraph" w:styleId="Header">
    <w:name w:val="header"/>
    <w:basedOn w:val="Normal"/>
    <w:link w:val="HeaderChar"/>
    <w:rsid w:val="00C07A5C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C07A5C"/>
    <w:rPr>
      <w:rFonts w:ascii="Arial" w:eastAsia="MS Mincho" w:hAnsi="Arial" w:cs="Angsana New"/>
      <w:sz w:val="18"/>
      <w:szCs w:val="18"/>
    </w:rPr>
  </w:style>
  <w:style w:type="character" w:customStyle="1" w:styleId="AAAddress">
    <w:name w:val="AA Address"/>
    <w:rsid w:val="00C07A5C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u w:val="none"/>
      <w:vertAlign w:val="baseline"/>
      <w:lang w:val="en-US"/>
    </w:rPr>
  </w:style>
  <w:style w:type="character" w:customStyle="1" w:styleId="AAReference">
    <w:name w:val="AA Reference"/>
    <w:rsid w:val="00C07A5C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vertAlign w:val="baseline"/>
      <w:lang w:val="en-US"/>
    </w:rPr>
  </w:style>
  <w:style w:type="paragraph" w:styleId="Footer">
    <w:name w:val="footer"/>
    <w:basedOn w:val="Normal"/>
    <w:link w:val="FooterChar"/>
    <w:uiPriority w:val="99"/>
    <w:rsid w:val="00C07A5C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C07A5C"/>
    <w:rPr>
      <w:rFonts w:ascii="Arial" w:eastAsia="MS Mincho" w:hAnsi="Arial" w:cs="Angsana New"/>
      <w:sz w:val="18"/>
      <w:szCs w:val="18"/>
    </w:rPr>
  </w:style>
  <w:style w:type="paragraph" w:styleId="Caption">
    <w:name w:val="caption"/>
    <w:basedOn w:val="Normal"/>
    <w:next w:val="Normal"/>
    <w:qFormat/>
    <w:rsid w:val="00C07A5C"/>
    <w:rPr>
      <w:rFonts w:cs="Times New Roman"/>
      <w:b/>
      <w:bCs/>
    </w:rPr>
  </w:style>
  <w:style w:type="paragraph" w:styleId="ListBullet">
    <w:name w:val="List Bullet"/>
    <w:basedOn w:val="Normal"/>
    <w:rsid w:val="00C07A5C"/>
    <w:pPr>
      <w:tabs>
        <w:tab w:val="left" w:pos="284"/>
      </w:tabs>
      <w:ind w:left="284" w:hanging="284"/>
    </w:pPr>
  </w:style>
  <w:style w:type="paragraph" w:styleId="ListBullet2">
    <w:name w:val="List Bullet 2"/>
    <w:basedOn w:val="Normal"/>
    <w:rsid w:val="00C07A5C"/>
    <w:pPr>
      <w:tabs>
        <w:tab w:val="left" w:pos="567"/>
      </w:tabs>
      <w:ind w:left="851" w:hanging="284"/>
    </w:pPr>
  </w:style>
  <w:style w:type="paragraph" w:styleId="ListBullet3">
    <w:name w:val="List Bullet 3"/>
    <w:basedOn w:val="Normal"/>
    <w:rsid w:val="00C07A5C"/>
    <w:pPr>
      <w:tabs>
        <w:tab w:val="clear" w:pos="907"/>
        <w:tab w:val="left" w:pos="851"/>
      </w:tabs>
      <w:ind w:left="1135" w:hanging="284"/>
    </w:pPr>
  </w:style>
  <w:style w:type="paragraph" w:styleId="ListBullet4">
    <w:name w:val="List Bullet 4"/>
    <w:basedOn w:val="Normal"/>
    <w:rsid w:val="00C07A5C"/>
    <w:pPr>
      <w:numPr>
        <w:numId w:val="1"/>
      </w:numPr>
      <w:tabs>
        <w:tab w:val="left" w:pos="1134"/>
      </w:tabs>
    </w:pPr>
  </w:style>
  <w:style w:type="paragraph" w:styleId="ListNumber">
    <w:name w:val="List Number"/>
    <w:basedOn w:val="Normal"/>
    <w:rsid w:val="00C07A5C"/>
    <w:pPr>
      <w:tabs>
        <w:tab w:val="left" w:pos="284"/>
      </w:tabs>
      <w:ind w:left="284" w:hanging="284"/>
    </w:pPr>
  </w:style>
  <w:style w:type="paragraph" w:styleId="ListNumber2">
    <w:name w:val="List Number 2"/>
    <w:basedOn w:val="Normal"/>
    <w:rsid w:val="00C07A5C"/>
    <w:pPr>
      <w:tabs>
        <w:tab w:val="left" w:pos="567"/>
      </w:tabs>
      <w:ind w:left="851" w:hanging="284"/>
    </w:pPr>
  </w:style>
  <w:style w:type="paragraph" w:styleId="ListNumber3">
    <w:name w:val="List Number 3"/>
    <w:basedOn w:val="Normal"/>
    <w:rsid w:val="00C07A5C"/>
    <w:pPr>
      <w:tabs>
        <w:tab w:val="clear" w:pos="907"/>
        <w:tab w:val="left" w:pos="851"/>
      </w:tabs>
      <w:ind w:left="1135" w:hanging="284"/>
    </w:pPr>
  </w:style>
  <w:style w:type="paragraph" w:styleId="NormalIndent">
    <w:name w:val="Normal Indent"/>
    <w:basedOn w:val="Normal"/>
    <w:rsid w:val="00C07A5C"/>
    <w:pPr>
      <w:ind w:left="284"/>
    </w:pPr>
  </w:style>
  <w:style w:type="paragraph" w:customStyle="1" w:styleId="AAFrameAddress">
    <w:name w:val="AA Frame Address"/>
    <w:basedOn w:val="Heading1"/>
    <w:rsid w:val="00C07A5C"/>
    <w:pPr>
      <w:framePr w:w="2812" w:h="1701" w:hSpace="142" w:vSpace="142" w:wrap="around" w:vAnchor="page" w:hAnchor="page" w:x="8024" w:y="2723"/>
      <w:shd w:val="clear" w:color="FFFFFF" w:fill="auto"/>
      <w:spacing w:after="90" w:line="240" w:lineRule="auto"/>
    </w:pPr>
    <w:rPr>
      <w:noProof/>
    </w:rPr>
  </w:style>
  <w:style w:type="paragraph" w:styleId="ListNumber5">
    <w:name w:val="List Number 5"/>
    <w:basedOn w:val="Normal"/>
    <w:rsid w:val="00C07A5C"/>
    <w:pPr>
      <w:tabs>
        <w:tab w:val="left" w:pos="1418"/>
      </w:tabs>
      <w:ind w:left="1418" w:hanging="284"/>
    </w:pPr>
  </w:style>
  <w:style w:type="paragraph" w:styleId="ListNumber4">
    <w:name w:val="List Number 4"/>
    <w:basedOn w:val="Normal"/>
    <w:rsid w:val="00C07A5C"/>
    <w:pPr>
      <w:tabs>
        <w:tab w:val="left" w:pos="1418"/>
      </w:tabs>
      <w:ind w:left="1209" w:hanging="360"/>
    </w:pPr>
  </w:style>
  <w:style w:type="paragraph" w:styleId="TableofAuthorities">
    <w:name w:val="table of authorities"/>
    <w:basedOn w:val="Normal"/>
    <w:next w:val="Normal"/>
    <w:semiHidden/>
    <w:rsid w:val="00C07A5C"/>
    <w:pPr>
      <w:ind w:left="284" w:hanging="284"/>
    </w:pPr>
  </w:style>
  <w:style w:type="paragraph" w:styleId="Index1">
    <w:name w:val="index 1"/>
    <w:basedOn w:val="Normal"/>
    <w:next w:val="Normal"/>
    <w:autoRedefine/>
    <w:semiHidden/>
    <w:rsid w:val="00C07A5C"/>
    <w:pPr>
      <w:ind w:left="284" w:hanging="284"/>
    </w:pPr>
  </w:style>
  <w:style w:type="paragraph" w:styleId="Index2">
    <w:name w:val="index 2"/>
    <w:basedOn w:val="Normal"/>
    <w:next w:val="Normal"/>
    <w:autoRedefine/>
    <w:semiHidden/>
    <w:rsid w:val="00C07A5C"/>
    <w:pPr>
      <w:ind w:left="568" w:hanging="284"/>
    </w:pPr>
  </w:style>
  <w:style w:type="paragraph" w:styleId="Index3">
    <w:name w:val="index 3"/>
    <w:basedOn w:val="Normal"/>
    <w:next w:val="Normal"/>
    <w:autoRedefine/>
    <w:semiHidden/>
    <w:rsid w:val="00C07A5C"/>
    <w:pPr>
      <w:ind w:left="851" w:hanging="284"/>
    </w:pPr>
  </w:style>
  <w:style w:type="paragraph" w:styleId="Index4">
    <w:name w:val="index 4"/>
    <w:basedOn w:val="Normal"/>
    <w:next w:val="Normal"/>
    <w:semiHidden/>
    <w:rsid w:val="00C07A5C"/>
    <w:pPr>
      <w:ind w:left="1135" w:hanging="284"/>
    </w:pPr>
  </w:style>
  <w:style w:type="paragraph" w:styleId="Index6">
    <w:name w:val="index 6"/>
    <w:basedOn w:val="Normal"/>
    <w:next w:val="Normal"/>
    <w:semiHidden/>
    <w:rsid w:val="00C07A5C"/>
    <w:pPr>
      <w:ind w:left="1702" w:hanging="284"/>
    </w:pPr>
  </w:style>
  <w:style w:type="paragraph" w:styleId="Index5">
    <w:name w:val="index 5"/>
    <w:basedOn w:val="Normal"/>
    <w:next w:val="Normal"/>
    <w:semiHidden/>
    <w:rsid w:val="00C07A5C"/>
    <w:pPr>
      <w:ind w:left="1418" w:hanging="284"/>
    </w:pPr>
  </w:style>
  <w:style w:type="paragraph" w:styleId="Index7">
    <w:name w:val="index 7"/>
    <w:basedOn w:val="Normal"/>
    <w:next w:val="Normal"/>
    <w:semiHidden/>
    <w:rsid w:val="00C07A5C"/>
    <w:pPr>
      <w:ind w:left="1985" w:hanging="284"/>
    </w:pPr>
  </w:style>
  <w:style w:type="paragraph" w:styleId="Index8">
    <w:name w:val="index 8"/>
    <w:basedOn w:val="Normal"/>
    <w:next w:val="Normal"/>
    <w:semiHidden/>
    <w:rsid w:val="00C07A5C"/>
    <w:pPr>
      <w:ind w:left="2269" w:hanging="284"/>
    </w:pPr>
  </w:style>
  <w:style w:type="paragraph" w:styleId="Index9">
    <w:name w:val="index 9"/>
    <w:basedOn w:val="Normal"/>
    <w:next w:val="Normal"/>
    <w:semiHidden/>
    <w:rsid w:val="00C07A5C"/>
    <w:pPr>
      <w:ind w:left="2552" w:hanging="284"/>
    </w:pPr>
  </w:style>
  <w:style w:type="paragraph" w:styleId="TOC2">
    <w:name w:val="toc 2"/>
    <w:basedOn w:val="Normal"/>
    <w:next w:val="Normal"/>
    <w:semiHidden/>
    <w:rsid w:val="00C07A5C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240"/>
    </w:pPr>
    <w:rPr>
      <w:rFonts w:cs="Times New Roman"/>
      <w:b/>
      <w:bCs/>
    </w:rPr>
  </w:style>
  <w:style w:type="paragraph" w:styleId="TOC3">
    <w:name w:val="toc 3"/>
    <w:basedOn w:val="Normal"/>
    <w:next w:val="Normal"/>
    <w:semiHidden/>
    <w:rsid w:val="00C07A5C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40"/>
    </w:pPr>
  </w:style>
  <w:style w:type="paragraph" w:styleId="TOC4">
    <w:name w:val="toc 4"/>
    <w:basedOn w:val="Normal"/>
    <w:next w:val="Normal"/>
    <w:semiHidden/>
    <w:rsid w:val="00C07A5C"/>
    <w:pPr>
      <w:ind w:left="851"/>
    </w:pPr>
  </w:style>
  <w:style w:type="paragraph" w:styleId="TOC5">
    <w:name w:val="toc 5"/>
    <w:basedOn w:val="Normal"/>
    <w:next w:val="Normal"/>
    <w:semiHidden/>
    <w:rsid w:val="00C07A5C"/>
    <w:pPr>
      <w:ind w:left="1134"/>
    </w:pPr>
  </w:style>
  <w:style w:type="paragraph" w:styleId="TOC6">
    <w:name w:val="toc 6"/>
    <w:basedOn w:val="Normal"/>
    <w:next w:val="Normal"/>
    <w:semiHidden/>
    <w:rsid w:val="00C07A5C"/>
    <w:pPr>
      <w:ind w:left="1418"/>
    </w:pPr>
  </w:style>
  <w:style w:type="paragraph" w:styleId="TOC7">
    <w:name w:val="toc 7"/>
    <w:basedOn w:val="Normal"/>
    <w:next w:val="Normal"/>
    <w:semiHidden/>
    <w:rsid w:val="00C07A5C"/>
    <w:pPr>
      <w:ind w:left="1701"/>
    </w:pPr>
  </w:style>
  <w:style w:type="paragraph" w:styleId="TOC8">
    <w:name w:val="toc 8"/>
    <w:basedOn w:val="Normal"/>
    <w:next w:val="Normal"/>
    <w:semiHidden/>
    <w:rsid w:val="00C07A5C"/>
    <w:pPr>
      <w:ind w:left="1985"/>
    </w:pPr>
  </w:style>
  <w:style w:type="paragraph" w:styleId="TOC9">
    <w:name w:val="toc 9"/>
    <w:basedOn w:val="Normal"/>
    <w:next w:val="Normal"/>
    <w:semiHidden/>
    <w:rsid w:val="00C07A5C"/>
    <w:pPr>
      <w:ind w:left="2268"/>
    </w:pPr>
  </w:style>
  <w:style w:type="paragraph" w:styleId="TableofFigures">
    <w:name w:val="table of figures"/>
    <w:basedOn w:val="Normal"/>
    <w:next w:val="Normal"/>
    <w:semiHidden/>
    <w:rsid w:val="00C07A5C"/>
    <w:pPr>
      <w:ind w:left="567" w:hanging="567"/>
    </w:pPr>
  </w:style>
  <w:style w:type="paragraph" w:styleId="ListBullet5">
    <w:name w:val="List Bullet 5"/>
    <w:basedOn w:val="Normal"/>
    <w:rsid w:val="00C07A5C"/>
    <w:pPr>
      <w:tabs>
        <w:tab w:val="left" w:pos="1418"/>
      </w:tabs>
      <w:ind w:left="1702" w:hanging="284"/>
    </w:pPr>
  </w:style>
  <w:style w:type="paragraph" w:styleId="BodyTextFirstIndent">
    <w:name w:val="Body Text First Indent"/>
    <w:basedOn w:val="BodyText"/>
    <w:link w:val="BodyTextFirstIndentChar"/>
    <w:rsid w:val="00C07A5C"/>
    <w:pPr>
      <w:ind w:firstLine="284"/>
    </w:pPr>
  </w:style>
  <w:style w:type="character" w:customStyle="1" w:styleId="BodyTextFirstIndentChar">
    <w:name w:val="Body Text First Indent Char"/>
    <w:link w:val="BodyTextFirstIndent"/>
    <w:rsid w:val="00C07A5C"/>
    <w:rPr>
      <w:rFonts w:ascii="Arial" w:eastAsia="MS Mincho" w:hAnsi="Arial" w:cs="Angsana New"/>
      <w:sz w:val="18"/>
      <w:szCs w:val="18"/>
    </w:rPr>
  </w:style>
  <w:style w:type="paragraph" w:styleId="BodyTextIndent">
    <w:name w:val="Body Text Indent"/>
    <w:aliases w:val="i"/>
    <w:basedOn w:val="Normal"/>
    <w:link w:val="BodyTextIndentChar"/>
    <w:rsid w:val="00C07A5C"/>
    <w:pPr>
      <w:spacing w:after="120"/>
      <w:ind w:left="283"/>
    </w:pPr>
  </w:style>
  <w:style w:type="character" w:customStyle="1" w:styleId="BodyTextIndentChar">
    <w:name w:val="Body Text Indent Char"/>
    <w:aliases w:val="i Char"/>
    <w:link w:val="BodyTextIndent"/>
    <w:rsid w:val="00C07A5C"/>
    <w:rPr>
      <w:rFonts w:ascii="Arial" w:eastAsia="MS Mincho" w:hAnsi="Arial" w:cs="Angsana New"/>
      <w:sz w:val="18"/>
      <w:szCs w:val="18"/>
    </w:rPr>
  </w:style>
  <w:style w:type="paragraph" w:styleId="BodyTextFirstIndent2">
    <w:name w:val="Body Text First Indent 2"/>
    <w:basedOn w:val="BodyTextIndent"/>
    <w:link w:val="BodyTextFirstIndent2Char"/>
    <w:rsid w:val="00C07A5C"/>
    <w:pPr>
      <w:ind w:left="284" w:firstLine="284"/>
    </w:pPr>
  </w:style>
  <w:style w:type="character" w:customStyle="1" w:styleId="BodyTextFirstIndent2Char">
    <w:name w:val="Body Text First Indent 2 Char"/>
    <w:link w:val="BodyTextFirstIndent2"/>
    <w:rsid w:val="00C07A5C"/>
    <w:rPr>
      <w:rFonts w:ascii="Arial" w:eastAsia="MS Mincho" w:hAnsi="Arial" w:cs="Angsana New"/>
      <w:sz w:val="18"/>
      <w:szCs w:val="18"/>
    </w:rPr>
  </w:style>
  <w:style w:type="character" w:styleId="Strong">
    <w:name w:val="Strong"/>
    <w:uiPriority w:val="22"/>
    <w:qFormat/>
    <w:rsid w:val="00C07A5C"/>
    <w:rPr>
      <w:rFonts w:cs="Times New Roman"/>
      <w:b/>
      <w:bCs/>
    </w:rPr>
  </w:style>
  <w:style w:type="paragraph" w:customStyle="1" w:styleId="AA1stlevelbullet">
    <w:name w:val="AA 1st level bullet"/>
    <w:basedOn w:val="Normal"/>
    <w:rsid w:val="00C07A5C"/>
    <w:pPr>
      <w:tabs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227" w:hanging="227"/>
    </w:pPr>
  </w:style>
  <w:style w:type="paragraph" w:customStyle="1" w:styleId="AAFrameLogo">
    <w:name w:val="AA Frame Logo"/>
    <w:basedOn w:val="Normal"/>
    <w:rsid w:val="00C07A5C"/>
    <w:pPr>
      <w:framePr w:w="4253" w:h="1418" w:hRule="exact" w:hSpace="142" w:vSpace="142" w:wrap="around" w:vAnchor="page" w:hAnchor="page" w:x="7457" w:y="568"/>
    </w:pPr>
  </w:style>
  <w:style w:type="character" w:customStyle="1" w:styleId="AACopyright">
    <w:name w:val="AA Copyright"/>
    <w:rsid w:val="00C07A5C"/>
    <w:rPr>
      <w:rFonts w:ascii="Arial" w:hAnsi="Arial"/>
      <w:sz w:val="13"/>
      <w:szCs w:val="13"/>
    </w:rPr>
  </w:style>
  <w:style w:type="paragraph" w:customStyle="1" w:styleId="AA2ndlevelbullet">
    <w:name w:val="AA 2nd level bullet"/>
    <w:basedOn w:val="AA1stlevelbullet"/>
    <w:rsid w:val="00C07A5C"/>
    <w:pPr>
      <w:tabs>
        <w:tab w:val="clear" w:pos="227"/>
        <w:tab w:val="left" w:pos="454"/>
        <w:tab w:val="left" w:pos="680"/>
        <w:tab w:val="left" w:pos="907"/>
      </w:tabs>
      <w:ind w:left="454"/>
    </w:pPr>
  </w:style>
  <w:style w:type="paragraph" w:customStyle="1" w:styleId="AANumbering">
    <w:name w:val="AA Numbering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284"/>
      </w:tabs>
    </w:pPr>
  </w:style>
  <w:style w:type="paragraph" w:styleId="TOC1">
    <w:name w:val="toc 1"/>
    <w:basedOn w:val="Normal"/>
    <w:next w:val="Normal"/>
    <w:semiHidden/>
    <w:rsid w:val="00C07A5C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</w:style>
  <w:style w:type="paragraph" w:customStyle="1" w:styleId="ReportMenuBar">
    <w:name w:val="ReportMenuBar"/>
    <w:basedOn w:val="Normal"/>
    <w:rsid w:val="00C07A5C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  <w:rPr>
      <w:rFonts w:cs="Times New Roman"/>
      <w:b/>
      <w:bCs/>
      <w:color w:val="FFFFFF"/>
      <w:sz w:val="30"/>
      <w:szCs w:val="30"/>
    </w:rPr>
  </w:style>
  <w:style w:type="paragraph" w:customStyle="1" w:styleId="ReportHeading1">
    <w:name w:val="ReportHeading1"/>
    <w:basedOn w:val="Normal"/>
    <w:uiPriority w:val="99"/>
    <w:rsid w:val="00C07A5C"/>
    <w:pPr>
      <w:framePr w:w="6521" w:h="1055" w:hSpace="142" w:wrap="around" w:vAnchor="page" w:hAnchor="page" w:x="1441" w:y="4452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300" w:lineRule="atLeast"/>
    </w:pPr>
    <w:rPr>
      <w:rFonts w:cs="Times New Roman"/>
      <w:b/>
      <w:bCs/>
      <w:sz w:val="24"/>
      <w:szCs w:val="24"/>
    </w:rPr>
  </w:style>
  <w:style w:type="paragraph" w:customStyle="1" w:styleId="ReportHeading2">
    <w:name w:val="ReportHeading2"/>
    <w:basedOn w:val="ReportHeading1"/>
    <w:rsid w:val="00C07A5C"/>
    <w:pPr>
      <w:framePr w:h="1054" w:wrap="around" w:y="5920"/>
    </w:pPr>
  </w:style>
  <w:style w:type="paragraph" w:customStyle="1" w:styleId="ReportHeading3">
    <w:name w:val="ReportHeading3"/>
    <w:basedOn w:val="ReportHeading2"/>
    <w:rsid w:val="00C07A5C"/>
    <w:pPr>
      <w:framePr w:h="443" w:wrap="around" w:y="8223"/>
    </w:pPr>
  </w:style>
  <w:style w:type="paragraph" w:customStyle="1" w:styleId="a">
    <w:name w:val="¢éÍ¤ÇÒÁ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ParagraphNumbering">
    <w:name w:val="Paragraph Numbering"/>
    <w:basedOn w:val="Header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  <w:tab w:val="left" w:pos="284"/>
      </w:tabs>
    </w:pPr>
  </w:style>
  <w:style w:type="paragraph" w:customStyle="1" w:styleId="PictureInText">
    <w:name w:val="PictureInText"/>
    <w:basedOn w:val="Normal"/>
    <w:next w:val="Normal"/>
    <w:rsid w:val="00C07A5C"/>
    <w:pPr>
      <w:framePr w:w="7308" w:h="1134" w:hSpace="180" w:vSpace="180" w:wrap="notBeside" w:vAnchor="text" w:hAnchor="margin" w:x="1" w:y="7"/>
      <w:spacing w:after="240"/>
    </w:pPr>
  </w:style>
  <w:style w:type="paragraph" w:customStyle="1" w:styleId="PictureLeft">
    <w:name w:val="PictureLeft"/>
    <w:basedOn w:val="Normal"/>
    <w:rsid w:val="00C07A5C"/>
    <w:pPr>
      <w:framePr w:w="2603" w:h="1134" w:hSpace="142" w:wrap="around" w:vAnchor="text" w:hAnchor="page" w:x="1526" w:y="6"/>
      <w:spacing w:before="240"/>
    </w:pPr>
  </w:style>
  <w:style w:type="paragraph" w:customStyle="1" w:styleId="PicturteLeftFullLength">
    <w:name w:val="PicturteLeftFullLength"/>
    <w:basedOn w:val="PictureLeft"/>
    <w:rsid w:val="00C07A5C"/>
    <w:pPr>
      <w:framePr w:w="10142" w:hSpace="180" w:vSpace="180" w:wrap="around" w:y="7"/>
    </w:pPr>
  </w:style>
  <w:style w:type="paragraph" w:customStyle="1" w:styleId="AAheadingwocontents">
    <w:name w:val="AA heading wo contents"/>
    <w:basedOn w:val="Normal"/>
    <w:rsid w:val="00C07A5C"/>
    <w:pPr>
      <w:spacing w:line="280" w:lineRule="atLeast"/>
    </w:pPr>
    <w:rPr>
      <w:rFonts w:ascii="Times New Roman" w:hAnsi="Times New Roman"/>
      <w:b/>
      <w:bCs/>
      <w:sz w:val="22"/>
      <w:szCs w:val="22"/>
    </w:rPr>
  </w:style>
  <w:style w:type="paragraph" w:customStyle="1" w:styleId="StandaardOpinion">
    <w:name w:val="StandaardOpinion"/>
    <w:basedOn w:val="Normal"/>
    <w:rsid w:val="00C07A5C"/>
    <w:pPr>
      <w:spacing w:line="280" w:lineRule="atLeast"/>
    </w:pPr>
    <w:rPr>
      <w:rFonts w:ascii="Times New Roman" w:hAnsi="Times New Roman"/>
      <w:sz w:val="22"/>
      <w:szCs w:val="22"/>
    </w:rPr>
  </w:style>
  <w:style w:type="paragraph" w:customStyle="1" w:styleId="T">
    <w:name w:val="Å§ª×Í T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a0">
    <w:name w:val="???????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3">
    <w:name w:val="µÒÃÒ§3ªèÍ§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rFonts w:ascii="Book Antiqua" w:hAnsi="Book Antiqua"/>
      <w:sz w:val="22"/>
      <w:szCs w:val="22"/>
      <w:lang w:val="th-TH"/>
    </w:rPr>
  </w:style>
  <w:style w:type="paragraph" w:styleId="BodyText2">
    <w:name w:val="Body Text 2"/>
    <w:basedOn w:val="Normal"/>
    <w:link w:val="BodyText2Char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360" w:firstLine="540"/>
      <w:jc w:val="both"/>
    </w:pPr>
    <w:rPr>
      <w:rFonts w:ascii="Book Antiqua" w:hAnsi="Book Antiqua"/>
      <w:sz w:val="22"/>
      <w:szCs w:val="22"/>
    </w:rPr>
  </w:style>
  <w:style w:type="character" w:customStyle="1" w:styleId="BodyText2Char">
    <w:name w:val="Body Text 2 Char"/>
    <w:link w:val="BodyText2"/>
    <w:rsid w:val="00C07A5C"/>
    <w:rPr>
      <w:rFonts w:ascii="Book Antiqua" w:eastAsia="MS Mincho" w:hAnsi="Book Antiqua" w:cs="Angsana New"/>
      <w:szCs w:val="22"/>
    </w:rPr>
  </w:style>
  <w:style w:type="paragraph" w:customStyle="1" w:styleId="a1">
    <w:name w:val="??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hAnsi="Times New Roman"/>
      <w:sz w:val="28"/>
      <w:szCs w:val="28"/>
      <w:lang w:val="th-TH"/>
    </w:rPr>
  </w:style>
  <w:style w:type="paragraph" w:customStyle="1" w:styleId="a2">
    <w:name w:val="ºÇ¡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29"/>
      <w:jc w:val="right"/>
    </w:pPr>
    <w:rPr>
      <w:rFonts w:ascii="Book Antiqua" w:hAnsi="Book Antiqua"/>
      <w:sz w:val="22"/>
      <w:szCs w:val="22"/>
      <w:lang w:val="th-TH"/>
    </w:rPr>
  </w:style>
  <w:style w:type="paragraph" w:customStyle="1" w:styleId="T0">
    <w:name w:val="????? T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30">
    <w:name w:val="?????3????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rFonts w:ascii="Times New Roman" w:hAnsi="Times New Roman"/>
      <w:sz w:val="22"/>
      <w:szCs w:val="22"/>
      <w:lang w:val="th-TH"/>
    </w:rPr>
  </w:style>
  <w:style w:type="paragraph" w:customStyle="1" w:styleId="a3">
    <w:name w:val="???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29"/>
      <w:jc w:val="right"/>
    </w:pPr>
    <w:rPr>
      <w:rFonts w:ascii="Times New Roman" w:hAnsi="Times New Roman"/>
      <w:sz w:val="22"/>
      <w:szCs w:val="22"/>
      <w:lang w:val="th-TH"/>
    </w:rPr>
  </w:style>
  <w:style w:type="paragraph" w:customStyle="1" w:styleId="E">
    <w:name w:val="ª×èÍºÃÔÉÑ· E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center"/>
    </w:pPr>
    <w:rPr>
      <w:rFonts w:ascii="Book Antiqua" w:hAnsi="Book Antiqua"/>
      <w:b/>
      <w:bCs/>
      <w:sz w:val="22"/>
      <w:szCs w:val="22"/>
      <w:lang w:val="th-TH"/>
    </w:rPr>
  </w:style>
  <w:style w:type="paragraph" w:customStyle="1" w:styleId="a4">
    <w:name w:val="Åº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hAnsi="Times New Roman" w:cs="BrowalliaUPC"/>
      <w:sz w:val="28"/>
      <w:szCs w:val="28"/>
      <w:lang w:val="th-TH"/>
    </w:rPr>
  </w:style>
  <w:style w:type="paragraph" w:customStyle="1" w:styleId="a5">
    <w:name w:val="ลบ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eastAsia="Cordia New" w:cs="BrowalliaUPC"/>
      <w:snapToGrid w:val="0"/>
      <w:sz w:val="28"/>
      <w:szCs w:val="28"/>
      <w:lang w:val="th-TH" w:eastAsia="th-TH"/>
    </w:rPr>
  </w:style>
  <w:style w:type="paragraph" w:styleId="BodyText3">
    <w:name w:val="Body Text 3"/>
    <w:basedOn w:val="Normal"/>
    <w:link w:val="BodyText3Char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40"/>
      </w:tabs>
      <w:ind w:right="-43"/>
    </w:pPr>
    <w:rPr>
      <w:rFonts w:ascii="Times New Roman" w:hAnsi="Times New Roman" w:cs="EucrosiaUPC"/>
      <w:sz w:val="30"/>
      <w:szCs w:val="30"/>
    </w:rPr>
  </w:style>
  <w:style w:type="character" w:customStyle="1" w:styleId="BodyText3Char">
    <w:name w:val="Body Text 3 Char"/>
    <w:link w:val="BodyText3"/>
    <w:rsid w:val="00C07A5C"/>
    <w:rPr>
      <w:rFonts w:ascii="Times New Roman" w:eastAsia="MS Mincho" w:hAnsi="Times New Roman" w:cs="EucrosiaUPC"/>
      <w:sz w:val="30"/>
      <w:szCs w:val="30"/>
    </w:rPr>
  </w:style>
  <w:style w:type="character" w:styleId="PageNumber">
    <w:name w:val="page number"/>
    <w:basedOn w:val="DefaultParagraphFont"/>
    <w:rsid w:val="00C07A5C"/>
  </w:style>
  <w:style w:type="paragraph" w:customStyle="1" w:styleId="ASSETS">
    <w:name w:val="ASSETS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360"/>
      <w:jc w:val="center"/>
    </w:pPr>
    <w:rPr>
      <w:rFonts w:ascii="Book Antiqua" w:hAnsi="Book Antiqua"/>
      <w:b/>
      <w:bCs/>
      <w:sz w:val="22"/>
      <w:szCs w:val="22"/>
      <w:u w:val="single"/>
      <w:lang w:val="th-TH"/>
    </w:rPr>
  </w:style>
  <w:style w:type="paragraph" w:styleId="BodyTextIndent2">
    <w:name w:val="Body Text Indent 2"/>
    <w:basedOn w:val="Normal"/>
    <w:link w:val="BodyTextIndent2Char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540" w:hanging="540"/>
      <w:jc w:val="both"/>
    </w:pPr>
    <w:rPr>
      <w:rFonts w:ascii="Times New Roman" w:hAnsi="Times New Roman" w:cs="EucrosiaUPC"/>
      <w:sz w:val="30"/>
      <w:szCs w:val="30"/>
    </w:rPr>
  </w:style>
  <w:style w:type="character" w:customStyle="1" w:styleId="BodyTextIndent2Char">
    <w:name w:val="Body Text Indent 2 Char"/>
    <w:link w:val="BodyTextIndent2"/>
    <w:rsid w:val="00C07A5C"/>
    <w:rPr>
      <w:rFonts w:ascii="Times New Roman" w:eastAsia="MS Mincho" w:hAnsi="Times New Roman" w:cs="EucrosiaUPC"/>
      <w:sz w:val="30"/>
      <w:szCs w:val="30"/>
    </w:rPr>
  </w:style>
  <w:style w:type="paragraph" w:styleId="BalloonText">
    <w:name w:val="Balloon Text"/>
    <w:basedOn w:val="Normal"/>
    <w:link w:val="BalloonTextChar"/>
    <w:semiHidden/>
    <w:rsid w:val="00C07A5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semiHidden/>
    <w:rsid w:val="00C07A5C"/>
    <w:rPr>
      <w:rFonts w:ascii="Tahoma" w:eastAsia="MS Mincho" w:hAnsi="Tahoma" w:cs="Tahoma"/>
      <w:sz w:val="16"/>
      <w:szCs w:val="16"/>
    </w:rPr>
  </w:style>
  <w:style w:type="paragraph" w:customStyle="1" w:styleId="AccPolicyHeading">
    <w:name w:val="Acc Policy Heading"/>
    <w:basedOn w:val="BodyText"/>
    <w:link w:val="AccPolicyHeadingChar"/>
    <w:autoRedefine/>
    <w:rsid w:val="0004406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0" w:line="240" w:lineRule="auto"/>
      <w:ind w:left="540" w:right="27"/>
      <w:jc w:val="thaiDistribute"/>
    </w:pPr>
    <w:rPr>
      <w:rFonts w:ascii="Angsana New" w:hAnsi="Angsana New"/>
      <w:b/>
      <w:bCs/>
      <w:i/>
      <w:iCs/>
      <w:sz w:val="30"/>
      <w:szCs w:val="30"/>
      <w:lang w:val="en-GB"/>
    </w:rPr>
  </w:style>
  <w:style w:type="character" w:customStyle="1" w:styleId="AccPolicyHeadingChar">
    <w:name w:val="Acc Policy Heading Char"/>
    <w:link w:val="AccPolicyHeading"/>
    <w:rsid w:val="0004406F"/>
    <w:rPr>
      <w:rFonts w:ascii="Angsana New" w:hAnsi="Angsana New"/>
      <w:b/>
      <w:bCs/>
      <w:i/>
      <w:iCs/>
      <w:sz w:val="30"/>
      <w:szCs w:val="30"/>
      <w:lang w:val="en-GB"/>
    </w:rPr>
  </w:style>
  <w:style w:type="table" w:styleId="TableGrid">
    <w:name w:val="Table Grid"/>
    <w:basedOn w:val="TableNormal"/>
    <w:uiPriority w:val="39"/>
    <w:rsid w:val="00C07A5C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ascii="Times New Roman" w:eastAsia="MS Mincho" w:hAnsi="Times New Roman" w:cs="Angsana Ne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gnature">
    <w:name w:val="Signature"/>
    <w:basedOn w:val="Normal"/>
    <w:link w:val="SignatureChar"/>
    <w:rsid w:val="00C07A5C"/>
    <w:pPr>
      <w:spacing w:line="240" w:lineRule="auto"/>
    </w:pPr>
  </w:style>
  <w:style w:type="character" w:customStyle="1" w:styleId="SignatureChar">
    <w:name w:val="Signature Char"/>
    <w:link w:val="Signature"/>
    <w:rsid w:val="00C07A5C"/>
    <w:rPr>
      <w:rFonts w:ascii="Arial" w:eastAsia="MS Mincho" w:hAnsi="Arial" w:cs="Angsana New"/>
      <w:sz w:val="18"/>
      <w:szCs w:val="18"/>
    </w:rPr>
  </w:style>
  <w:style w:type="paragraph" w:customStyle="1" w:styleId="acctfourfigures">
    <w:name w:val="acct four figures"/>
    <w:aliases w:val="a4,a4 + 8 pt,(Complex) + 8 pt,(Complex),Thai Distribute...,a4 + Angsana New,Before:  3 pt,Line spacing:  At l...,15 pt,Left:  -0.05&quot;,Right:  -0.05&quot;,Lin...,...,normal + Angsana New,Left,Before:  0 pt,Line spacing:  At least..."/>
    <w:basedOn w:val="Normal"/>
    <w:link w:val="acctfourfiguresChar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65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">
    <w:name w:val="block"/>
    <w:aliases w:val="b,b + Angsana New,Bold,Thai Distributed Justification,Left:  0....,Normal + Angsana New,Left:  1 cm,Rig..."/>
    <w:basedOn w:val="BodyText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567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mergecolhdg">
    <w:name w:val="acct merge col hdg"/>
    <w:aliases w:val="mh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/>
      <w:b/>
      <w:sz w:val="22"/>
      <w:szCs w:val="20"/>
      <w:lang w:val="en-GB" w:bidi="ar-SA"/>
    </w:rPr>
  </w:style>
  <w:style w:type="paragraph" w:customStyle="1" w:styleId="acctmainheading">
    <w:name w:val="acct main heading"/>
    <w:aliases w:val="am"/>
    <w:basedOn w:val="Normal"/>
    <w:rsid w:val="00C07A5C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40" w:line="320" w:lineRule="atLeast"/>
    </w:pPr>
    <w:rPr>
      <w:rFonts w:ascii="Times New Roman" w:hAnsi="Times New Roman"/>
      <w:b/>
      <w:sz w:val="28"/>
      <w:szCs w:val="20"/>
      <w:lang w:val="en-GB" w:bidi="ar-SA"/>
    </w:rPr>
  </w:style>
  <w:style w:type="paragraph" w:styleId="FootnoteText">
    <w:name w:val="footnote text"/>
    <w:aliases w:val="ft"/>
    <w:basedOn w:val="Normal"/>
    <w:link w:val="FootnoteTextChar"/>
    <w:uiPriority w:val="99"/>
    <w:semiHidden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/>
      <w:szCs w:val="20"/>
      <w:lang w:val="en-GB" w:bidi="ar-SA"/>
    </w:rPr>
  </w:style>
  <w:style w:type="character" w:customStyle="1" w:styleId="FootnoteTextChar">
    <w:name w:val="Footnote Text Char"/>
    <w:aliases w:val="ft Char"/>
    <w:link w:val="FootnoteText"/>
    <w:uiPriority w:val="99"/>
    <w:semiHidden/>
    <w:rsid w:val="00C07A5C"/>
    <w:rPr>
      <w:rFonts w:ascii="Times New Roman" w:eastAsia="MS Mincho" w:hAnsi="Times New Roman" w:cs="Angsana New"/>
      <w:sz w:val="18"/>
      <w:szCs w:val="20"/>
      <w:lang w:val="en-GB" w:bidi="ar-SA"/>
    </w:rPr>
  </w:style>
  <w:style w:type="paragraph" w:customStyle="1" w:styleId="Graphic">
    <w:name w:val="Graphic"/>
    <w:basedOn w:val="Signature"/>
    <w:rsid w:val="00C07A5C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jc w:val="center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columnheading">
    <w:name w:val="acct column heading"/>
    <w:aliases w:val="ac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jc w:val="center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columnheadingnospaceafter">
    <w:name w:val="acct column heading no space after"/>
    <w:aliases w:val="acn,acct column heading no sp"/>
    <w:basedOn w:val="acctcolumnheading"/>
    <w:rsid w:val="00C07A5C"/>
    <w:pPr>
      <w:spacing w:after="0"/>
    </w:pPr>
  </w:style>
  <w:style w:type="paragraph" w:customStyle="1" w:styleId="acctdividends">
    <w:name w:val="acct dividends"/>
    <w:aliases w:val="ad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8505"/>
      </w:tabs>
      <w:spacing w:after="240" w:line="260" w:lineRule="atLeast"/>
      <w:ind w:left="709" w:right="1701" w:hanging="709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indentnospaceafter">
    <w:name w:val="acct indent no space after"/>
    <w:aliases w:val="ain"/>
    <w:basedOn w:val="acctindent"/>
    <w:rsid w:val="00C07A5C"/>
    <w:pPr>
      <w:spacing w:after="0"/>
    </w:pPr>
  </w:style>
  <w:style w:type="paragraph" w:customStyle="1" w:styleId="acctindent">
    <w:name w:val="acct indent"/>
    <w:aliases w:val="ai"/>
    <w:basedOn w:val="BodyText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284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notecolumn">
    <w:name w:val="acct note column"/>
    <w:aliases w:val="an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readnote">
    <w:name w:val="acct read note"/>
    <w:aliases w:val="ar"/>
    <w:basedOn w:val="BodyText"/>
    <w:rsid w:val="00C07A5C"/>
    <w:pPr>
      <w:framePr w:hSpace="180" w:vSpace="180" w:wrap="auto" w:hAnchor="margin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signeddirectors">
    <w:name w:val="acct signed directors"/>
    <w:aliases w:val="asd"/>
    <w:basedOn w:val="BodyText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103"/>
      </w:tabs>
      <w:spacing w:before="130" w:after="13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statementheading">
    <w:name w:val="acct statement heading"/>
    <w:aliases w:val="as"/>
    <w:basedOn w:val="Heading2"/>
    <w:next w:val="Normal"/>
    <w:rsid w:val="00C07A5C"/>
    <w:pPr>
      <w:tabs>
        <w:tab w:val="clear" w:pos="227"/>
        <w:tab w:val="clear" w:pos="454"/>
        <w:tab w:val="clear" w:pos="680"/>
        <w:tab w:val="clear" w:pos="907"/>
        <w:tab w:val="num" w:pos="0"/>
      </w:tabs>
      <w:spacing w:before="130" w:after="130" w:line="280" w:lineRule="atLeast"/>
      <w:ind w:left="567" w:hanging="567"/>
    </w:pPr>
    <w:rPr>
      <w:rFonts w:ascii="Times New Roman" w:hAnsi="Times New Roman"/>
      <w:bCs w:val="0"/>
      <w:sz w:val="24"/>
      <w:szCs w:val="20"/>
      <w:lang w:val="en-GB" w:bidi="ar-SA"/>
    </w:rPr>
  </w:style>
  <w:style w:type="paragraph" w:customStyle="1" w:styleId="acctstatementheadinga">
    <w:name w:val="acct statement heading (a)"/>
    <w:aliases w:val="asa"/>
    <w:basedOn w:val="acctstatementheading"/>
    <w:rsid w:val="00C07A5C"/>
    <w:pPr>
      <w:spacing w:line="260" w:lineRule="atLeast"/>
    </w:pPr>
    <w:rPr>
      <w:sz w:val="22"/>
    </w:rPr>
  </w:style>
  <w:style w:type="paragraph" w:customStyle="1" w:styleId="acctstatementsub-headingbolditalic">
    <w:name w:val="acct statement sub-heading bold italic"/>
    <w:aliases w:val="asbi"/>
    <w:basedOn w:val="Normal"/>
    <w:rsid w:val="00C07A5C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  <w:ind w:left="567"/>
    </w:pPr>
    <w:rPr>
      <w:rFonts w:ascii="Times New Roman" w:hAnsi="Times New Roman"/>
      <w:b/>
      <w:bCs/>
      <w:i/>
      <w:sz w:val="22"/>
      <w:szCs w:val="20"/>
      <w:lang w:val="en-GB" w:bidi="ar-SA"/>
    </w:rPr>
  </w:style>
  <w:style w:type="paragraph" w:customStyle="1" w:styleId="acctstatementsub-headingitalic">
    <w:name w:val="acct statement sub-heading italic"/>
    <w:aliases w:val="asi"/>
    <w:basedOn w:val="Normal"/>
    <w:rsid w:val="00C07A5C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  <w:ind w:left="567"/>
    </w:pPr>
    <w:rPr>
      <w:rFonts w:ascii="Times New Roman" w:hAnsi="Times New Roman"/>
      <w:bCs/>
      <w:i/>
      <w:sz w:val="22"/>
      <w:szCs w:val="20"/>
      <w:lang w:val="en-GB" w:bidi="ar-SA"/>
    </w:rPr>
  </w:style>
  <w:style w:type="paragraph" w:customStyle="1" w:styleId="acctstatementsub-heading">
    <w:name w:val="acct statement sub-heading"/>
    <w:aliases w:val="ass"/>
    <w:basedOn w:val="acctstatementheading"/>
    <w:next w:val="Normal"/>
    <w:rsid w:val="00C07A5C"/>
    <w:pPr>
      <w:keepLines/>
      <w:spacing w:line="240" w:lineRule="atLeast"/>
      <w:ind w:left="0" w:hanging="1134"/>
    </w:pPr>
    <w:rPr>
      <w:sz w:val="22"/>
    </w:rPr>
  </w:style>
  <w:style w:type="paragraph" w:customStyle="1" w:styleId="acctstatementsub-sub-heading">
    <w:name w:val="acct statement sub-sub-heading"/>
    <w:aliases w:val="asss"/>
    <w:basedOn w:val="block2"/>
    <w:next w:val="Normal"/>
    <w:rsid w:val="00C07A5C"/>
    <w:pPr>
      <w:keepNext/>
      <w:keepLines/>
      <w:spacing w:before="130" w:after="130"/>
    </w:pPr>
    <w:rPr>
      <w:b/>
      <w:bCs/>
      <w:i/>
    </w:rPr>
  </w:style>
  <w:style w:type="paragraph" w:customStyle="1" w:styleId="block2">
    <w:name w:val="block2"/>
    <w:aliases w:val="b2"/>
    <w:basedOn w:val="block"/>
    <w:rsid w:val="00C07A5C"/>
    <w:pPr>
      <w:ind w:left="1134"/>
    </w:pPr>
  </w:style>
  <w:style w:type="paragraph" w:customStyle="1" w:styleId="acctstatementsub-sub-sub-heading">
    <w:name w:val="acct statement sub-sub-sub-heading"/>
    <w:aliases w:val="assss"/>
    <w:basedOn w:val="acctstatementsub-sub-heading"/>
    <w:rsid w:val="00C07A5C"/>
    <w:rPr>
      <w:b w:val="0"/>
    </w:rPr>
  </w:style>
  <w:style w:type="paragraph" w:customStyle="1" w:styleId="accttwofigureslongernumber">
    <w:name w:val="acct two figures longer number"/>
    <w:aliases w:val="a2+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247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">
    <w:name w:val="acct two figures"/>
    <w:aliases w:val="a2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021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lines">
    <w:name w:val="acct two lines"/>
    <w:aliases w:val="a2l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40" w:line="260" w:lineRule="atLeast"/>
      <w:ind w:left="142" w:hanging="142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linesnospaceafter">
    <w:name w:val="acct two lines no space after"/>
    <w:aliases w:val="a2ln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142" w:hanging="142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nospaceafter">
    <w:name w:val="block no space after"/>
    <w:aliases w:val="bn"/>
    <w:basedOn w:val="block"/>
    <w:rsid w:val="00C07A5C"/>
    <w:pPr>
      <w:spacing w:after="0"/>
    </w:pPr>
  </w:style>
  <w:style w:type="paragraph" w:customStyle="1" w:styleId="block2nospaceafter">
    <w:name w:val="block2 no space after"/>
    <w:aliases w:val="b2n,block2 no sp"/>
    <w:basedOn w:val="block2"/>
    <w:rsid w:val="00C07A5C"/>
    <w:pPr>
      <w:spacing w:after="0"/>
    </w:pPr>
  </w:style>
  <w:style w:type="paragraph" w:customStyle="1" w:styleId="List1a">
    <w:name w:val="List 1a"/>
    <w:aliases w:val="1a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567" w:hanging="567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List2i">
    <w:name w:val="List 2i"/>
    <w:aliases w:val="2i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1134" w:hanging="567"/>
    </w:pPr>
    <w:rPr>
      <w:rFonts w:ascii="Times New Roman" w:hAnsi="Times New Roman"/>
      <w:sz w:val="22"/>
      <w:szCs w:val="20"/>
      <w:lang w:val="en-GB" w:bidi="ar-SA"/>
    </w:rPr>
  </w:style>
  <w:style w:type="paragraph" w:styleId="MacroText">
    <w:name w:val="macro"/>
    <w:link w:val="MacroTextChar"/>
    <w:semiHidden/>
    <w:rsid w:val="00C07A5C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60" w:lineRule="atLeast"/>
    </w:pPr>
    <w:rPr>
      <w:rFonts w:ascii="Courier New" w:eastAsia="MS Mincho" w:hAnsi="Courier New" w:cs="Angsana New"/>
      <w:lang w:val="en-AU" w:bidi="ar-SA"/>
    </w:rPr>
  </w:style>
  <w:style w:type="character" w:customStyle="1" w:styleId="MacroTextChar">
    <w:name w:val="Macro Text Char"/>
    <w:link w:val="MacroText"/>
    <w:semiHidden/>
    <w:rsid w:val="00C07A5C"/>
    <w:rPr>
      <w:rFonts w:ascii="Courier New" w:eastAsia="MS Mincho" w:hAnsi="Courier New" w:cs="Angsana New"/>
      <w:sz w:val="20"/>
      <w:szCs w:val="20"/>
      <w:lang w:val="en-AU" w:bidi="ar-SA"/>
    </w:rPr>
  </w:style>
  <w:style w:type="paragraph" w:customStyle="1" w:styleId="zcompanyname">
    <w:name w:val="zcompany name"/>
    <w:aliases w:val="cn"/>
    <w:basedOn w:val="Normal"/>
    <w:rsid w:val="00C07A5C"/>
    <w:pPr>
      <w:framePr w:w="4536" w:wrap="around" w:vAnchor="page" w:hAnchor="page" w:xAlign="center" w:y="3993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400" w:line="240" w:lineRule="auto"/>
      <w:jc w:val="center"/>
    </w:pPr>
    <w:rPr>
      <w:rFonts w:ascii="Times New Roman" w:hAnsi="Times New Roman"/>
      <w:b/>
      <w:sz w:val="26"/>
      <w:szCs w:val="20"/>
      <w:lang w:val="en-GB" w:bidi="ar-SA"/>
    </w:rPr>
  </w:style>
  <w:style w:type="paragraph" w:customStyle="1" w:styleId="zcontents">
    <w:name w:val="zcontents"/>
    <w:basedOn w:val="acctmainheading"/>
    <w:rsid w:val="00C07A5C"/>
  </w:style>
  <w:style w:type="paragraph" w:customStyle="1" w:styleId="zreportaddinfo">
    <w:name w:val="zreport addinfo"/>
    <w:basedOn w:val="Normal"/>
    <w:rsid w:val="00C07A5C"/>
    <w:pPr>
      <w:framePr w:wrap="around" w:hAnchor="page" w:xAlign="center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/>
      <w:noProof/>
      <w:sz w:val="20"/>
      <w:szCs w:val="20"/>
      <w:lang w:val="en-GB" w:bidi="ar-SA"/>
    </w:rPr>
  </w:style>
  <w:style w:type="paragraph" w:customStyle="1" w:styleId="zreportaddinfoit">
    <w:name w:val="zreport addinfoit"/>
    <w:basedOn w:val="Normal"/>
    <w:rsid w:val="00C07A5C"/>
    <w:pPr>
      <w:framePr w:wrap="around" w:hAnchor="page" w:xAlign="center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/>
      <w:i/>
      <w:sz w:val="20"/>
      <w:szCs w:val="20"/>
      <w:lang w:val="en-GB" w:bidi="ar-SA"/>
    </w:rPr>
  </w:style>
  <w:style w:type="paragraph" w:customStyle="1" w:styleId="zreportname">
    <w:name w:val="zreport name"/>
    <w:aliases w:val="rn"/>
    <w:basedOn w:val="Normal"/>
    <w:rsid w:val="00C07A5C"/>
    <w:pPr>
      <w:keepLines/>
      <w:framePr w:w="4536" w:wrap="around" w:vAnchor="page" w:hAnchor="page" w:xAlign="center" w:y="3993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440" w:lineRule="exact"/>
      <w:jc w:val="center"/>
    </w:pPr>
    <w:rPr>
      <w:rFonts w:ascii="Times New Roman" w:hAnsi="Times New Roman"/>
      <w:noProof/>
      <w:sz w:val="36"/>
      <w:szCs w:val="20"/>
      <w:lang w:val="en-GB" w:bidi="ar-SA"/>
    </w:rPr>
  </w:style>
  <w:style w:type="paragraph" w:customStyle="1" w:styleId="zreportsubtitle">
    <w:name w:val="zreport subtitle"/>
    <w:basedOn w:val="zreportname"/>
    <w:rsid w:val="00C07A5C"/>
    <w:pPr>
      <w:framePr w:wrap="around"/>
      <w:spacing w:line="360" w:lineRule="exact"/>
    </w:pPr>
    <w:rPr>
      <w:sz w:val="32"/>
    </w:rPr>
  </w:style>
  <w:style w:type="paragraph" w:customStyle="1" w:styleId="BodyTexthalfspaceafter">
    <w:name w:val="Body Text half space after"/>
    <w:aliases w:val="hs"/>
    <w:basedOn w:val="BodyText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ind">
    <w:name w:val="*ind"/>
    <w:basedOn w:val="BodyText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34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indenthalfspaceafter">
    <w:name w:val="acct indent half space after"/>
    <w:aliases w:val="aihs"/>
    <w:basedOn w:val="acctindent"/>
    <w:rsid w:val="00C07A5C"/>
    <w:pPr>
      <w:spacing w:after="130"/>
    </w:pPr>
  </w:style>
  <w:style w:type="paragraph" w:customStyle="1" w:styleId="keeptogethernormal">
    <w:name w:val="keep together normal"/>
    <w:aliases w:val="ktn"/>
    <w:basedOn w:val="Normal"/>
    <w:rsid w:val="00C07A5C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ineptheading">
    <w:name w:val="nine pt heading"/>
    <w:aliases w:val="9h"/>
    <w:basedOn w:val="nineptbodytext"/>
    <w:rsid w:val="00C07A5C"/>
    <w:rPr>
      <w:b/>
      <w:bCs/>
    </w:rPr>
  </w:style>
  <w:style w:type="paragraph" w:customStyle="1" w:styleId="nineptbodytext">
    <w:name w:val="nine pt body text"/>
    <w:aliases w:val="9bt"/>
    <w:basedOn w:val="nineptnormal"/>
    <w:rsid w:val="00C07A5C"/>
    <w:pPr>
      <w:spacing w:after="220"/>
    </w:pPr>
  </w:style>
  <w:style w:type="paragraph" w:customStyle="1" w:styleId="nineptnormal">
    <w:name w:val="nine pt normal"/>
    <w:aliases w:val="9n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</w:pPr>
    <w:rPr>
      <w:rFonts w:ascii="Times New Roman" w:hAnsi="Times New Roman"/>
      <w:szCs w:val="20"/>
      <w:lang w:val="en-GB" w:bidi="ar-SA"/>
    </w:rPr>
  </w:style>
  <w:style w:type="paragraph" w:customStyle="1" w:styleId="nineptheadingcentred">
    <w:name w:val="nine pt heading centred"/>
    <w:aliases w:val="9hc"/>
    <w:basedOn w:val="nineptheading"/>
    <w:rsid w:val="00C07A5C"/>
    <w:pPr>
      <w:jc w:val="center"/>
    </w:pPr>
  </w:style>
  <w:style w:type="paragraph" w:customStyle="1" w:styleId="heading">
    <w:name w:val="heading"/>
    <w:aliases w:val="h"/>
    <w:basedOn w:val="BodyText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/>
      <w:b/>
      <w:sz w:val="22"/>
      <w:szCs w:val="20"/>
      <w:lang w:val="en-GB" w:bidi="ar-SA"/>
    </w:rPr>
  </w:style>
  <w:style w:type="paragraph" w:customStyle="1" w:styleId="headingcentred">
    <w:name w:val="heading centred"/>
    <w:aliases w:val="hc"/>
    <w:basedOn w:val="heading"/>
    <w:rsid w:val="00C07A5C"/>
    <w:pPr>
      <w:jc w:val="center"/>
    </w:pPr>
  </w:style>
  <w:style w:type="paragraph" w:customStyle="1" w:styleId="Normalcentred">
    <w:name w:val="Normal centred"/>
    <w:aliases w:val="nc"/>
    <w:basedOn w:val="acctcolumnheadingnospaceafter"/>
    <w:rsid w:val="00C07A5C"/>
  </w:style>
  <w:style w:type="paragraph" w:customStyle="1" w:styleId="nineptheadingcentredbold">
    <w:name w:val="nine pt heading centred bold"/>
    <w:aliases w:val="9hcb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  <w:jc w:val="center"/>
    </w:pPr>
    <w:rPr>
      <w:rFonts w:ascii="Times New Roman" w:hAnsi="Times New Roman"/>
      <w:b/>
      <w:bCs/>
      <w:szCs w:val="20"/>
      <w:lang w:val="en-GB" w:bidi="ar-SA"/>
    </w:rPr>
  </w:style>
  <w:style w:type="paragraph" w:customStyle="1" w:styleId="nineptheadingcentredboldwider">
    <w:name w:val="nine pt heading centred bold wider"/>
    <w:aliases w:val="9hcbw"/>
    <w:basedOn w:val="nineptheadingcentredbold"/>
    <w:rsid w:val="00C07A5C"/>
    <w:pPr>
      <w:ind w:left="-57" w:right="-57"/>
    </w:pPr>
  </w:style>
  <w:style w:type="paragraph" w:customStyle="1" w:styleId="nineptnormalheadinghalfspace">
    <w:name w:val="nine pt normal heading half space"/>
    <w:aliases w:val="9nhhs"/>
    <w:basedOn w:val="nineptnormalheading"/>
    <w:rsid w:val="00C07A5C"/>
    <w:pPr>
      <w:spacing w:after="80"/>
    </w:pPr>
  </w:style>
  <w:style w:type="paragraph" w:customStyle="1" w:styleId="nineptnormalheading">
    <w:name w:val="nine pt normal heading"/>
    <w:aliases w:val="9nh"/>
    <w:basedOn w:val="nineptnormal"/>
    <w:rsid w:val="00C07A5C"/>
    <w:rPr>
      <w:b/>
    </w:rPr>
  </w:style>
  <w:style w:type="paragraph" w:customStyle="1" w:styleId="nineptcolumntab1">
    <w:name w:val="nine pt column tab1"/>
    <w:aliases w:val="a91"/>
    <w:basedOn w:val="nineptnormal"/>
    <w:rsid w:val="00C07A5C"/>
    <w:pPr>
      <w:tabs>
        <w:tab w:val="decimal" w:pos="737"/>
      </w:tabs>
    </w:pPr>
  </w:style>
  <w:style w:type="paragraph" w:customStyle="1" w:styleId="nineptnormalitalicheading">
    <w:name w:val="nine pt normal italic heading"/>
    <w:aliases w:val="9nith"/>
    <w:basedOn w:val="nineptnormalheading"/>
    <w:rsid w:val="00C07A5C"/>
    <w:rPr>
      <w:i/>
      <w:iCs/>
    </w:rPr>
  </w:style>
  <w:style w:type="paragraph" w:customStyle="1" w:styleId="Normalheadingcentred">
    <w:name w:val="Normal heading centred"/>
    <w:aliases w:val="nhc"/>
    <w:basedOn w:val="Normalheading"/>
    <w:rsid w:val="00C07A5C"/>
    <w:pPr>
      <w:jc w:val="center"/>
    </w:pPr>
  </w:style>
  <w:style w:type="paragraph" w:customStyle="1" w:styleId="Normalheading">
    <w:name w:val="Normal heading"/>
    <w:aliases w:val="nh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/>
      <w:b/>
      <w:bCs/>
      <w:sz w:val="22"/>
      <w:szCs w:val="20"/>
      <w:lang w:val="en-GB" w:bidi="ar-SA"/>
    </w:rPr>
  </w:style>
  <w:style w:type="paragraph" w:customStyle="1" w:styleId="ListBullethalfspaceafter">
    <w:name w:val="List Bullet half space after"/>
    <w:aliases w:val="lbhs"/>
    <w:basedOn w:val="ListBullet"/>
    <w:rsid w:val="00C07A5C"/>
    <w:pPr>
      <w:tabs>
        <w:tab w:val="clear" w:pos="227"/>
        <w:tab w:val="clear" w:pos="284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40"/>
      </w:tabs>
      <w:spacing w:after="130" w:line="260" w:lineRule="atLeast"/>
      <w:ind w:left="34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cents">
    <w:name w:val="acct two figures cents"/>
    <w:aliases w:val="a2c,acct two figures ¢ sign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284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decimal">
    <w:name w:val="acct two figures decimal"/>
    <w:aliases w:val="a2d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10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ormalIndent1">
    <w:name w:val="Normal Indent1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142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ListBullet2nospaceafter">
    <w:name w:val="List Bullet 2 no space after"/>
    <w:aliases w:val="lb2n"/>
    <w:basedOn w:val="ListBullet2"/>
    <w:rsid w:val="00C07A5C"/>
    <w:p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line="260" w:lineRule="atLeast"/>
      <w:ind w:left="68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ListBullet2halfspaceafter">
    <w:name w:val="List Bullet 2 half space after"/>
    <w:aliases w:val="lb2hs"/>
    <w:basedOn w:val="ListBullet2"/>
    <w:rsid w:val="00C07A5C"/>
    <w:p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after="130" w:line="260" w:lineRule="atLeast"/>
      <w:ind w:left="68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odyTextIndentitalichalfspafter">
    <w:name w:val="Body Text Indent italic half sp after"/>
    <w:aliases w:val="iitalhs"/>
    <w:basedOn w:val="BodyTextIndentitalic"/>
    <w:rsid w:val="00C07A5C"/>
    <w:pPr>
      <w:spacing w:after="130"/>
    </w:pPr>
  </w:style>
  <w:style w:type="paragraph" w:customStyle="1" w:styleId="BodyTextIndentitalic">
    <w:name w:val="Body Text Indent italic"/>
    <w:aliases w:val="iital"/>
    <w:basedOn w:val="BodyTextIndent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340"/>
    </w:pPr>
    <w:rPr>
      <w:rFonts w:ascii="Times New Roman" w:hAnsi="Times New Roman"/>
      <w:i/>
      <w:iCs/>
      <w:sz w:val="22"/>
      <w:szCs w:val="20"/>
      <w:lang w:val="en-GB" w:bidi="ar-SA"/>
    </w:rPr>
  </w:style>
  <w:style w:type="paragraph" w:customStyle="1" w:styleId="BodyTextIndenthalfspaceafter">
    <w:name w:val="Body Text Indent half space after"/>
    <w:aliases w:val="ihs"/>
    <w:basedOn w:val="BodyTextIndent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  <w:ind w:left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odyTextonepointafter">
    <w:name w:val="Body Text one point after"/>
    <w:aliases w:val="bt1"/>
    <w:basedOn w:val="BodyText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keeptogether">
    <w:name w:val="keep together"/>
    <w:aliases w:val="kt"/>
    <w:basedOn w:val="BodyText"/>
    <w:rsid w:val="00C07A5C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hreecolumns">
    <w:name w:val="acct three columns"/>
    <w:aliases w:val="a3,acct three figures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361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hreecolumnsshorternumber">
    <w:name w:val="acct three columns shorter number"/>
    <w:aliases w:val="a3-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021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tabletext">
    <w:name w:val="table text"/>
    <w:aliases w:val="tt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odyTextitalic">
    <w:name w:val="Body Text italic"/>
    <w:basedOn w:val="BodyText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/>
      <w:i/>
      <w:iCs/>
      <w:sz w:val="22"/>
      <w:szCs w:val="20"/>
      <w:lang w:val="en-GB" w:bidi="ar-SA"/>
    </w:rPr>
  </w:style>
  <w:style w:type="paragraph" w:customStyle="1" w:styleId="BodyTextIndentnosp">
    <w:name w:val="Body Text Indent no sp"/>
    <w:aliases w:val="in,indent no space after"/>
    <w:basedOn w:val="BodyTextIndent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0" w:line="260" w:lineRule="atLeast"/>
      <w:ind w:left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fourfiguresdecimal">
    <w:name w:val="acct four figures decimal"/>
    <w:aliases w:val="a4d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383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nospaceafter">
    <w:name w:val="heading no space after"/>
    <w:aliases w:val="hn,heading no space"/>
    <w:basedOn w:val="heading"/>
    <w:rsid w:val="00C07A5C"/>
    <w:pPr>
      <w:spacing w:after="0"/>
    </w:pPr>
  </w:style>
  <w:style w:type="paragraph" w:customStyle="1" w:styleId="acctnotecolumndecimal">
    <w:name w:val="acct note column decimal"/>
    <w:aliases w:val="and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425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index">
    <w:name w:val="index"/>
    <w:aliases w:val="ix"/>
    <w:basedOn w:val="BodyText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134"/>
      </w:tabs>
      <w:spacing w:after="20" w:line="260" w:lineRule="atLeast"/>
      <w:ind w:left="1134" w:hanging="1134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ineptbodytextbullet">
    <w:name w:val="nine pt body text bullet"/>
    <w:aliases w:val="9btb"/>
    <w:basedOn w:val="nineptbodytext"/>
    <w:rsid w:val="00C07A5C"/>
    <w:pPr>
      <w:tabs>
        <w:tab w:val="num" w:pos="284"/>
      </w:tabs>
      <w:spacing w:after="180"/>
      <w:ind w:left="284" w:hanging="284"/>
    </w:pPr>
  </w:style>
  <w:style w:type="paragraph" w:customStyle="1" w:styleId="nineptnormalbullet">
    <w:name w:val="nine pt normal bullet"/>
    <w:aliases w:val="9nb"/>
    <w:basedOn w:val="nineptnormal"/>
    <w:rsid w:val="00C07A5C"/>
    <w:pPr>
      <w:tabs>
        <w:tab w:val="num" w:pos="284"/>
      </w:tabs>
      <w:ind w:left="284" w:hanging="284"/>
    </w:pPr>
  </w:style>
  <w:style w:type="paragraph" w:customStyle="1" w:styleId="ninepttabletextblockbullet">
    <w:name w:val="nine pt table text block bullet"/>
    <w:aliases w:val="9ttbb"/>
    <w:basedOn w:val="ninepttabletextblock"/>
    <w:rsid w:val="00C07A5C"/>
    <w:pPr>
      <w:tabs>
        <w:tab w:val="num" w:pos="652"/>
      </w:tabs>
      <w:ind w:left="652" w:hanging="227"/>
    </w:pPr>
  </w:style>
  <w:style w:type="paragraph" w:customStyle="1" w:styleId="ninepttabletextblock">
    <w:name w:val="nine pt table text block"/>
    <w:aliases w:val="9ttbk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60" w:line="220" w:lineRule="atLeast"/>
      <w:ind w:left="425"/>
    </w:pPr>
    <w:rPr>
      <w:rFonts w:ascii="Times New Roman" w:hAnsi="Times New Roman"/>
      <w:szCs w:val="20"/>
      <w:lang w:val="en-GB" w:bidi="ar-SA"/>
    </w:rPr>
  </w:style>
  <w:style w:type="paragraph" w:customStyle="1" w:styleId="IndexHeading1">
    <w:name w:val="Index Heading1"/>
    <w:aliases w:val="ixh"/>
    <w:basedOn w:val="BodyText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  <w:ind w:left="1134" w:hanging="1134"/>
    </w:pPr>
    <w:rPr>
      <w:rFonts w:ascii="Times New Roman" w:hAnsi="Times New Roman"/>
      <w:b/>
      <w:sz w:val="22"/>
      <w:szCs w:val="20"/>
      <w:lang w:val="en-GB" w:bidi="ar-SA"/>
    </w:rPr>
  </w:style>
  <w:style w:type="paragraph" w:customStyle="1" w:styleId="block2bullet">
    <w:name w:val="block2bullet"/>
    <w:aliases w:val="b2b"/>
    <w:basedOn w:val="block2"/>
    <w:rsid w:val="00C07A5C"/>
    <w:pPr>
      <w:tabs>
        <w:tab w:val="num" w:pos="1474"/>
      </w:tabs>
      <w:ind w:left="1474" w:hanging="340"/>
    </w:pPr>
  </w:style>
  <w:style w:type="paragraph" w:customStyle="1" w:styleId="tabletextheading">
    <w:name w:val="table text heading"/>
    <w:aliases w:val="tth"/>
    <w:basedOn w:val="tabletext"/>
    <w:rsid w:val="00C07A5C"/>
    <w:rPr>
      <w:b/>
      <w:bCs/>
    </w:rPr>
  </w:style>
  <w:style w:type="paragraph" w:customStyle="1" w:styleId="acctfourfiguresyears">
    <w:name w:val="acct four figures years"/>
    <w:aliases w:val="a4y"/>
    <w:basedOn w:val="Normal"/>
    <w:rsid w:val="00C07A5C"/>
    <w:pPr>
      <w:tabs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227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years">
    <w:name w:val="acct two figures years"/>
    <w:aliases w:val="a2y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482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Foreigncurrencytable">
    <w:name w:val="Foreign currency table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67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italicnospaceafter">
    <w:name w:val="heading italic no space after"/>
    <w:aliases w:val="hin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/>
      <w:i/>
      <w:iCs/>
      <w:sz w:val="22"/>
      <w:szCs w:val="20"/>
      <w:lang w:val="en-GB" w:bidi="ar-SA"/>
    </w:rPr>
  </w:style>
  <w:style w:type="paragraph" w:customStyle="1" w:styleId="accttwofigures0">
    <w:name w:val="acct two figures %"/>
    <w:aliases w:val="a2%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94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2a22">
    <w:name w:val="acct two figures %2.a2%2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10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list">
    <w:name w:val="block list"/>
    <w:aliases w:val="blist"/>
    <w:basedOn w:val="block"/>
    <w:rsid w:val="00C07A5C"/>
    <w:pPr>
      <w:ind w:left="1134" w:hanging="567"/>
    </w:pPr>
  </w:style>
  <w:style w:type="paragraph" w:customStyle="1" w:styleId="blocklist2">
    <w:name w:val="block list2"/>
    <w:aliases w:val="blist2"/>
    <w:basedOn w:val="blocklist"/>
    <w:rsid w:val="00C07A5C"/>
    <w:pPr>
      <w:ind w:left="1701"/>
    </w:pPr>
  </w:style>
  <w:style w:type="paragraph" w:customStyle="1" w:styleId="acctfourfigureslongernumber">
    <w:name w:val="acct four figures longer number"/>
    <w:aliases w:val="a4+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851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heading">
    <w:name w:val="block heading"/>
    <w:aliases w:val="bh"/>
    <w:basedOn w:val="block"/>
    <w:rsid w:val="00C07A5C"/>
    <w:pPr>
      <w:keepNext/>
      <w:keepLines/>
      <w:spacing w:before="70"/>
    </w:pPr>
    <w:rPr>
      <w:b/>
    </w:rPr>
  </w:style>
  <w:style w:type="paragraph" w:customStyle="1" w:styleId="blockheadingitalicnosp">
    <w:name w:val="block heading italic no sp"/>
    <w:aliases w:val="bhin"/>
    <w:basedOn w:val="blockheadingitalic"/>
    <w:rsid w:val="00C07A5C"/>
    <w:pPr>
      <w:spacing w:after="0"/>
    </w:pPr>
  </w:style>
  <w:style w:type="paragraph" w:customStyle="1" w:styleId="blockheadingitalic">
    <w:name w:val="block heading italic"/>
    <w:aliases w:val="bhi"/>
    <w:basedOn w:val="blockheadingitalicbold"/>
    <w:rsid w:val="00C07A5C"/>
    <w:rPr>
      <w:b w:val="0"/>
    </w:rPr>
  </w:style>
  <w:style w:type="paragraph" w:customStyle="1" w:styleId="blockheadingitalicbold">
    <w:name w:val="block heading italic bold"/>
    <w:aliases w:val="bhib"/>
    <w:basedOn w:val="blockheading"/>
    <w:rsid w:val="00C07A5C"/>
    <w:rPr>
      <w:i/>
    </w:rPr>
  </w:style>
  <w:style w:type="paragraph" w:customStyle="1" w:styleId="blockheadingnosp">
    <w:name w:val="block heading no sp"/>
    <w:aliases w:val="bhn,block heading no space after"/>
    <w:basedOn w:val="blockheading"/>
    <w:rsid w:val="00C07A5C"/>
    <w:pPr>
      <w:spacing w:after="0"/>
    </w:pPr>
  </w:style>
  <w:style w:type="paragraph" w:customStyle="1" w:styleId="smallreturn">
    <w:name w:val="small return"/>
    <w:aliases w:val="sr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130" w:lineRule="exac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bolditalicnospaceafter">
    <w:name w:val="heading bold italic no space after"/>
    <w:aliases w:val="hbin"/>
    <w:basedOn w:val="headingbolditalic"/>
    <w:rsid w:val="00C07A5C"/>
    <w:pPr>
      <w:spacing w:after="0"/>
    </w:pPr>
  </w:style>
  <w:style w:type="paragraph" w:customStyle="1" w:styleId="headingbolditalic">
    <w:name w:val="heading bold italic"/>
    <w:aliases w:val="hbi"/>
    <w:basedOn w:val="heading"/>
    <w:rsid w:val="00C07A5C"/>
    <w:rPr>
      <w:i/>
    </w:rPr>
  </w:style>
  <w:style w:type="paragraph" w:customStyle="1" w:styleId="acctstatementheadingashorter">
    <w:name w:val="acct statement heading (a) shorter"/>
    <w:aliases w:val="asas"/>
    <w:basedOn w:val="Normal"/>
    <w:rsid w:val="00C07A5C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40" w:after="140" w:line="260" w:lineRule="atLeast"/>
      <w:ind w:left="567" w:right="4252" w:hanging="567"/>
      <w:outlineLvl w:val="1"/>
    </w:pPr>
    <w:rPr>
      <w:rFonts w:ascii="Times New Roman" w:hAnsi="Times New Roman"/>
      <w:b/>
      <w:sz w:val="22"/>
      <w:szCs w:val="20"/>
      <w:lang w:val="en-GB" w:bidi="ar-SA"/>
    </w:rPr>
  </w:style>
  <w:style w:type="paragraph" w:customStyle="1" w:styleId="acctstatementheadingshorter">
    <w:name w:val="acct statement heading shorter"/>
    <w:aliases w:val="as-"/>
    <w:basedOn w:val="Normal"/>
    <w:rsid w:val="00C07A5C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40" w:after="140" w:line="280" w:lineRule="atLeast"/>
      <w:ind w:left="567" w:right="4252" w:hanging="567"/>
      <w:outlineLvl w:val="1"/>
    </w:pPr>
    <w:rPr>
      <w:rFonts w:ascii="Times New Roman" w:hAnsi="Times New Roman"/>
      <w:b/>
      <w:sz w:val="24"/>
      <w:szCs w:val="20"/>
      <w:lang w:val="en-GB" w:bidi="ar-SA"/>
    </w:rPr>
  </w:style>
  <w:style w:type="paragraph" w:customStyle="1" w:styleId="acctindentlistnospaceafter">
    <w:name w:val="acct indent list no space after"/>
    <w:aliases w:val="ailn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568" w:hanging="284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indenttabs">
    <w:name w:val="acct indent+tabs"/>
    <w:aliases w:val="ait"/>
    <w:basedOn w:val="acctindent"/>
    <w:rsid w:val="00C07A5C"/>
    <w:pPr>
      <w:tabs>
        <w:tab w:val="left" w:pos="851"/>
        <w:tab w:val="left" w:pos="1134"/>
      </w:tabs>
    </w:pPr>
  </w:style>
  <w:style w:type="paragraph" w:customStyle="1" w:styleId="acctindenttabsnospaceafter">
    <w:name w:val="acct indent+tabs no space after"/>
    <w:aliases w:val="aitn"/>
    <w:basedOn w:val="acctindenttabs"/>
    <w:rsid w:val="00C07A5C"/>
    <w:pPr>
      <w:spacing w:after="0"/>
    </w:pPr>
  </w:style>
  <w:style w:type="paragraph" w:customStyle="1" w:styleId="blockbullet">
    <w:name w:val="block bullet"/>
    <w:aliases w:val="bb"/>
    <w:basedOn w:val="block"/>
    <w:rsid w:val="00C07A5C"/>
    <w:pPr>
      <w:tabs>
        <w:tab w:val="num" w:pos="907"/>
      </w:tabs>
      <w:ind w:left="907" w:hanging="340"/>
    </w:pPr>
  </w:style>
  <w:style w:type="paragraph" w:customStyle="1" w:styleId="acctfourfigureslongernumber3">
    <w:name w:val="acct four figures longer number3"/>
    <w:aliases w:val="a4+3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964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italic">
    <w:name w:val="heading italic"/>
    <w:aliases w:val="hi"/>
    <w:basedOn w:val="headingbolditalic"/>
    <w:rsid w:val="00C07A5C"/>
    <w:rPr>
      <w:b w:val="0"/>
      <w:bCs/>
      <w:iCs/>
    </w:rPr>
  </w:style>
  <w:style w:type="paragraph" w:customStyle="1" w:styleId="blocklistnospaceafter">
    <w:name w:val="block list no space after"/>
    <w:aliases w:val="blistn"/>
    <w:basedOn w:val="blocklist"/>
    <w:rsid w:val="00C07A5C"/>
    <w:pPr>
      <w:spacing w:after="0"/>
    </w:pPr>
  </w:style>
  <w:style w:type="paragraph" w:customStyle="1" w:styleId="eightptnormal">
    <w:name w:val="eight pt normal"/>
    <w:aliases w:val="8n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00" w:lineRule="atLeast"/>
    </w:pPr>
    <w:rPr>
      <w:rFonts w:ascii="Times New Roman" w:hAnsi="Times New Roman"/>
      <w:sz w:val="16"/>
      <w:szCs w:val="20"/>
      <w:lang w:val="en-GB" w:bidi="ar-SA"/>
    </w:rPr>
  </w:style>
  <w:style w:type="paragraph" w:customStyle="1" w:styleId="eightptcolumnheading">
    <w:name w:val="eight pt column heading"/>
    <w:aliases w:val="8ch"/>
    <w:basedOn w:val="eightptnormal"/>
    <w:rsid w:val="00C07A5C"/>
    <w:pPr>
      <w:jc w:val="center"/>
    </w:pPr>
  </w:style>
  <w:style w:type="paragraph" w:customStyle="1" w:styleId="eightptnormalheadingcentred">
    <w:name w:val="eight pt normal heading centred"/>
    <w:aliases w:val="8nhc"/>
    <w:basedOn w:val="eightptnormalheading"/>
    <w:rsid w:val="00C07A5C"/>
    <w:pPr>
      <w:jc w:val="center"/>
    </w:pPr>
    <w:rPr>
      <w:bCs w:val="0"/>
    </w:rPr>
  </w:style>
  <w:style w:type="paragraph" w:customStyle="1" w:styleId="eightptnormalheading">
    <w:name w:val="eight pt normal heading"/>
    <w:aliases w:val="8nh"/>
    <w:basedOn w:val="eightptnormal"/>
    <w:rsid w:val="00C07A5C"/>
    <w:rPr>
      <w:b/>
      <w:bCs/>
    </w:rPr>
  </w:style>
  <w:style w:type="paragraph" w:customStyle="1" w:styleId="eightptbodytextheading">
    <w:name w:val="eight pt body text heading"/>
    <w:aliases w:val="8h"/>
    <w:basedOn w:val="eightptbodytext"/>
    <w:rsid w:val="00C07A5C"/>
    <w:rPr>
      <w:b/>
      <w:bCs/>
    </w:rPr>
  </w:style>
  <w:style w:type="paragraph" w:customStyle="1" w:styleId="eightptbodytext">
    <w:name w:val="eight pt body text"/>
    <w:aliases w:val="8bt"/>
    <w:basedOn w:val="eightptnormal"/>
    <w:rsid w:val="00C07A5C"/>
    <w:pPr>
      <w:spacing w:after="200"/>
    </w:pPr>
  </w:style>
  <w:style w:type="paragraph" w:customStyle="1" w:styleId="eightptcolumntabs">
    <w:name w:val="eight pt column tabs"/>
    <w:aliases w:val="a8"/>
    <w:basedOn w:val="eightptnormal"/>
    <w:rsid w:val="00C07A5C"/>
    <w:pPr>
      <w:tabs>
        <w:tab w:val="decimal" w:pos="482"/>
      </w:tabs>
      <w:ind w:left="-57" w:right="-57"/>
    </w:pPr>
  </w:style>
  <w:style w:type="paragraph" w:customStyle="1" w:styleId="eightpthalfspaceafter">
    <w:name w:val="eight pt half space after"/>
    <w:aliases w:val="8hs"/>
    <w:basedOn w:val="eightptnormal"/>
    <w:rsid w:val="00C07A5C"/>
    <w:pPr>
      <w:spacing w:after="100"/>
    </w:pPr>
  </w:style>
  <w:style w:type="paragraph" w:customStyle="1" w:styleId="eightptcolumnheadingspace">
    <w:name w:val="eight pt column heading+space"/>
    <w:aliases w:val="8chs"/>
    <w:basedOn w:val="eightptcolumnheading"/>
    <w:rsid w:val="00C07A5C"/>
    <w:pPr>
      <w:spacing w:after="200"/>
    </w:pPr>
  </w:style>
  <w:style w:type="paragraph" w:customStyle="1" w:styleId="eightptblocknosp">
    <w:name w:val="eight pt block no sp"/>
    <w:aliases w:val="8bn"/>
    <w:basedOn w:val="eightptblock"/>
    <w:rsid w:val="00C07A5C"/>
    <w:pPr>
      <w:spacing w:after="0"/>
    </w:pPr>
  </w:style>
  <w:style w:type="paragraph" w:customStyle="1" w:styleId="eightptblock">
    <w:name w:val="eight pt block"/>
    <w:aliases w:val="8b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00" w:lineRule="atLeast"/>
      <w:ind w:left="567"/>
    </w:pPr>
    <w:rPr>
      <w:rFonts w:ascii="Times New Roman" w:hAnsi="Times New Roman"/>
      <w:sz w:val="16"/>
      <w:szCs w:val="20"/>
      <w:lang w:val="en-GB" w:bidi="ar-SA"/>
    </w:rPr>
  </w:style>
  <w:style w:type="paragraph" w:customStyle="1" w:styleId="nineptbodytext4ptbefore4ptafter">
    <w:name w:val="nine pt body text 4pt before 4pt after"/>
    <w:aliases w:val="9bt44"/>
    <w:basedOn w:val="nineptbodytext"/>
    <w:rsid w:val="00C07A5C"/>
    <w:pPr>
      <w:spacing w:before="80" w:after="80"/>
    </w:pPr>
  </w:style>
  <w:style w:type="paragraph" w:customStyle="1" w:styleId="eightptcolumntabs2">
    <w:name w:val="eight pt column tabs2"/>
    <w:aliases w:val="a82"/>
    <w:basedOn w:val="eightptnormal"/>
    <w:rsid w:val="00C07A5C"/>
    <w:pPr>
      <w:tabs>
        <w:tab w:val="decimal" w:pos="539"/>
      </w:tabs>
      <w:ind w:left="-57" w:right="-57"/>
    </w:pPr>
  </w:style>
  <w:style w:type="paragraph" w:customStyle="1" w:styleId="acctstatementheadingshorter2">
    <w:name w:val="acct statement heading shorter2"/>
    <w:aliases w:val="as-2"/>
    <w:basedOn w:val="acctstatementheading"/>
    <w:rsid w:val="00C07A5C"/>
    <w:pPr>
      <w:ind w:right="5103"/>
    </w:pPr>
  </w:style>
  <w:style w:type="paragraph" w:customStyle="1" w:styleId="accttwofigureslongernumber2">
    <w:name w:val="acct two figures longer number2"/>
    <w:aliases w:val="a2+2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332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ormalbullet">
    <w:name w:val="Normal bullet"/>
    <w:aliases w:val="nb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40"/>
      </w:tabs>
      <w:spacing w:line="260" w:lineRule="atLeast"/>
      <w:ind w:left="34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indentnosp">
    <w:name w:val="block indent no sp"/>
    <w:aliases w:val="bin,binn,block + indent"/>
    <w:basedOn w:val="blockindent"/>
    <w:rsid w:val="00C07A5C"/>
    <w:pPr>
      <w:spacing w:after="0"/>
    </w:pPr>
  </w:style>
  <w:style w:type="paragraph" w:customStyle="1" w:styleId="blockindent">
    <w:name w:val="block indent"/>
    <w:aliases w:val="bi"/>
    <w:basedOn w:val="block"/>
    <w:rsid w:val="00C07A5C"/>
    <w:pPr>
      <w:ind w:left="737" w:hanging="170"/>
    </w:pPr>
  </w:style>
  <w:style w:type="paragraph" w:customStyle="1" w:styleId="nineptnormalcentred">
    <w:name w:val="nine pt normal centred"/>
    <w:aliases w:val="9nc"/>
    <w:basedOn w:val="nineptnormal"/>
    <w:rsid w:val="00C07A5C"/>
    <w:pPr>
      <w:jc w:val="center"/>
    </w:pPr>
  </w:style>
  <w:style w:type="paragraph" w:customStyle="1" w:styleId="nineptcol">
    <w:name w:val="nine pt %col"/>
    <w:aliases w:val="9%"/>
    <w:basedOn w:val="nineptnormal"/>
    <w:rsid w:val="00C07A5C"/>
    <w:pPr>
      <w:tabs>
        <w:tab w:val="decimal" w:pos="340"/>
      </w:tabs>
    </w:pPr>
  </w:style>
  <w:style w:type="paragraph" w:customStyle="1" w:styleId="nineptcolumntab">
    <w:name w:val="nine pt column tab"/>
    <w:aliases w:val="a9,nine pt column tabs"/>
    <w:basedOn w:val="nineptnormal"/>
    <w:rsid w:val="00C07A5C"/>
    <w:pPr>
      <w:tabs>
        <w:tab w:val="decimal" w:pos="624"/>
      </w:tabs>
      <w:spacing w:line="200" w:lineRule="atLeast"/>
    </w:pPr>
  </w:style>
  <w:style w:type="paragraph" w:customStyle="1" w:styleId="nineptnormalitalic">
    <w:name w:val="nine pt normal italic"/>
    <w:aliases w:val="9nit"/>
    <w:basedOn w:val="nineptnormal"/>
    <w:rsid w:val="00C07A5C"/>
    <w:rPr>
      <w:i/>
      <w:iCs/>
    </w:rPr>
  </w:style>
  <w:style w:type="paragraph" w:customStyle="1" w:styleId="nineptblocklistnospaceafter">
    <w:name w:val="nine pt block list no space after"/>
    <w:aliases w:val="9bln"/>
    <w:basedOn w:val="nineptblocklist"/>
    <w:rsid w:val="00C07A5C"/>
    <w:pPr>
      <w:spacing w:after="0"/>
    </w:pPr>
  </w:style>
  <w:style w:type="paragraph" w:customStyle="1" w:styleId="nineptblocklist">
    <w:name w:val="nine pt block list"/>
    <w:aliases w:val="9bl"/>
    <w:basedOn w:val="nineptblock"/>
    <w:rsid w:val="00C07A5C"/>
    <w:pPr>
      <w:ind w:left="992" w:hanging="425"/>
    </w:pPr>
  </w:style>
  <w:style w:type="paragraph" w:customStyle="1" w:styleId="nineptblock">
    <w:name w:val="nine pt block"/>
    <w:aliases w:val="9b"/>
    <w:basedOn w:val="nineptnormal"/>
    <w:rsid w:val="00C07A5C"/>
    <w:pPr>
      <w:spacing w:after="220"/>
      <w:ind w:left="567"/>
    </w:pPr>
  </w:style>
  <w:style w:type="paragraph" w:customStyle="1" w:styleId="acctfourfiguresshorternumber2">
    <w:name w:val="acct four figures shorter number2"/>
    <w:aliases w:val="a4-2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624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ineptnormalheadingcentred">
    <w:name w:val="nine pt normal heading centred"/>
    <w:aliases w:val="9nhc"/>
    <w:basedOn w:val="nineptnormalheading"/>
    <w:rsid w:val="00C07A5C"/>
    <w:pPr>
      <w:jc w:val="center"/>
    </w:pPr>
  </w:style>
  <w:style w:type="paragraph" w:customStyle="1" w:styleId="nineptheadingcentredspace">
    <w:name w:val="nine pt heading centred + space"/>
    <w:aliases w:val="9hcs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80" w:line="220" w:lineRule="atLeast"/>
      <w:jc w:val="center"/>
    </w:pPr>
    <w:rPr>
      <w:rFonts w:ascii="Times New Roman" w:hAnsi="Times New Roman"/>
      <w:szCs w:val="20"/>
      <w:lang w:val="en-GB" w:bidi="ar-SA"/>
    </w:rPr>
  </w:style>
  <w:style w:type="paragraph" w:customStyle="1" w:styleId="nineptcolumntabdecimal">
    <w:name w:val="nine pt column tab decimal"/>
    <w:aliases w:val="a9d,nine pt column tabs decimal"/>
    <w:basedOn w:val="nineptnormal"/>
    <w:rsid w:val="00C07A5C"/>
    <w:pPr>
      <w:tabs>
        <w:tab w:val="decimal" w:pos="227"/>
      </w:tabs>
    </w:pPr>
  </w:style>
  <w:style w:type="paragraph" w:customStyle="1" w:styleId="nineptcolumntab2">
    <w:name w:val="nine pt column tab2"/>
    <w:aliases w:val="a92,nine pt column tabs2"/>
    <w:basedOn w:val="nineptnormal"/>
    <w:rsid w:val="00C07A5C"/>
    <w:pPr>
      <w:tabs>
        <w:tab w:val="decimal" w:pos="510"/>
      </w:tabs>
    </w:pPr>
  </w:style>
  <w:style w:type="paragraph" w:customStyle="1" w:styleId="nineptonepointafter">
    <w:name w:val="nine pt one point after"/>
    <w:aliases w:val="9n1"/>
    <w:basedOn w:val="nineptnormal"/>
    <w:rsid w:val="00C07A5C"/>
    <w:pPr>
      <w:spacing w:after="20"/>
    </w:pPr>
  </w:style>
  <w:style w:type="paragraph" w:customStyle="1" w:styleId="nineptblockind">
    <w:name w:val="nine pt block *ind"/>
    <w:aliases w:val="9b*ind"/>
    <w:basedOn w:val="nineptblock"/>
    <w:rsid w:val="00C07A5C"/>
    <w:pPr>
      <w:ind w:left="851" w:hanging="284"/>
    </w:pPr>
  </w:style>
  <w:style w:type="paragraph" w:customStyle="1" w:styleId="headingonepointafter">
    <w:name w:val="heading one point after"/>
    <w:aliases w:val="h1p"/>
    <w:basedOn w:val="heading"/>
    <w:rsid w:val="00C07A5C"/>
    <w:pPr>
      <w:spacing w:after="20"/>
    </w:pPr>
  </w:style>
  <w:style w:type="paragraph" w:customStyle="1" w:styleId="blockbulletnospaceafter">
    <w:name w:val="block bullet no space after"/>
    <w:aliases w:val="bbn,block bullet no sp"/>
    <w:basedOn w:val="blockbullet"/>
    <w:rsid w:val="00C07A5C"/>
    <w:pPr>
      <w:spacing w:after="0"/>
    </w:pPr>
  </w:style>
  <w:style w:type="paragraph" w:customStyle="1" w:styleId="acctstatementheadingaitalicbold">
    <w:name w:val="acct statement heading (a) italic bold"/>
    <w:aliases w:val="asaib"/>
    <w:basedOn w:val="acctstatementheadinga"/>
    <w:rsid w:val="00C07A5C"/>
    <w:pPr>
      <w:spacing w:before="0" w:after="260"/>
    </w:pPr>
    <w:rPr>
      <w:i/>
    </w:rPr>
  </w:style>
  <w:style w:type="paragraph" w:customStyle="1" w:styleId="nineptblocknosp">
    <w:name w:val="nine pt block no sp"/>
    <w:aliases w:val="9bn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  <w:ind w:left="567"/>
    </w:pPr>
    <w:rPr>
      <w:rFonts w:ascii="Times New Roman" w:hAnsi="Times New Roman"/>
      <w:szCs w:val="20"/>
      <w:lang w:val="en-GB" w:bidi="ar-SA"/>
    </w:rPr>
  </w:style>
  <w:style w:type="paragraph" w:customStyle="1" w:styleId="nineptnormalheadingbolditalic">
    <w:name w:val="nine pt normal heading bold italic"/>
    <w:aliases w:val="9h2"/>
    <w:basedOn w:val="nineptnormalheading"/>
    <w:rsid w:val="00C07A5C"/>
    <w:rPr>
      <w:i/>
      <w:iCs/>
    </w:rPr>
  </w:style>
  <w:style w:type="paragraph" w:customStyle="1" w:styleId="nineptnormalhalfspace">
    <w:name w:val="nine pt normal half space"/>
    <w:aliases w:val="9nhs"/>
    <w:basedOn w:val="nineptnormal"/>
    <w:rsid w:val="00C07A5C"/>
    <w:pPr>
      <w:spacing w:after="80"/>
    </w:pPr>
  </w:style>
  <w:style w:type="paragraph" w:customStyle="1" w:styleId="nineptratecol">
    <w:name w:val="nine pt rate col"/>
    <w:aliases w:val="a9r"/>
    <w:basedOn w:val="nineptnormal"/>
    <w:rsid w:val="00C07A5C"/>
    <w:pPr>
      <w:tabs>
        <w:tab w:val="decimal" w:pos="397"/>
      </w:tabs>
    </w:pPr>
  </w:style>
  <w:style w:type="paragraph" w:customStyle="1" w:styleId="nineptblockitalics">
    <w:name w:val="nine pt block italics"/>
    <w:aliases w:val="9bit"/>
    <w:basedOn w:val="nineptblock"/>
    <w:rsid w:val="00C07A5C"/>
    <w:pPr>
      <w:spacing w:after="180"/>
    </w:pPr>
    <w:rPr>
      <w:i/>
    </w:rPr>
  </w:style>
  <w:style w:type="paragraph" w:customStyle="1" w:styleId="nineptbodytexthalfspaceafter">
    <w:name w:val="nine pt body text half space after"/>
    <w:aliases w:val="9bths,nine pt body text heading half space,nine pt body text half sp"/>
    <w:basedOn w:val="nineptbodytext"/>
    <w:rsid w:val="00C07A5C"/>
    <w:pPr>
      <w:spacing w:after="80"/>
    </w:pPr>
  </w:style>
  <w:style w:type="paragraph" w:customStyle="1" w:styleId="nineptbodytextheading">
    <w:name w:val="nine pt body text heading"/>
    <w:aliases w:val="9bth"/>
    <w:basedOn w:val="Footer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spacing w:after="180" w:line="220" w:lineRule="atLeast"/>
    </w:pPr>
    <w:rPr>
      <w:rFonts w:ascii="Times New Roman" w:hAnsi="Times New Roman"/>
      <w:b/>
      <w:bCs/>
      <w:szCs w:val="20"/>
      <w:lang w:val="en-GB" w:bidi="ar-SA"/>
    </w:rPr>
  </w:style>
  <w:style w:type="paragraph" w:customStyle="1" w:styleId="nineptbodytextheadingcentred">
    <w:name w:val="nine pt body text heading centred"/>
    <w:aliases w:val="9bthc"/>
    <w:basedOn w:val="nineptbodytextheading"/>
    <w:rsid w:val="00C07A5C"/>
    <w:pPr>
      <w:jc w:val="center"/>
    </w:pPr>
  </w:style>
  <w:style w:type="paragraph" w:customStyle="1" w:styleId="nineptnormalheadingcentredwider">
    <w:name w:val="nine pt normal heading centred wider"/>
    <w:aliases w:val="9nhcw"/>
    <w:basedOn w:val="nineptnormalheadingcentred"/>
    <w:rsid w:val="00C07A5C"/>
    <w:pPr>
      <w:ind w:left="-85" w:right="-85"/>
    </w:pPr>
  </w:style>
  <w:style w:type="paragraph" w:customStyle="1" w:styleId="nineptcolumntabs5">
    <w:name w:val="nine pt column tabs5"/>
    <w:aliases w:val="a95,nine pt column tab5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94"/>
      </w:tabs>
      <w:spacing w:line="220" w:lineRule="atLeast"/>
    </w:pPr>
    <w:rPr>
      <w:rFonts w:ascii="Times New Roman" w:hAnsi="Times New Roman"/>
      <w:szCs w:val="20"/>
      <w:lang w:val="en-GB" w:bidi="ar-SA"/>
    </w:rPr>
  </w:style>
  <w:style w:type="paragraph" w:customStyle="1" w:styleId="ninebtbodytextcentred">
    <w:name w:val="nine bt body text centred"/>
    <w:aliases w:val="9btc"/>
    <w:basedOn w:val="nineptbodytext"/>
    <w:rsid w:val="00C07A5C"/>
    <w:pPr>
      <w:spacing w:after="180"/>
      <w:jc w:val="center"/>
    </w:pPr>
  </w:style>
  <w:style w:type="paragraph" w:customStyle="1" w:styleId="nineptbodytextheadingcentredwider">
    <w:name w:val="nine pt body text heading centred wider"/>
    <w:aliases w:val="9bthcw,a9bthcw"/>
    <w:basedOn w:val="nineptbodytextheadingcentred"/>
    <w:rsid w:val="00C07A5C"/>
    <w:pPr>
      <w:ind w:left="-85" w:right="-85"/>
    </w:pPr>
  </w:style>
  <w:style w:type="paragraph" w:customStyle="1" w:styleId="nineptcolumntabdecimal2">
    <w:name w:val="nine pt column tab decimal2"/>
    <w:aliases w:val="a9d2,nine pt column tabs decimal2"/>
    <w:basedOn w:val="nineptnormal"/>
    <w:rsid w:val="00C07A5C"/>
    <w:pPr>
      <w:tabs>
        <w:tab w:val="decimal" w:pos="284"/>
      </w:tabs>
    </w:pPr>
  </w:style>
  <w:style w:type="paragraph" w:customStyle="1" w:styleId="nineptcolumntab4">
    <w:name w:val="nine pt column tab4"/>
    <w:aliases w:val="a94,nine pt column tabs4"/>
    <w:basedOn w:val="nineptnormal"/>
    <w:rsid w:val="00C07A5C"/>
    <w:pPr>
      <w:tabs>
        <w:tab w:val="decimal" w:pos="680"/>
      </w:tabs>
    </w:pPr>
  </w:style>
  <w:style w:type="paragraph" w:customStyle="1" w:styleId="nineptcolumntab3">
    <w:name w:val="nine pt column tab3"/>
    <w:aliases w:val="a93,nine pt column tabs3"/>
    <w:basedOn w:val="nineptnormal"/>
    <w:rsid w:val="00C07A5C"/>
    <w:pPr>
      <w:tabs>
        <w:tab w:val="decimal" w:pos="567"/>
      </w:tabs>
    </w:pPr>
  </w:style>
  <w:style w:type="paragraph" w:customStyle="1" w:styleId="nineptindent">
    <w:name w:val="nine pt indent"/>
    <w:aliases w:val="9i"/>
    <w:basedOn w:val="nineptnormal"/>
    <w:rsid w:val="00C07A5C"/>
    <w:pPr>
      <w:ind w:left="425" w:hanging="425"/>
    </w:pPr>
  </w:style>
  <w:style w:type="paragraph" w:customStyle="1" w:styleId="blockind">
    <w:name w:val="block *ind"/>
    <w:aliases w:val="b*,block star ind"/>
    <w:basedOn w:val="block"/>
    <w:rsid w:val="00C07A5C"/>
    <w:pPr>
      <w:ind w:left="907" w:hanging="340"/>
    </w:pPr>
  </w:style>
  <w:style w:type="paragraph" w:customStyle="1" w:styleId="List3i">
    <w:name w:val="List 3i"/>
    <w:aliases w:val="3i"/>
    <w:basedOn w:val="List2i"/>
    <w:rsid w:val="00C07A5C"/>
    <w:pPr>
      <w:ind w:left="1701"/>
    </w:pPr>
  </w:style>
  <w:style w:type="paragraph" w:customStyle="1" w:styleId="acctindentonepointafter">
    <w:name w:val="acct indent one point after"/>
    <w:aliases w:val="ai1p"/>
    <w:basedOn w:val="acctindent"/>
    <w:rsid w:val="00C07A5C"/>
    <w:pPr>
      <w:spacing w:after="20"/>
    </w:pPr>
  </w:style>
  <w:style w:type="paragraph" w:customStyle="1" w:styleId="eightptnormalheadingitalic">
    <w:name w:val="eight pt normal heading italic"/>
    <w:aliases w:val="8nhbi"/>
    <w:basedOn w:val="eightptnormalheading"/>
    <w:rsid w:val="00C07A5C"/>
    <w:rPr>
      <w:i/>
      <w:iCs/>
    </w:rPr>
  </w:style>
  <w:style w:type="paragraph" w:customStyle="1" w:styleId="eightptcolumntabs3">
    <w:name w:val="eight pt column tabs3"/>
    <w:aliases w:val="a83"/>
    <w:basedOn w:val="eightptnormal"/>
    <w:rsid w:val="00C07A5C"/>
    <w:pPr>
      <w:tabs>
        <w:tab w:val="decimal" w:pos="794"/>
      </w:tabs>
    </w:pPr>
  </w:style>
  <w:style w:type="paragraph" w:customStyle="1" w:styleId="eightptbodytextheadingmiddleline">
    <w:name w:val="eight pt body text heading middle line"/>
    <w:aliases w:val="8hml"/>
    <w:basedOn w:val="eightptbodytextheading"/>
    <w:rsid w:val="00C07A5C"/>
    <w:pPr>
      <w:spacing w:before="80" w:after="80"/>
    </w:pPr>
  </w:style>
  <w:style w:type="paragraph" w:customStyle="1" w:styleId="eightptbodytextheadingmiddlelinecentred">
    <w:name w:val="eight pt body text heading middle line centred"/>
    <w:aliases w:val="8hmlc"/>
    <w:basedOn w:val="eightptbodytextheadingmiddleline"/>
    <w:rsid w:val="00C07A5C"/>
    <w:pPr>
      <w:jc w:val="center"/>
    </w:pPr>
  </w:style>
  <w:style w:type="paragraph" w:customStyle="1" w:styleId="eightpt4ptspacebefore">
    <w:name w:val="eight pt 4pt space before"/>
    <w:aliases w:val="8n4sp"/>
    <w:basedOn w:val="eightptnormal"/>
    <w:rsid w:val="00C07A5C"/>
    <w:pPr>
      <w:spacing w:before="80"/>
    </w:pPr>
  </w:style>
  <w:style w:type="paragraph" w:customStyle="1" w:styleId="eightpt4ptspaceafter">
    <w:name w:val="eight pt 4 pt space after"/>
    <w:aliases w:val="8n4sa"/>
    <w:basedOn w:val="eightptnormal"/>
    <w:rsid w:val="00C07A5C"/>
    <w:pPr>
      <w:spacing w:after="80"/>
    </w:pPr>
  </w:style>
  <w:style w:type="paragraph" w:customStyle="1" w:styleId="blockbullet2">
    <w:name w:val="block bullet 2"/>
    <w:aliases w:val="bb2"/>
    <w:basedOn w:val="BodyText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247"/>
      </w:tabs>
      <w:spacing w:after="260" w:line="260" w:lineRule="atLeast"/>
      <w:ind w:left="1247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nospaceaftercentred">
    <w:name w:val="heading no space after centred"/>
    <w:aliases w:val="hnc"/>
    <w:basedOn w:val="headingnospaceafter"/>
    <w:rsid w:val="00C07A5C"/>
    <w:pPr>
      <w:jc w:val="center"/>
    </w:pPr>
  </w:style>
  <w:style w:type="paragraph" w:customStyle="1" w:styleId="acctfourfigureslongernumber2">
    <w:name w:val="acct four figures longer number2"/>
    <w:aliases w:val="a4+2"/>
    <w:basedOn w:val="Normal"/>
    <w:rsid w:val="00C07A5C"/>
    <w:pPr>
      <w:tabs>
        <w:tab w:val="clear" w:pos="227"/>
        <w:tab w:val="clear" w:pos="454"/>
        <w:tab w:val="clear" w:pos="680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907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Policysubhead">
    <w:name w:val="Acc Policy sub head"/>
    <w:basedOn w:val="BodyText"/>
    <w:next w:val="BodyText"/>
    <w:link w:val="AccPolicysubheadChar"/>
    <w:autoRedefine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540" w:right="-27"/>
      <w:jc w:val="thaiDistribute"/>
    </w:pPr>
    <w:rPr>
      <w:rFonts w:ascii="Angsana New" w:hAnsi="Angsana New"/>
      <w:i/>
      <w:iCs/>
      <w:sz w:val="30"/>
      <w:szCs w:val="30"/>
    </w:rPr>
  </w:style>
  <w:style w:type="character" w:customStyle="1" w:styleId="AccPolicysubheadChar">
    <w:name w:val="Acc Policy sub head Char"/>
    <w:link w:val="AccPolicysubhead"/>
    <w:rsid w:val="00C07A5C"/>
    <w:rPr>
      <w:rFonts w:ascii="Angsana New" w:eastAsia="Calibri" w:hAnsi="Angsana New"/>
      <w:i/>
      <w:iCs/>
      <w:sz w:val="30"/>
      <w:szCs w:val="30"/>
    </w:rPr>
  </w:style>
  <w:style w:type="paragraph" w:customStyle="1" w:styleId="BodyTextbullet">
    <w:name w:val="Body Text bullet"/>
    <w:basedOn w:val="BodyText"/>
    <w:next w:val="BodyText"/>
    <w:autoRedefine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440"/>
      </w:tabs>
      <w:spacing w:line="260" w:lineRule="atLeast"/>
      <w:ind w:left="1440" w:hanging="360"/>
      <w:jc w:val="both"/>
    </w:pPr>
    <w:rPr>
      <w:rFonts w:ascii="Times New Roman" w:hAnsi="Times New Roman"/>
      <w:bCs/>
      <w:sz w:val="22"/>
      <w:szCs w:val="22"/>
      <w:lang w:eastAsia="en-GB"/>
    </w:rPr>
  </w:style>
  <w:style w:type="paragraph" w:customStyle="1" w:styleId="AccNoteHeading">
    <w:name w:val="Acc Note Heading"/>
    <w:basedOn w:val="BodyText"/>
    <w:autoRedefine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60"/>
      </w:tabs>
      <w:spacing w:before="130" w:after="130" w:line="260" w:lineRule="atLeast"/>
      <w:ind w:left="360" w:hanging="360"/>
      <w:jc w:val="both"/>
    </w:pPr>
    <w:rPr>
      <w:rFonts w:ascii="Times New Roman" w:hAnsi="Times New Roman"/>
      <w:b/>
      <w:bCs/>
      <w:sz w:val="24"/>
      <w:szCs w:val="22"/>
      <w:lang w:eastAsia="en-GB"/>
    </w:rPr>
  </w:style>
  <w:style w:type="paragraph" w:customStyle="1" w:styleId="AccPolicyalternative">
    <w:name w:val="Acc Policy alternative"/>
    <w:basedOn w:val="AccPolicysubhead"/>
    <w:link w:val="AccPolicyalternativeChar"/>
    <w:autoRedefine/>
    <w:rsid w:val="00C07A5C"/>
    <w:rPr>
      <w:i w:val="0"/>
      <w:iCs w:val="0"/>
    </w:rPr>
  </w:style>
  <w:style w:type="character" w:customStyle="1" w:styleId="AccPolicyalternativeChar">
    <w:name w:val="Acc Policy alternative Char"/>
    <w:link w:val="AccPolicyalternative"/>
    <w:rsid w:val="00C07A5C"/>
    <w:rPr>
      <w:rFonts w:ascii="Angsana New" w:eastAsia="Calibri" w:hAnsi="Angsana New"/>
      <w:i/>
      <w:iCs/>
      <w:sz w:val="30"/>
      <w:szCs w:val="30"/>
    </w:rPr>
  </w:style>
  <w:style w:type="paragraph" w:customStyle="1" w:styleId="CoverTitle">
    <w:name w:val="Cover Title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verflowPunct w:val="0"/>
      <w:autoSpaceDE w:val="0"/>
      <w:autoSpaceDN w:val="0"/>
      <w:adjustRightInd w:val="0"/>
      <w:spacing w:line="440" w:lineRule="exact"/>
      <w:jc w:val="both"/>
      <w:textAlignment w:val="baseline"/>
    </w:pPr>
    <w:rPr>
      <w:rFonts w:ascii="Times New Roman" w:hAnsi="Times New Roman"/>
      <w:sz w:val="36"/>
      <w:szCs w:val="20"/>
      <w:lang w:val="en-GB" w:bidi="ar-SA"/>
    </w:rPr>
  </w:style>
  <w:style w:type="paragraph" w:customStyle="1" w:styleId="Single">
    <w:name w:val="Single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verflowPunct w:val="0"/>
      <w:autoSpaceDE w:val="0"/>
      <w:autoSpaceDN w:val="0"/>
      <w:adjustRightInd w:val="0"/>
      <w:spacing w:after="130" w:line="240" w:lineRule="auto"/>
      <w:jc w:val="both"/>
      <w:textAlignment w:val="baseline"/>
    </w:pPr>
    <w:rPr>
      <w:rFonts w:ascii="Times New Roman" w:hAnsi="Times New Roman"/>
      <w:szCs w:val="20"/>
      <w:u w:val="single"/>
      <w:lang w:val="en-GB" w:bidi="ar-SA"/>
    </w:rPr>
  </w:style>
  <w:style w:type="paragraph" w:customStyle="1" w:styleId="CoverClientName">
    <w:name w:val="Cover Client Name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-140"/>
      </w:tabs>
      <w:overflowPunct w:val="0"/>
      <w:autoSpaceDE w:val="0"/>
      <w:autoSpaceDN w:val="0"/>
      <w:adjustRightInd w:val="0"/>
      <w:spacing w:before="80" w:after="520" w:line="240" w:lineRule="auto"/>
      <w:jc w:val="both"/>
      <w:textAlignment w:val="baseline"/>
    </w:pPr>
    <w:rPr>
      <w:rFonts w:ascii="Times New Roman" w:hAnsi="Times New Roman"/>
      <w:b/>
      <w:sz w:val="26"/>
      <w:szCs w:val="20"/>
      <w:lang w:val="en-GB" w:bidi="ar-SA"/>
    </w:rPr>
  </w:style>
  <w:style w:type="paragraph" w:customStyle="1" w:styleId="CoverSubTitle">
    <w:name w:val="Cover SubTitle"/>
    <w:basedOn w:val="Single"/>
    <w:rsid w:val="00C07A5C"/>
    <w:pPr>
      <w:spacing w:after="0" w:line="440" w:lineRule="exact"/>
      <w:jc w:val="center"/>
    </w:pPr>
    <w:rPr>
      <w:sz w:val="32"/>
      <w:u w:val="none"/>
    </w:rPr>
  </w:style>
  <w:style w:type="paragraph" w:customStyle="1" w:styleId="CoverDate">
    <w:name w:val="Cover Date"/>
    <w:basedOn w:val="Single"/>
    <w:rsid w:val="00C07A5C"/>
    <w:pPr>
      <w:spacing w:after="0" w:line="440" w:lineRule="exact"/>
      <w:jc w:val="center"/>
    </w:pPr>
    <w:rPr>
      <w:sz w:val="32"/>
      <w:u w:val="none"/>
    </w:rPr>
  </w:style>
  <w:style w:type="paragraph" w:styleId="BlockText">
    <w:name w:val="Block Text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240" w:line="240" w:lineRule="auto"/>
      <w:ind w:left="547" w:right="749" w:firstLine="1440"/>
      <w:jc w:val="both"/>
    </w:pPr>
    <w:rPr>
      <w:rFonts w:ascii="CG Times (W1)" w:hAnsi="CG Times (W1)" w:cs="KPMG Logo"/>
      <w:sz w:val="28"/>
      <w:szCs w:val="28"/>
      <w:lang w:val="th-TH"/>
    </w:rPr>
  </w:style>
  <w:style w:type="paragraph" w:styleId="DocumentMap">
    <w:name w:val="Document Map"/>
    <w:basedOn w:val="Normal"/>
    <w:link w:val="DocumentMapChar"/>
    <w:semiHidden/>
    <w:rsid w:val="00C07A5C"/>
    <w:pPr>
      <w:shd w:val="clear" w:color="auto" w:fill="000080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ahoma" w:hAnsi="Tahoma" w:cs="Tahoma"/>
      <w:sz w:val="20"/>
      <w:szCs w:val="20"/>
      <w:lang w:val="en-GB" w:bidi="ar-SA"/>
    </w:rPr>
  </w:style>
  <w:style w:type="character" w:customStyle="1" w:styleId="DocumentMapChar">
    <w:name w:val="Document Map Char"/>
    <w:link w:val="DocumentMap"/>
    <w:semiHidden/>
    <w:rsid w:val="00C07A5C"/>
    <w:rPr>
      <w:rFonts w:ascii="Tahoma" w:eastAsia="MS Mincho" w:hAnsi="Tahoma" w:cs="Tahoma"/>
      <w:sz w:val="20"/>
      <w:szCs w:val="20"/>
      <w:shd w:val="clear" w:color="auto" w:fill="000080"/>
      <w:lang w:val="en-GB" w:bidi="ar-SA"/>
    </w:rPr>
  </w:style>
  <w:style w:type="character" w:customStyle="1" w:styleId="AccPolicyHeadingCharChar">
    <w:name w:val="Acc Policy Heading Char Char"/>
    <w:rsid w:val="00C07A5C"/>
    <w:rPr>
      <w:bCs/>
      <w:sz w:val="22"/>
      <w:szCs w:val="22"/>
      <w:lang w:val="en-US" w:eastAsia="en-GB" w:bidi="th-TH"/>
    </w:rPr>
  </w:style>
  <w:style w:type="paragraph" w:customStyle="1" w:styleId="E0">
    <w:name w:val="Å§ª×èÍ E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Book Antiqua" w:hAnsi="Book Antiqua"/>
      <w:sz w:val="22"/>
      <w:szCs w:val="22"/>
      <w:lang w:val="th-TH"/>
    </w:rPr>
  </w:style>
  <w:style w:type="paragraph" w:styleId="EnvelopeReturn">
    <w:name w:val="envelope return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134"/>
      </w:tabs>
      <w:spacing w:line="280" w:lineRule="atLeast"/>
    </w:pPr>
    <w:rPr>
      <w:sz w:val="20"/>
      <w:szCs w:val="20"/>
    </w:rPr>
  </w:style>
  <w:style w:type="paragraph" w:customStyle="1" w:styleId="E1">
    <w:name w:val="?????????? E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center"/>
    </w:pPr>
    <w:rPr>
      <w:rFonts w:ascii="Times New Roman" w:hAnsi="Times New Roman"/>
      <w:b/>
      <w:bCs/>
      <w:sz w:val="22"/>
      <w:szCs w:val="22"/>
      <w:lang w:val="th-TH"/>
    </w:rPr>
  </w:style>
  <w:style w:type="paragraph" w:styleId="NormalWeb">
    <w:name w:val="Normal (Web)"/>
    <w:basedOn w:val="Normal"/>
    <w:uiPriority w:val="99"/>
    <w:unhideWhenUsed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Default">
    <w:name w:val="Default"/>
    <w:rsid w:val="00C07A5C"/>
    <w:pPr>
      <w:autoSpaceDE w:val="0"/>
      <w:autoSpaceDN w:val="0"/>
      <w:adjustRightInd w:val="0"/>
    </w:pPr>
    <w:rPr>
      <w:rFonts w:ascii="EucrosiaUPC" w:hAnsi="EucrosiaUPC" w:cs="EucrosiaUPC"/>
      <w:color w:val="000000"/>
      <w:sz w:val="24"/>
      <w:szCs w:val="24"/>
    </w:rPr>
  </w:style>
  <w:style w:type="paragraph" w:styleId="ListParagraph">
    <w:name w:val="List Paragraph"/>
    <w:basedOn w:val="Normal"/>
    <w:link w:val="ListParagraphChar"/>
    <w:uiPriority w:val="34"/>
    <w:qFormat/>
    <w:rsid w:val="00C07A5C"/>
    <w:pPr>
      <w:ind w:left="720"/>
      <w:contextualSpacing/>
    </w:pPr>
    <w:rPr>
      <w:rFonts w:eastAsia="Times New Roman"/>
      <w:szCs w:val="22"/>
    </w:rPr>
  </w:style>
  <w:style w:type="character" w:customStyle="1" w:styleId="Heading5Char1">
    <w:name w:val="Heading 5 Char1"/>
    <w:link w:val="Heading5"/>
    <w:rsid w:val="00C07A5C"/>
    <w:rPr>
      <w:rFonts w:ascii="Times New Roman" w:eastAsia="MS Mincho" w:hAnsi="Times New Roman" w:cs="EucrosiaUPC"/>
      <w:b/>
      <w:bCs/>
      <w:sz w:val="32"/>
      <w:szCs w:val="32"/>
    </w:rPr>
  </w:style>
  <w:style w:type="table" w:customStyle="1" w:styleId="TableGridLight1">
    <w:name w:val="Table Grid Light1"/>
    <w:basedOn w:val="TableNormal"/>
    <w:uiPriority w:val="40"/>
    <w:rsid w:val="00BF5967"/>
    <w:rPr>
      <w:lang w:val="en-GB" w:eastAsia="en-GB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character" w:styleId="CommentReference">
    <w:name w:val="annotation reference"/>
    <w:unhideWhenUsed/>
    <w:rsid w:val="00634AE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34AEF"/>
    <w:pPr>
      <w:spacing w:line="240" w:lineRule="auto"/>
    </w:pPr>
    <w:rPr>
      <w:sz w:val="20"/>
      <w:szCs w:val="25"/>
    </w:rPr>
  </w:style>
  <w:style w:type="character" w:customStyle="1" w:styleId="CommentTextChar">
    <w:name w:val="Comment Text Char"/>
    <w:link w:val="CommentText"/>
    <w:uiPriority w:val="99"/>
    <w:rsid w:val="00634AEF"/>
    <w:rPr>
      <w:rFonts w:ascii="Arial" w:eastAsia="MS Mincho" w:hAnsi="Arial" w:cs="Angsana New"/>
      <w:sz w:val="20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34AEF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634AEF"/>
    <w:rPr>
      <w:rFonts w:ascii="Arial" w:eastAsia="MS Mincho" w:hAnsi="Arial" w:cs="Angsana New"/>
      <w:b/>
      <w:bCs/>
      <w:sz w:val="20"/>
      <w:szCs w:val="25"/>
    </w:rPr>
  </w:style>
  <w:style w:type="character" w:styleId="FootnoteReference">
    <w:name w:val="footnote reference"/>
    <w:basedOn w:val="DefaultParagraphFont"/>
    <w:uiPriority w:val="99"/>
    <w:semiHidden/>
    <w:unhideWhenUsed/>
    <w:rsid w:val="00D80F41"/>
    <w:rPr>
      <w:vertAlign w:val="superscript"/>
    </w:rPr>
  </w:style>
  <w:style w:type="paragraph" w:customStyle="1" w:styleId="RNormal">
    <w:name w:val="RNormal"/>
    <w:basedOn w:val="Normal"/>
    <w:rsid w:val="005A177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both"/>
    </w:pPr>
    <w:rPr>
      <w:rFonts w:ascii="Times New Roman" w:eastAsia="Times New Roman" w:hAnsi="Times New Roman" w:cs="Times New Roman"/>
      <w:sz w:val="22"/>
      <w:szCs w:val="24"/>
      <w:lang w:bidi="ar-SA"/>
    </w:rPr>
  </w:style>
  <w:style w:type="character" w:styleId="Hyperlink">
    <w:name w:val="Hyperlink"/>
    <w:basedOn w:val="DefaultParagraphFont"/>
    <w:uiPriority w:val="99"/>
    <w:semiHidden/>
    <w:unhideWhenUsed/>
    <w:rsid w:val="00DE3102"/>
    <w:rPr>
      <w:color w:val="0000FF"/>
      <w:u w:val="single"/>
    </w:rPr>
  </w:style>
  <w:style w:type="paragraph" w:styleId="Revision">
    <w:name w:val="Revision"/>
    <w:hidden/>
    <w:uiPriority w:val="99"/>
    <w:semiHidden/>
    <w:rsid w:val="00B15D94"/>
    <w:rPr>
      <w:rFonts w:ascii="Arial" w:eastAsia="MS Mincho" w:hAnsi="Arial" w:cs="Angsana New"/>
      <w:sz w:val="18"/>
      <w:szCs w:val="22"/>
    </w:rPr>
  </w:style>
  <w:style w:type="character" w:customStyle="1" w:styleId="ListParagraphChar">
    <w:name w:val="List Paragraph Char"/>
    <w:link w:val="ListParagraph"/>
    <w:uiPriority w:val="34"/>
    <w:locked/>
    <w:rsid w:val="00255F03"/>
    <w:rPr>
      <w:rFonts w:ascii="Arial" w:eastAsia="Times New Roman" w:hAnsi="Arial" w:cs="Angsana New"/>
      <w:sz w:val="18"/>
      <w:szCs w:val="22"/>
    </w:rPr>
  </w:style>
  <w:style w:type="character" w:customStyle="1" w:styleId="blockChar">
    <w:name w:val="block Char"/>
    <w:aliases w:val="b Char"/>
    <w:locked/>
    <w:rsid w:val="00934EBE"/>
    <w:rPr>
      <w:rFonts w:ascii="Times New Roman" w:hAnsi="Times New Roman" w:cs="Times New Roman"/>
      <w:sz w:val="22"/>
      <w:lang w:bidi="ar-SA"/>
    </w:rPr>
  </w:style>
  <w:style w:type="paragraph" w:styleId="NoSpacing">
    <w:name w:val="No Spacing"/>
    <w:uiPriority w:val="1"/>
    <w:qFormat/>
    <w:rsid w:val="001B0E83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</w:pPr>
    <w:rPr>
      <w:rFonts w:ascii="Arial" w:eastAsia="Times New Roman" w:hAnsi="Arial" w:cs="Angsana New"/>
      <w:sz w:val="18"/>
      <w:szCs w:val="22"/>
    </w:rPr>
  </w:style>
  <w:style w:type="paragraph" w:customStyle="1" w:styleId="Pa18">
    <w:name w:val="Pa18"/>
    <w:basedOn w:val="Normal"/>
    <w:next w:val="Normal"/>
    <w:uiPriority w:val="99"/>
    <w:rsid w:val="001B0E83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autoSpaceDE w:val="0"/>
      <w:autoSpaceDN w:val="0"/>
      <w:adjustRightInd w:val="0"/>
      <w:spacing w:line="191" w:lineRule="atLeast"/>
    </w:pPr>
    <w:rPr>
      <w:rFonts w:ascii="Univers LT Std 45 Light" w:eastAsiaTheme="minorHAnsi" w:hAnsi="Univers LT Std 45 Light" w:cstheme="minorBidi"/>
      <w:sz w:val="24"/>
      <w:szCs w:val="24"/>
    </w:rPr>
  </w:style>
  <w:style w:type="character" w:customStyle="1" w:styleId="acctfourfiguresChar">
    <w:name w:val="acct four figures Char"/>
    <w:aliases w:val="a4 Char,a4 + 8 pt Char,(Complex) + 8 pt Char,(Complex) Char,Thai Distribute... Char"/>
    <w:basedOn w:val="DefaultParagraphFont"/>
    <w:link w:val="acctfourfigures"/>
    <w:rsid w:val="006B2175"/>
    <w:rPr>
      <w:rFonts w:ascii="Times New Roman" w:eastAsia="MS Mincho" w:hAnsi="Times New Roman" w:cs="Angsana New"/>
      <w:sz w:val="22"/>
      <w:lang w:val="en-GB" w:bidi="ar-SA"/>
    </w:rPr>
  </w:style>
  <w:style w:type="character" w:customStyle="1" w:styleId="ui-provider">
    <w:name w:val="ui-provider"/>
    <w:basedOn w:val="DefaultParagraphFont"/>
    <w:rsid w:val="006818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84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5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8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9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6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52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5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8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2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44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3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1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06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7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47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1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89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5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53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1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15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0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12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8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6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4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33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84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15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36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39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1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1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3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75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5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86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28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37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644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644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0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36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73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8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8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8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0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72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3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77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1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2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55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7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5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1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2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20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87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1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7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9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20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7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eader" Target="header6.xml"/><Relationship Id="rId2" Type="http://schemas.openxmlformats.org/officeDocument/2006/relationships/customXml" Target="../customXml/item2.xml"/><Relationship Id="rId16" Type="http://schemas.openxmlformats.org/officeDocument/2006/relationships/header" Target="header5.xm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4.xml"/><Relationship Id="rId10" Type="http://schemas.openxmlformats.org/officeDocument/2006/relationships/endnotes" Target="endnotes.xml"/><Relationship Id="rId19" Type="http://schemas.openxmlformats.org/officeDocument/2006/relationships/header" Target="header8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6ba49b0-bcda-4796-8236-5b5cc1493ace">
      <Terms xmlns="http://schemas.microsoft.com/office/infopath/2007/PartnerControls"/>
    </lcf76f155ced4ddcb4097134ff3c332f>
    <TaxCatchAll xmlns="4243d5be-521d-4052-81ca-f0f31ea6f2da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C3C573FF70E394A86433F5E112C33AA" ma:contentTypeVersion="17" ma:contentTypeDescription="Create a new document." ma:contentTypeScope="" ma:versionID="e4a606335ffde4b0811e34ce63f1fda0">
  <xsd:schema xmlns:xsd="http://www.w3.org/2001/XMLSchema" xmlns:xs="http://www.w3.org/2001/XMLSchema" xmlns:p="http://schemas.microsoft.com/office/2006/metadata/properties" xmlns:ns2="f6ba49b0-bcda-4796-8236-5b5cc1493ace" xmlns:ns3="05716746-add9-412a-97a9-1b5167d151a3" xmlns:ns4="4243d5be-521d-4052-81ca-f0f31ea6f2da" targetNamespace="http://schemas.microsoft.com/office/2006/metadata/properties" ma:root="true" ma:fieldsID="ab17bedb057d3bafa66dc47a559d47d8" ns2:_="" ns3:_="" ns4:_="">
    <xsd:import namespace="f6ba49b0-bcda-4796-8236-5b5cc1493ace"/>
    <xsd:import namespace="05716746-add9-412a-97a9-1b5167d151a3"/>
    <xsd:import namespace="4243d5be-521d-4052-81ca-f0f31ea6f2d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ba49b0-bcda-4796-8236-5b5cc1493a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8883d318-f35c-4577-94aa-4c8e836d27a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716746-add9-412a-97a9-1b5167d151a3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43d5be-521d-4052-81ca-f0f31ea6f2da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0ab28412-1f3e-45b3-a383-4139aabcf663}" ma:internalName="TaxCatchAll" ma:showField="CatchAllData" ma:web="05716746-add9-412a-97a9-1b5167d151a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CF216C1-E557-438C-BED7-6308B4559A1A}">
  <ds:schemaRefs>
    <ds:schemaRef ds:uri="http://schemas.microsoft.com/office/2006/metadata/properties"/>
    <ds:schemaRef ds:uri="http://schemas.microsoft.com/office/infopath/2007/PartnerControls"/>
    <ds:schemaRef ds:uri="f6ba49b0-bcda-4796-8236-5b5cc1493ace"/>
    <ds:schemaRef ds:uri="4243d5be-521d-4052-81ca-f0f31ea6f2da"/>
  </ds:schemaRefs>
</ds:datastoreItem>
</file>

<file path=customXml/itemProps2.xml><?xml version="1.0" encoding="utf-8"?>
<ds:datastoreItem xmlns:ds="http://schemas.openxmlformats.org/officeDocument/2006/customXml" ds:itemID="{94A953B8-2A72-4BCD-9D48-A7D102BD862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3E23E5B-9D7D-46B8-BD62-CC556D31F6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6ba49b0-bcda-4796-8236-5b5cc1493ace"/>
    <ds:schemaRef ds:uri="05716746-add9-412a-97a9-1b5167d151a3"/>
    <ds:schemaRef ds:uri="4243d5be-521d-4052-81ca-f0f31ea6f2d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B4B2170-9AB9-4B4D-A011-4F15CC49AD08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deff24bb-2089-4400-8c8e-f71e680378b2}" enabled="0" method="" siteId="{deff24bb-2089-4400-8c8e-f71e680378b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941</TotalTime>
  <Pages>22</Pages>
  <Words>3950</Words>
  <Characters>22518</Characters>
  <Application>Microsoft Office Word</Application>
  <DocSecurity>0</DocSecurity>
  <Lines>187</Lines>
  <Paragraphs>52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KPMG</Company>
  <LinksUpToDate>false</LinksUpToDate>
  <CharactersWithSpaces>26416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nprathueangsak</dc:creator>
  <cp:keywords/>
  <dc:description/>
  <cp:lastModifiedBy>Passawit, Chaisankit</cp:lastModifiedBy>
  <cp:revision>102</cp:revision>
  <cp:lastPrinted>2024-08-13T13:26:00Z</cp:lastPrinted>
  <dcterms:created xsi:type="dcterms:W3CDTF">2024-06-10T09:05:00Z</dcterms:created>
  <dcterms:modified xsi:type="dcterms:W3CDTF">2024-08-14T10:39:00Z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0x010100FC3C573FF70E394A86433F5E112C33AA</vt:lpwstr>
  </property>
  <property fmtid="{D5CDD505-2E9C-101B-9397-08002B2CF9AE}" pid="3" name="MediaServiceImageTags">
    <vt:lpwstr/>
  </property>
</Properties>
</file>